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城管局</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城管局</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pStyle w:val="5"/>
        <w:widowControl/>
        <w:spacing w:before="76" w:beforeAutospacing="0" w:after="76" w:afterAutospacing="0" w:line="560" w:lineRule="exact"/>
        <w:ind w:firstLine="560" w:firstLineChars="20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依据国务院《关于在湖北省黄石市开展相对集中行政处罚权试点工作的复函》、以及省、市、区有关文件核定，黄石港区城市管理局（黄石港区城市管理执法大队），工作职能及职责为：</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1）行使辖区城市管理（相对集中行政处罚）方面的工作职能、职责：负责行使市容环境卫生管理方面法律、法规、规章规定的行政处罚权，强制拆除不符合城市容貌标准、环境卫生标准的建筑物或设施；负责行使城市绿化管理方面法律、法规、规章规定的行政处罚权；负责行使市政公用管理法律、法规、规章规定的行政处罚权；负责行使规划批准临时建设项目、居民（村民）及个人违规建设建筑物、构筑物及其他城乡规划管理方面法律、法规、规章规定的行政处罚权；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负责行使工商行政管理方面的对无固定经营地点的无照商贩的行政处罚权；负责辖区次干道、背街小巷的门店招牌、门楼改造、占道宣传促销的审批和执法管理工作；配合职能部门加强辖区建筑垃圾工地源头管控工作和道路抛洒执法管理；负责区城市管理委员会日常工作；负责城管执法队伍的建设、业务培训、法制宣传工作；负责城市管理执法案件的应诉工作；</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2）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（3）负责指导、协调、督促相关部门及社区做好城市管理、市容环境卫生、门前三包工作；负责对各责任单位落实违法违章建筑巡管控情况的考核工作，协调查处违法建筑中的突出问题。</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（4）建立区“数字城管”和城市管理信息网络系统，承办、分办市“数字化”城管指挥中心下派的批示件、任务、通知等。</w:t>
      </w:r>
    </w:p>
    <w:p>
      <w:pPr>
        <w:pStyle w:val="14"/>
        <w:widowControl/>
        <w:shd w:val="clear" w:color="auto" w:fill="FFFFFF"/>
        <w:snapToGrid w:val="0"/>
        <w:spacing w:line="560" w:lineRule="exact"/>
        <w:ind w:left="42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color="auto" w:fill="FFFFFF"/>
        </w:rPr>
        <w:t>（5）完成区政府和上级行业管理部门交办的其他工作</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333333"/>
          <w:sz w:val="28"/>
          <w:szCs w:val="28"/>
          <w:shd w:val="clear" w:color="auto" w:fill="FFFFFF"/>
        </w:rPr>
        <w:t>局下属二级单位市容环卫处；设置局机关（局办公室、执法科、财务室、信访监察室）、胜阳港中队、环磁湖中队、黄石港中队、花湖中队五个部门</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城管局</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eastAsia="宋体"/>
                <w:lang w:val="en-US" w:eastAsia="zh-CN"/>
              </w:rPr>
            </w:pPr>
            <w:r>
              <w:rPr>
                <w:rFonts w:hint="eastAsia"/>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70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2740277</w:t>
            </w:r>
            <w:r>
              <w:rPr>
                <w:rFonts w:hint="eastAsia" w:ascii="宋体" w:hAnsi="宋体" w:cs="宋体"/>
                <w:kern w:val="0"/>
                <w:sz w:val="24"/>
                <w:lang w:eastAsia="zh-CN"/>
              </w:rPr>
              <w:t xml:space="preserve">  </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2740276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2586300</w:t>
            </w:r>
          </w:p>
        </w:tc>
        <w:tc>
          <w:tcPr>
            <w:tcW w:w="1522" w:type="dxa"/>
            <w:shd w:val="clear" w:color="auto" w:fill="D7D7D7" w:themeFill="background1" w:themeFillShade="D8"/>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cs="宋体" w:asciiTheme="minorEastAsia" w:hAnsiTheme="minorEastAsia" w:eastAsiaTheme="minorEastAsia"/>
                <w:b/>
                <w:bCs/>
                <w:color w:val="000000"/>
                <w:sz w:val="24"/>
                <w:lang w:val="en-US" w:eastAsia="zh-CN"/>
              </w:rPr>
              <w:t>153976</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2485841</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2485841</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590796</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590796</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439536</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439536</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317284</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317284</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424512</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424512</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349163</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349163</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cs="宋体" w:asciiTheme="minorEastAsia" w:hAnsiTheme="minorEastAsia" w:eastAsiaTheme="minorEastAsia"/>
                <w:color w:val="000000"/>
                <w:sz w:val="24"/>
                <w:lang w:val="en-US" w:eastAsia="zh-CN"/>
              </w:rPr>
              <w:t>189970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cs="宋体" w:asciiTheme="minorEastAsia" w:hAnsiTheme="minorEastAsia" w:eastAsiaTheme="minorEastAsia"/>
                <w:color w:val="000000"/>
                <w:sz w:val="24"/>
                <w:lang w:val="en-US" w:eastAsia="zh-CN"/>
              </w:rPr>
              <w:t>189970</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174581</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174581</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153976</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153976</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7000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7000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9800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9800</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r>
              <w:rPr>
                <w:rFonts w:hint="eastAsia" w:ascii="宋体" w:hAnsi="宋体" w:cs="宋体"/>
                <w:i w:val="0"/>
                <w:iCs w:val="0"/>
                <w:color w:val="000000"/>
                <w:kern w:val="0"/>
                <w:sz w:val="24"/>
                <w:szCs w:val="24"/>
                <w:u w:val="none"/>
                <w:lang w:val="en-US" w:eastAsia="zh-CN" w:bidi="ar"/>
              </w:rPr>
              <w:t>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r>
              <w:rPr>
                <w:rFonts w:hint="eastAsia" w:ascii="宋体" w:hAnsi="宋体" w:cs="宋体"/>
                <w:i w:val="0"/>
                <w:iCs w:val="0"/>
                <w:color w:val="000000"/>
                <w:kern w:val="0"/>
                <w:sz w:val="24"/>
                <w:szCs w:val="24"/>
                <w:u w:val="none"/>
                <w:lang w:val="en-US" w:eastAsia="zh-CN" w:bidi="ar"/>
              </w:rPr>
              <w:t>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428</w:t>
            </w:r>
            <w:r>
              <w:rPr>
                <w:rFonts w:hint="eastAsia" w:ascii="宋体" w:hAnsi="宋体" w:eastAsia="宋体" w:cs="宋体"/>
                <w:i w:val="0"/>
                <w:iCs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428</w:t>
            </w:r>
            <w:r>
              <w:rPr>
                <w:rFonts w:hint="eastAsia" w:ascii="宋体" w:hAnsi="宋体" w:eastAsia="宋体" w:cs="宋体"/>
                <w:i w:val="0"/>
                <w:iCs w:val="0"/>
                <w:color w:val="000000"/>
                <w:kern w:val="0"/>
                <w:sz w:val="24"/>
                <w:szCs w:val="24"/>
                <w:u w:val="none"/>
                <w:lang w:val="en-US" w:eastAsia="zh-CN" w:bidi="ar"/>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316</w:t>
            </w:r>
            <w:r>
              <w:rPr>
                <w:rFonts w:hint="eastAsia" w:ascii="宋体" w:hAnsi="宋体" w:eastAsia="宋体" w:cs="宋体"/>
                <w:i w:val="0"/>
                <w:iCs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316</w:t>
            </w:r>
            <w:r>
              <w:rPr>
                <w:rFonts w:hint="eastAsia" w:ascii="宋体" w:hAnsi="宋体" w:eastAsia="宋体" w:cs="宋体"/>
                <w:i w:val="0"/>
                <w:iCs w:val="0"/>
                <w:color w:val="000000"/>
                <w:kern w:val="0"/>
                <w:sz w:val="24"/>
                <w:szCs w:val="24"/>
                <w:u w:val="none"/>
                <w:lang w:val="en-US" w:eastAsia="zh-CN" w:bidi="ar"/>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21823</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21823</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35443</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35443</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36371</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36371</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100459</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100459</w:t>
            </w: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eastAsia="zh-CN"/>
              </w:rPr>
            </w:pPr>
            <w:r>
              <w:rPr>
                <w:rFonts w:ascii="Arial" w:hAnsi="Arial" w:cs="Arial"/>
                <w:kern w:val="0"/>
                <w:sz w:val="24"/>
              </w:rPr>
              <w:t>3030</w:t>
            </w:r>
            <w:r>
              <w:rPr>
                <w:rFonts w:hint="eastAsia" w:ascii="Arial" w:hAnsi="Arial" w:cs="Arial"/>
                <w:kern w:val="0"/>
                <w:sz w:val="24"/>
                <w:lang w:val="en-US" w:eastAsia="zh-CN"/>
              </w:rPr>
              <w:t>7</w:t>
            </w:r>
          </w:p>
        </w:tc>
        <w:tc>
          <w:tcPr>
            <w:tcW w:w="3625" w:type="dxa"/>
            <w:vAlign w:val="center"/>
          </w:tcPr>
          <w:p>
            <w:pPr>
              <w:widowControl/>
              <w:ind w:firstLine="240" w:firstLineChars="100"/>
              <w:rPr>
                <w:rFonts w:hint="eastAsia" w:ascii="Arial" w:hAnsi="Arial" w:eastAsia="宋体" w:cs="Arial"/>
                <w:kern w:val="0"/>
                <w:sz w:val="24"/>
                <w:lang w:eastAsia="zh-CN"/>
              </w:rPr>
            </w:pPr>
            <w:r>
              <w:rPr>
                <w:rFonts w:hint="eastAsia" w:ascii="Arial" w:hAnsi="Arial" w:cs="Arial"/>
                <w:kern w:val="0"/>
                <w:sz w:val="24"/>
                <w:lang w:eastAsia="zh-CN"/>
              </w:rPr>
              <w:t>医疗费补助</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100459</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100459</w:t>
            </w: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 xml:space="preserve">初预算总收入2740277 </w:t>
      </w:r>
      <w:r>
        <w:rPr>
          <w:rFonts w:hint="eastAsia" w:ascii="宋体" w:hAnsi="宋体" w:cs="宋体"/>
          <w:sz w:val="28"/>
          <w:szCs w:val="28"/>
          <w:lang w:eastAsia="zh-CN"/>
        </w:rPr>
        <w:t xml:space="preserve"> </w:t>
      </w:r>
      <w:r>
        <w:rPr>
          <w:rFonts w:hint="eastAsia" w:ascii="宋体" w:hAnsi="宋体"/>
          <w:color w:val="000000"/>
          <w:spacing w:val="2"/>
          <w:kern w:val="2"/>
          <w:sz w:val="28"/>
          <w:szCs w:val="28"/>
        </w:rPr>
        <w:t>元，其中：工资福利支出2485841元，商品服务支153976元，对个人和家</w:t>
      </w:r>
      <w:r>
        <w:rPr>
          <w:rFonts w:hint="eastAsia" w:ascii="宋体" w:hAnsi="宋体" w:cs="宋体"/>
          <w:sz w:val="28"/>
          <w:szCs w:val="28"/>
        </w:rPr>
        <w:t>庭补助支出100459元，专项经费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olor w:val="000000"/>
          <w:spacing w:val="2"/>
          <w:kern w:val="2"/>
          <w:sz w:val="28"/>
          <w:szCs w:val="28"/>
        </w:rPr>
        <w:t>2740277</w:t>
      </w:r>
      <w:r>
        <w:rPr>
          <w:rFonts w:hint="eastAsia" w:ascii="宋体" w:hAnsi="宋体" w:cs="宋体"/>
          <w:sz w:val="28"/>
          <w:szCs w:val="28"/>
          <w:lang w:eastAsia="zh-CN"/>
        </w:rPr>
        <w:t xml:space="preserve"> </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sz w:val="28"/>
          <w:szCs w:val="28"/>
          <w:lang w:eastAsia="zh-CN"/>
        </w:rPr>
        <w:t>2620324</w:t>
      </w:r>
      <w:r>
        <w:rPr>
          <w:rFonts w:hint="eastAsia" w:ascii="宋体" w:hAnsi="宋体" w:cs="宋体"/>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lang w:val="en-US" w:eastAsia="zh-CN"/>
        </w:rPr>
        <w:t>119953</w:t>
      </w:r>
      <w:r>
        <w:rPr>
          <w:rFonts w:hint="eastAsia" w:ascii="宋体" w:hAnsi="宋体" w:cs="宋体"/>
          <w:kern w:val="0"/>
          <w:sz w:val="28"/>
          <w:szCs w:val="28"/>
        </w:rPr>
        <w:t>元。</w:t>
      </w:r>
      <w:r>
        <w:rPr>
          <w:rFonts w:hint="eastAsia" w:ascii="宋体" w:hAnsi="宋体" w:cs="宋体"/>
          <w:kern w:val="0"/>
          <w:sz w:val="28"/>
          <w:szCs w:val="28"/>
          <w:highlight w:val="none"/>
          <w:lang w:eastAsia="zh-CN"/>
        </w:rPr>
        <w:t>增加原因：2023年工资政策性提标。</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443"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10998</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153976</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2800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13160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11760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14</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1454844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21823</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1772128</w:t>
            </w:r>
            <w:r>
              <w:rPr>
                <w:rFonts w:hint="eastAsia" w:ascii="宋体" w:hAnsi="宋体" w:eastAsia="宋体" w:cs="宋体"/>
                <w:i w:val="0"/>
                <w:iCs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35443</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1454844</w:t>
            </w:r>
            <w:r>
              <w:rPr>
                <w:rFonts w:hint="eastAsia" w:ascii="宋体" w:hAnsi="宋体" w:eastAsia="宋体" w:cs="宋体"/>
                <w:i w:val="0"/>
                <w:iCs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36371</w:t>
            </w: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“三公”经费预算0万元，较</w:t>
      </w:r>
      <w:r>
        <w:rPr>
          <w:rFonts w:hint="eastAsia" w:ascii="宋体" w:hAnsi="宋体" w:cs="宋体"/>
          <w:sz w:val="28"/>
          <w:szCs w:val="28"/>
          <w:lang w:eastAsia="zh-CN"/>
        </w:rPr>
        <w:t>2022年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2022年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lang w:val="en-US"/>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05DC5"/>
    <w:rsid w:val="0001348C"/>
    <w:rsid w:val="000174D0"/>
    <w:rsid w:val="00026D39"/>
    <w:rsid w:val="00036F66"/>
    <w:rsid w:val="00040F87"/>
    <w:rsid w:val="00045B5B"/>
    <w:rsid w:val="0005426C"/>
    <w:rsid w:val="000642D8"/>
    <w:rsid w:val="00083031"/>
    <w:rsid w:val="000C5BAF"/>
    <w:rsid w:val="000F5C47"/>
    <w:rsid w:val="00111F12"/>
    <w:rsid w:val="00123AC6"/>
    <w:rsid w:val="00142BAF"/>
    <w:rsid w:val="00144D41"/>
    <w:rsid w:val="00160079"/>
    <w:rsid w:val="00161F75"/>
    <w:rsid w:val="0017239E"/>
    <w:rsid w:val="00177A50"/>
    <w:rsid w:val="00177BDF"/>
    <w:rsid w:val="00182689"/>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46D7"/>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81E6E"/>
    <w:rsid w:val="00B91E1C"/>
    <w:rsid w:val="00B931B2"/>
    <w:rsid w:val="00B94DFE"/>
    <w:rsid w:val="00B9780B"/>
    <w:rsid w:val="00B97FB1"/>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E33BB"/>
    <w:rsid w:val="00CF525C"/>
    <w:rsid w:val="00D01A5E"/>
    <w:rsid w:val="00D04567"/>
    <w:rsid w:val="00D0704E"/>
    <w:rsid w:val="00D1107C"/>
    <w:rsid w:val="00D12FAD"/>
    <w:rsid w:val="00D148E8"/>
    <w:rsid w:val="00D156CA"/>
    <w:rsid w:val="00D157F7"/>
    <w:rsid w:val="00D226FC"/>
    <w:rsid w:val="00D303F0"/>
    <w:rsid w:val="00D414BA"/>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15E37A96"/>
    <w:rsid w:val="1AFC74FE"/>
    <w:rsid w:val="2914149B"/>
    <w:rsid w:val="2E0C51C1"/>
    <w:rsid w:val="353364FA"/>
    <w:rsid w:val="38AA0644"/>
    <w:rsid w:val="4029521D"/>
    <w:rsid w:val="441A3754"/>
    <w:rsid w:val="483709E2"/>
    <w:rsid w:val="4848308A"/>
    <w:rsid w:val="53BD070A"/>
    <w:rsid w:val="55403DF7"/>
    <w:rsid w:val="5FAA5B11"/>
    <w:rsid w:val="64F874FC"/>
    <w:rsid w:val="66A204FC"/>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8A9CC-ACC2-4DCF-A22F-09E717648ED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1037</Words>
  <Characters>5917</Characters>
  <Lines>49</Lines>
  <Paragraphs>13</Paragraphs>
  <TotalTime>7</TotalTime>
  <ScaleCrop>false</ScaleCrop>
  <LinksUpToDate>false</LinksUpToDate>
  <CharactersWithSpaces>6941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biubiu</cp:lastModifiedBy>
  <cp:lastPrinted>2019-10-24T08:46:00Z</cp:lastPrinted>
  <dcterms:modified xsi:type="dcterms:W3CDTF">2023-02-21T09:29:56Z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05C590648F9A4FFEA5D91A0A99C06866</vt:lpwstr>
  </property>
</Properties>
</file>