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黄石港区妇联</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0707685D">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黄石港区妇联</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5E268CE2">
      <w:pPr>
        <w:numPr>
          <w:ilvl w:val="0"/>
          <w:numId w:val="0"/>
        </w:numPr>
        <w:wordWrap w:val="0"/>
        <w:spacing w:before="120" w:after="120" w:line="560" w:lineRule="atLeast"/>
        <w:ind w:firstLine="560" w:firstLineChars="20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黄石港区妇女联合会</w:t>
      </w:r>
      <w:r>
        <w:rPr>
          <w:rFonts w:hint="eastAsia" w:ascii="宋体" w:hAnsi="宋体"/>
          <w:color w:val="000000" w:themeColor="text1"/>
          <w:sz w:val="28"/>
          <w:szCs w:val="28"/>
          <w14:textFill>
            <w14:solidFill>
              <w14:schemeClr w14:val="tx1"/>
            </w14:solidFill>
          </w14:textFill>
        </w:rPr>
        <w:t>位于黄石市磁湖路</w:t>
      </w:r>
      <w:r>
        <w:rPr>
          <w:rFonts w:ascii="宋体" w:hAnsi="宋体"/>
          <w:color w:val="000000" w:themeColor="text1"/>
          <w:sz w:val="28"/>
          <w:szCs w:val="28"/>
          <w14:textFill>
            <w14:solidFill>
              <w14:schemeClr w14:val="tx1"/>
            </w14:solidFill>
          </w14:textFill>
        </w:rPr>
        <w:t>180</w:t>
      </w:r>
      <w:r>
        <w:rPr>
          <w:rFonts w:hint="eastAsia" w:ascii="宋体" w:hAnsi="宋体"/>
          <w:color w:val="000000" w:themeColor="text1"/>
          <w:sz w:val="28"/>
          <w:szCs w:val="28"/>
          <w14:textFill>
            <w14:solidFill>
              <w14:schemeClr w14:val="tx1"/>
            </w14:solidFill>
          </w14:textFill>
        </w:rPr>
        <w:t>号，</w:t>
      </w:r>
      <w:r>
        <w:rPr>
          <w:rFonts w:hint="eastAsia" w:ascii="宋体" w:hAnsi="宋体" w:cs="宋体"/>
          <w:color w:val="000000" w:themeColor="text1"/>
          <w:kern w:val="0"/>
          <w:sz w:val="28"/>
          <w:szCs w:val="28"/>
          <w14:textFill>
            <w14:solidFill>
              <w14:schemeClr w14:val="tx1"/>
            </w14:solidFill>
          </w14:textFill>
        </w:rPr>
        <w:t>是黄石港区各族各界妇女为争取进一步解放而联合起来的社会群众团体。主要职责是：贯彻落实党的路线、方针、政策，依据《中华全国妇女联合会章程》，团结、动员全区妇女投身改革开放和社会主义经济建设、政治建设、文化建设、社会建设和生态文明建设，在促进黄石港区经济发展和社会全面进步中发挥积极作用</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突出政治引领、思想引导，教育、引导妇女听党话、跟党走，自觉践行社会主义核心价值观，发扬自尊、自信、自立、自强的精神，提高综合素质，实现全面发展。负责辖区妇女岗位建功活动领导小组日常活动，宣传表彰优秀妇女典型，培养、推荐女性人才</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围绕区委的中心任务，指导全区各级妇联依据《中华全国妇女联合会章程》和妇女代表大会的决议，开展妇女儿童工作，联系团体会员，并给予业务指导</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代表妇女参与社会事务的民主管理，民主监督，引导妇女积极参与公共事务管理和社会治理</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依法维护妇女儿童合法权益，倾听妇女意见，反映妇女诉求，会同有关单位和部门查处侵害妇女儿童合法权益的行为，为受侵害的妇女儿童提供帮助。推动落实男女平等基本国策，推动保障妇女权益法律政策和妇女、儿童发展规划的实施。调查研究促进妇女发展，儿童健康成长和创新家庭工作等方面重难点问题，及时向区委和区政府提出政策建议，开展家庭和儿童工作，发挥妇联组织在家庭建设中的独特作用。打造妇联公益品牌，开展妇女儿童公益服务，负责引领、联系服务妇女儿童和家庭的社会组织及其他女性组织，开展妇女儿童公益服务</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坚持党建带妇建，加强基层组织建设和对“妇女之家”“妇女微家”“优秀女性工作室”建设的指导，扩大妇联组织有效覆盖。指导团体会员工作，负责引领、联系、服务妇女儿童和家庭的社会组织及其他女性组织。配合有关部门做好干部的推荐工作；负责宣传全区各条战线妇女先进人物和先进集体，推广先进经验；指导、推动“巾帼文明岗”“巾帼建功标兵”等创评活动的开展；负责全区“三八”红旗手</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“三八”集体的评选、表彰工作</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组织、发动城镇妇女参与经济建设；负责组织城镇妇女开展各种技能培训，帮助广大妇女提高科技、文化素质，增强就业和致富能力；做好结对帮扶工作</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完成区委、区政府和上级妇联交办的其他任务。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4DCAB06">
      <w:pPr>
        <w:numPr>
          <w:ilvl w:val="0"/>
          <w:numId w:val="0"/>
        </w:numPr>
        <w:wordWrap w:val="0"/>
        <w:spacing w:before="120" w:after="120" w:line="560" w:lineRule="atLeast"/>
        <w:ind w:firstLine="560" w:firstLineChars="20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黄石港区妇联无内设机构、下属单位，</w:t>
      </w:r>
      <w:r>
        <w:rPr>
          <w:rFonts w:hint="eastAsia" w:ascii="宋体" w:hAnsi="宋体" w:cs="宋体"/>
          <w:color w:val="000000" w:themeColor="text1"/>
          <w:kern w:val="0"/>
          <w:sz w:val="28"/>
          <w:szCs w:val="28"/>
          <w14:textFill>
            <w14:solidFill>
              <w14:schemeClr w14:val="tx1"/>
            </w14:solidFill>
          </w14:textFill>
        </w:rPr>
        <w:t>现有机关工作人员</w:t>
      </w:r>
      <w:r>
        <w:rPr>
          <w:rFonts w:hint="eastAsia" w:ascii="宋体" w:hAnsi="宋体" w:cs="宋体"/>
          <w:color w:val="000000" w:themeColor="text1"/>
          <w:kern w:val="0"/>
          <w:sz w:val="28"/>
          <w:szCs w:val="28"/>
          <w:lang w:val="en-US" w:eastAsia="zh-CN"/>
          <w14:textFill>
            <w14:solidFill>
              <w14:schemeClr w14:val="tx1"/>
            </w14:solidFill>
          </w14:textFill>
        </w:rPr>
        <w:t>2</w:t>
      </w:r>
      <w:r>
        <w:rPr>
          <w:rFonts w:hint="eastAsia" w:ascii="宋体" w:hAnsi="宋体" w:cs="宋体"/>
          <w:color w:val="000000" w:themeColor="text1"/>
          <w:kern w:val="0"/>
          <w:sz w:val="28"/>
          <w:szCs w:val="28"/>
          <w14:textFill>
            <w14:solidFill>
              <w14:schemeClr w14:val="tx1"/>
            </w14:solidFill>
          </w14:textFill>
        </w:rPr>
        <w:t>人，其中在编</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人</w:t>
      </w:r>
      <w:r>
        <w:rPr>
          <w:rFonts w:hint="eastAsia" w:ascii="宋体" w:hAnsi="宋体" w:cs="宋体"/>
          <w:color w:val="000000" w:themeColor="text1"/>
          <w:kern w:val="0"/>
          <w:sz w:val="28"/>
          <w:szCs w:val="28"/>
          <w:lang w:val="en-US" w:eastAsia="zh-CN"/>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聘用人员</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 xml:space="preserve">人。 </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黄石港区妇联</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392517</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w:t>
            </w:r>
          </w:p>
        </w:tc>
        <w:tc>
          <w:tcPr>
            <w:tcW w:w="1378" w:type="dxa"/>
            <w:shd w:val="clear" w:color="auto" w:fill="auto"/>
            <w:vAlign w:val="center"/>
          </w:tcPr>
          <w:p w14:paraId="36D048C7">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一般公共服务支出</w:t>
            </w:r>
          </w:p>
        </w:tc>
        <w:tc>
          <w:tcPr>
            <w:tcW w:w="1504" w:type="dxa"/>
            <w:vAlign w:val="center"/>
          </w:tcPr>
          <w:p w14:paraId="5279D7F4">
            <w:pPr>
              <w:widowControl/>
              <w:ind w:firstLine="480" w:firstLineChars="200"/>
              <w:jc w:val="both"/>
              <w:rPr>
                <w:rFonts w:hint="default" w:eastAsia="宋体"/>
                <w:color w:val="auto"/>
                <w:sz w:val="24"/>
                <w:szCs w:val="24"/>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429" w:type="dxa"/>
            <w:vAlign w:val="center"/>
          </w:tcPr>
          <w:p w14:paraId="40F4880B">
            <w:pPr>
              <w:widowControl/>
              <w:ind w:firstLine="480"/>
              <w:jc w:val="center"/>
              <w:rPr>
                <w:rFonts w:hint="default" w:eastAsia="宋体"/>
                <w:color w:val="auto"/>
                <w:sz w:val="24"/>
                <w:szCs w:val="24"/>
                <w:lang w:val="en-US" w:eastAsia="zh-CN"/>
              </w:rPr>
            </w:pPr>
            <w:r>
              <w:rPr>
                <w:rFonts w:hint="eastAsia"/>
                <w:color w:val="auto"/>
                <w:sz w:val="24"/>
                <w:szCs w:val="24"/>
                <w:lang w:val="en-US" w:eastAsia="zh-CN"/>
              </w:rPr>
              <w:t>223517</w:t>
            </w:r>
          </w:p>
        </w:tc>
        <w:tc>
          <w:tcPr>
            <w:tcW w:w="1218" w:type="dxa"/>
            <w:shd w:val="clear" w:color="auto" w:fill="auto"/>
            <w:vAlign w:val="center"/>
          </w:tcPr>
          <w:p w14:paraId="5A57FED2">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c>
          <w:tcPr>
            <w:tcW w:w="1065" w:type="dxa"/>
            <w:vAlign w:val="center"/>
          </w:tcPr>
          <w:p w14:paraId="03678AEB">
            <w:pPr>
              <w:widowControl/>
              <w:ind w:firstLine="480"/>
              <w:jc w:val="center"/>
              <w:rPr>
                <w:color w:val="auto"/>
                <w:sz w:val="24"/>
                <w:szCs w:val="24"/>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20129</w:t>
            </w:r>
          </w:p>
        </w:tc>
        <w:tc>
          <w:tcPr>
            <w:tcW w:w="1378" w:type="dxa"/>
            <w:shd w:val="clear" w:color="auto" w:fill="auto"/>
            <w:vAlign w:val="center"/>
          </w:tcPr>
          <w:p w14:paraId="36B8AB9F">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群众团体事务</w:t>
            </w:r>
          </w:p>
        </w:tc>
        <w:tc>
          <w:tcPr>
            <w:tcW w:w="1504" w:type="dxa"/>
            <w:vAlign w:val="center"/>
          </w:tcPr>
          <w:p w14:paraId="67D4E1C9">
            <w:pPr>
              <w:widowControl/>
              <w:ind w:firstLine="480"/>
              <w:jc w:val="center"/>
              <w:rPr>
                <w:color w:val="auto"/>
                <w:sz w:val="24"/>
                <w:szCs w:val="24"/>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429" w:type="dxa"/>
            <w:vAlign w:val="center"/>
          </w:tcPr>
          <w:p w14:paraId="3AE62E52">
            <w:pPr>
              <w:widowControl/>
              <w:ind w:firstLine="480"/>
              <w:jc w:val="center"/>
              <w:rPr>
                <w:rFonts w:ascii="宋体" w:cs="宋体"/>
                <w:color w:val="auto"/>
                <w:kern w:val="0"/>
                <w:sz w:val="24"/>
                <w:szCs w:val="24"/>
              </w:rPr>
            </w:pPr>
            <w:r>
              <w:rPr>
                <w:rFonts w:hint="eastAsia"/>
                <w:color w:val="auto"/>
                <w:sz w:val="24"/>
                <w:szCs w:val="24"/>
                <w:lang w:val="en-US" w:eastAsia="zh-CN"/>
              </w:rPr>
              <w:t>223517</w:t>
            </w:r>
          </w:p>
        </w:tc>
        <w:tc>
          <w:tcPr>
            <w:tcW w:w="1218" w:type="dxa"/>
            <w:shd w:val="clear" w:color="auto" w:fill="auto"/>
            <w:vAlign w:val="center"/>
          </w:tcPr>
          <w:p w14:paraId="67C52200">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c>
          <w:tcPr>
            <w:tcW w:w="1065" w:type="dxa"/>
            <w:vAlign w:val="center"/>
          </w:tcPr>
          <w:p w14:paraId="353CFF20">
            <w:pPr>
              <w:widowControl/>
              <w:ind w:firstLine="420"/>
              <w:jc w:val="center"/>
              <w:rPr>
                <w:color w:val="auto"/>
                <w:sz w:val="24"/>
                <w:szCs w:val="24"/>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2012901</w:t>
            </w:r>
          </w:p>
        </w:tc>
        <w:tc>
          <w:tcPr>
            <w:tcW w:w="1378" w:type="dxa"/>
            <w:shd w:val="clear" w:color="auto" w:fill="auto"/>
            <w:vAlign w:val="center"/>
          </w:tcPr>
          <w:p w14:paraId="6BC51043">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行政运行</w:t>
            </w:r>
          </w:p>
        </w:tc>
        <w:tc>
          <w:tcPr>
            <w:tcW w:w="1504" w:type="dxa"/>
            <w:vAlign w:val="center"/>
          </w:tcPr>
          <w:p w14:paraId="3C086F1B">
            <w:pPr>
              <w:widowControl/>
              <w:ind w:firstLine="480"/>
              <w:jc w:val="center"/>
              <w:rPr>
                <w:color w:val="auto"/>
                <w:sz w:val="24"/>
                <w:szCs w:val="24"/>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429" w:type="dxa"/>
            <w:vAlign w:val="center"/>
          </w:tcPr>
          <w:p w14:paraId="1A2C7677">
            <w:pPr>
              <w:widowControl/>
              <w:ind w:firstLine="480"/>
              <w:jc w:val="center"/>
              <w:rPr>
                <w:color w:val="auto"/>
                <w:sz w:val="24"/>
                <w:szCs w:val="24"/>
              </w:rPr>
            </w:pPr>
            <w:r>
              <w:rPr>
                <w:rFonts w:hint="eastAsia"/>
                <w:color w:val="auto"/>
                <w:sz w:val="24"/>
                <w:szCs w:val="24"/>
                <w:lang w:val="en-US" w:eastAsia="zh-CN"/>
              </w:rPr>
              <w:t>223517</w:t>
            </w:r>
          </w:p>
        </w:tc>
        <w:tc>
          <w:tcPr>
            <w:tcW w:w="1218" w:type="dxa"/>
            <w:shd w:val="clear" w:color="auto" w:fill="auto"/>
            <w:vAlign w:val="center"/>
          </w:tcPr>
          <w:p w14:paraId="23648532">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c>
          <w:tcPr>
            <w:tcW w:w="1065" w:type="dxa"/>
            <w:vAlign w:val="center"/>
          </w:tcPr>
          <w:p w14:paraId="44C009CA">
            <w:pPr>
              <w:widowControl/>
              <w:ind w:firstLine="420"/>
              <w:jc w:val="center"/>
              <w:rPr>
                <w:color w:val="auto"/>
                <w:sz w:val="24"/>
                <w:szCs w:val="24"/>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6623D14">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392517</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392517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392517</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eastAsia"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392517</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392517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b/>
                <w:bCs/>
                <w:color w:val="auto"/>
              </w:rPr>
            </w:pPr>
            <w:r>
              <w:rPr>
                <w:rFonts w:hint="eastAsia" w:ascii="宋体" w:hAnsi="宋体" w:cs="宋体"/>
                <w:color w:val="auto"/>
                <w:kern w:val="0"/>
                <w:sz w:val="24"/>
                <w:lang w:val="en-US" w:eastAsia="zh-CN"/>
              </w:rPr>
              <w:t>392517</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392517</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w:t>
            </w:r>
          </w:p>
        </w:tc>
        <w:tc>
          <w:tcPr>
            <w:tcW w:w="2100" w:type="dxa"/>
            <w:shd w:val="clear" w:color="auto" w:fill="auto"/>
            <w:vAlign w:val="center"/>
          </w:tcPr>
          <w:p w14:paraId="0FE4FA84">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一般公共服务支出</w:t>
            </w:r>
          </w:p>
        </w:tc>
        <w:tc>
          <w:tcPr>
            <w:tcW w:w="1830" w:type="dxa"/>
            <w:shd w:val="clear"/>
            <w:vAlign w:val="center"/>
          </w:tcPr>
          <w:p w14:paraId="1283DAE0">
            <w:pPr>
              <w:widowControl/>
              <w:ind w:firstLine="787" w:firstLineChars="328"/>
              <w:jc w:val="both"/>
              <w:rPr>
                <w:rFonts w:hint="default" w:ascii="Calibri" w:hAnsi="Calibri" w:eastAsia="宋体" w:cs="Times New Roman"/>
                <w:color w:val="auto"/>
                <w:kern w:val="2"/>
                <w:sz w:val="24"/>
                <w:szCs w:val="24"/>
                <w:lang w:val="en-US" w:eastAsia="zh-CN" w:bidi="ar-SA"/>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815" w:type="dxa"/>
            <w:shd w:val="clear"/>
            <w:vAlign w:val="center"/>
          </w:tcPr>
          <w:p w14:paraId="27ACE6BE">
            <w:pPr>
              <w:widowControl/>
              <w:ind w:firstLine="480" w:firstLineChars="0"/>
              <w:jc w:val="center"/>
              <w:rPr>
                <w:rFonts w:hint="default" w:ascii="Calibri" w:hAnsi="Calibri" w:eastAsia="宋体" w:cs="Times New Roman"/>
                <w:color w:val="auto"/>
                <w:kern w:val="2"/>
                <w:sz w:val="24"/>
                <w:szCs w:val="24"/>
                <w:lang w:val="en-US" w:eastAsia="zh-CN" w:bidi="ar-SA"/>
              </w:rPr>
            </w:pPr>
            <w:r>
              <w:rPr>
                <w:rFonts w:hint="eastAsia"/>
                <w:color w:val="auto"/>
                <w:sz w:val="24"/>
                <w:szCs w:val="24"/>
                <w:lang w:val="en-US" w:eastAsia="zh-CN"/>
              </w:rPr>
              <w:t>223517</w:t>
            </w:r>
          </w:p>
        </w:tc>
        <w:tc>
          <w:tcPr>
            <w:tcW w:w="1702" w:type="dxa"/>
            <w:shd w:val="clear" w:color="auto" w:fill="auto"/>
            <w:vAlign w:val="center"/>
          </w:tcPr>
          <w:p w14:paraId="0489B1E0">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20129</w:t>
            </w:r>
          </w:p>
        </w:tc>
        <w:tc>
          <w:tcPr>
            <w:tcW w:w="2100" w:type="dxa"/>
            <w:shd w:val="clear" w:color="auto" w:fill="auto"/>
            <w:vAlign w:val="center"/>
          </w:tcPr>
          <w:p w14:paraId="74F29433">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群众团体事务</w:t>
            </w:r>
          </w:p>
        </w:tc>
        <w:tc>
          <w:tcPr>
            <w:tcW w:w="1830" w:type="dxa"/>
            <w:shd w:val="clear"/>
            <w:vAlign w:val="center"/>
          </w:tcPr>
          <w:p w14:paraId="1DCE2764">
            <w:pPr>
              <w:widowControl/>
              <w:ind w:firstLine="480" w:firstLineChars="0"/>
              <w:jc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815" w:type="dxa"/>
            <w:shd w:val="clear"/>
            <w:vAlign w:val="center"/>
          </w:tcPr>
          <w:p w14:paraId="78FD623E">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sz w:val="24"/>
                <w:szCs w:val="24"/>
                <w:lang w:val="en-US" w:eastAsia="zh-CN"/>
              </w:rPr>
              <w:t>223517</w:t>
            </w:r>
          </w:p>
        </w:tc>
        <w:tc>
          <w:tcPr>
            <w:tcW w:w="1702" w:type="dxa"/>
            <w:shd w:val="clear" w:color="auto" w:fill="auto"/>
            <w:vAlign w:val="center"/>
          </w:tcPr>
          <w:p w14:paraId="4B3DFA04">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2012901</w:t>
            </w:r>
          </w:p>
        </w:tc>
        <w:tc>
          <w:tcPr>
            <w:tcW w:w="2100" w:type="dxa"/>
            <w:shd w:val="clear" w:color="auto" w:fill="auto"/>
            <w:vAlign w:val="center"/>
          </w:tcPr>
          <w:p w14:paraId="0DFB8144">
            <w:pPr>
              <w:widowControl/>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行政运行</w:t>
            </w:r>
          </w:p>
        </w:tc>
        <w:tc>
          <w:tcPr>
            <w:tcW w:w="1830" w:type="dxa"/>
            <w:shd w:val="clear"/>
            <w:vAlign w:val="center"/>
          </w:tcPr>
          <w:p w14:paraId="6A5B5E63">
            <w:pPr>
              <w:widowControl/>
              <w:ind w:firstLine="480" w:firstLineChars="0"/>
              <w:jc w:val="center"/>
              <w:rPr>
                <w:rFonts w:ascii="Calibri" w:hAnsi="Calibri" w:eastAsia="宋体" w:cs="Times New Roman"/>
                <w:color w:val="auto"/>
                <w:kern w:val="2"/>
                <w:sz w:val="24"/>
                <w:szCs w:val="24"/>
                <w:lang w:val="en-US" w:eastAsia="zh-CN" w:bidi="ar-SA"/>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815" w:type="dxa"/>
            <w:shd w:val="clear"/>
            <w:vAlign w:val="center"/>
          </w:tcPr>
          <w:p w14:paraId="501CB0CD">
            <w:pPr>
              <w:widowControl/>
              <w:ind w:firstLine="480" w:firstLineChars="0"/>
              <w:jc w:val="center"/>
              <w:rPr>
                <w:rFonts w:ascii="Calibri" w:hAnsi="Calibri" w:eastAsia="宋体" w:cs="Times New Roman"/>
                <w:color w:val="auto"/>
                <w:kern w:val="2"/>
                <w:sz w:val="24"/>
                <w:szCs w:val="24"/>
                <w:lang w:val="en-US" w:eastAsia="zh-CN" w:bidi="ar-SA"/>
              </w:rPr>
            </w:pPr>
            <w:r>
              <w:rPr>
                <w:rFonts w:hint="eastAsia"/>
                <w:color w:val="auto"/>
                <w:sz w:val="24"/>
                <w:szCs w:val="24"/>
                <w:lang w:val="en-US" w:eastAsia="zh-CN"/>
              </w:rPr>
              <w:t>223517</w:t>
            </w:r>
          </w:p>
        </w:tc>
        <w:tc>
          <w:tcPr>
            <w:tcW w:w="1702" w:type="dxa"/>
            <w:shd w:val="clear" w:color="auto" w:fill="auto"/>
            <w:vAlign w:val="center"/>
          </w:tcPr>
          <w:p w14:paraId="40D86144">
            <w:pPr>
              <w:widowControl/>
              <w:ind w:firstLine="480" w:firstLineChars="0"/>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169000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妇联2026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392517</w:t>
            </w:r>
            <w:r>
              <w:rPr>
                <w:rFonts w:hint="eastAsia" w:ascii="宋体" w:hAnsi="宋体" w:cs="宋体"/>
                <w:color w:val="auto"/>
                <w:kern w:val="0"/>
                <w:sz w:val="24"/>
              </w:rPr>
              <w:t xml:space="preserve"> </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192630</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199887</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192630</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192630</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48456</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48456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40152</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40152</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58610</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58610</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eastAsia" w:eastAsia="宋体"/>
                <w:color w:val="auto"/>
                <w:lang w:val="en-US" w:eastAsia="zh-CN"/>
              </w:rPr>
            </w:pPr>
            <w:r>
              <w:rPr>
                <w:rFonts w:hint="eastAsia"/>
                <w:color w:val="auto"/>
                <w:lang w:val="en-US" w:eastAsia="zh-CN"/>
              </w:rPr>
              <w:t>0</w:t>
            </w:r>
          </w:p>
        </w:tc>
        <w:tc>
          <w:tcPr>
            <w:tcW w:w="1860" w:type="dxa"/>
            <w:shd w:val="clear" w:color="auto" w:fill="auto"/>
            <w:vAlign w:val="bottom"/>
          </w:tcPr>
          <w:p w14:paraId="091C5159">
            <w:pPr>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26214</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26214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0</w:t>
            </w:r>
          </w:p>
        </w:tc>
        <w:tc>
          <w:tcPr>
            <w:tcW w:w="1860" w:type="dxa"/>
            <w:shd w:val="clear" w:color="auto" w:fill="auto"/>
            <w:vAlign w:val="bottom"/>
          </w:tcPr>
          <w:p w14:paraId="50AC4BB1">
            <w:pPr>
              <w:keepNext w:val="0"/>
              <w:keepLines w:val="0"/>
              <w:widowControl/>
              <w:suppressLineNumbers w:val="0"/>
              <w:jc w:val="center"/>
              <w:textAlignment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19198</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19198</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eastAsia" w:eastAsia="宋体"/>
                <w:color w:val="auto"/>
                <w:lang w:val="en-US" w:eastAsia="zh-CN"/>
              </w:rPr>
            </w:pPr>
            <w:r>
              <w:rPr>
                <w:rFonts w:hint="eastAsia"/>
                <w:color w:val="auto"/>
                <w:lang w:val="en-US" w:eastAsia="zh-CN"/>
              </w:rPr>
              <w:t>0</w:t>
            </w:r>
          </w:p>
        </w:tc>
        <w:tc>
          <w:tcPr>
            <w:tcW w:w="1860" w:type="dxa"/>
            <w:shd w:val="clear" w:color="auto" w:fill="auto"/>
            <w:vAlign w:val="bottom"/>
          </w:tcPr>
          <w:p w14:paraId="6BE709BA">
            <w:pPr>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c>
          <w:tcPr>
            <w:tcW w:w="1905" w:type="dxa"/>
            <w:shd w:val="clear" w:color="auto" w:fill="auto"/>
            <w:vAlign w:val="center"/>
          </w:tcPr>
          <w:p w14:paraId="23FB3275">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shd w:val="clear" w:color="auto" w:fill="auto"/>
            <w:vAlign w:val="center"/>
          </w:tcPr>
          <w:p w14:paraId="634C2366">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c>
          <w:tcPr>
            <w:tcW w:w="1905" w:type="dxa"/>
            <w:shd w:val="clear" w:color="auto" w:fill="auto"/>
            <w:vAlign w:val="center"/>
          </w:tcPr>
          <w:p w14:paraId="4E4DF98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17625</w:t>
            </w:r>
          </w:p>
        </w:tc>
        <w:tc>
          <w:tcPr>
            <w:tcW w:w="1860" w:type="dxa"/>
            <w:shd w:val="clear" w:color="auto" w:fill="auto"/>
            <w:vAlign w:val="center"/>
          </w:tcPr>
          <w:p w14:paraId="0BDE6DE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c>
          <w:tcPr>
            <w:tcW w:w="1905" w:type="dxa"/>
            <w:shd w:val="clear" w:color="auto" w:fill="auto"/>
            <w:vAlign w:val="center"/>
          </w:tcPr>
          <w:p w14:paraId="50535C43">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11000</w:t>
            </w:r>
          </w:p>
        </w:tc>
        <w:tc>
          <w:tcPr>
            <w:tcW w:w="1860" w:type="dxa"/>
            <w:shd w:val="clear" w:color="auto" w:fill="auto"/>
            <w:vAlign w:val="center"/>
          </w:tcPr>
          <w:p w14:paraId="7490766B">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2944</w:t>
            </w:r>
          </w:p>
        </w:tc>
        <w:tc>
          <w:tcPr>
            <w:tcW w:w="1860" w:type="dxa"/>
            <w:shd w:val="clear" w:color="auto" w:fill="auto"/>
            <w:vAlign w:val="center"/>
          </w:tcPr>
          <w:p w14:paraId="6AD1288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c>
          <w:tcPr>
            <w:tcW w:w="1905" w:type="dxa"/>
            <w:shd w:val="clear" w:color="auto" w:fill="auto"/>
            <w:vAlign w:val="center"/>
          </w:tcPr>
          <w:p w14:paraId="7D92E79E">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565A72E3">
            <w:pPr>
              <w:jc w:val="center"/>
              <w:rPr>
                <w:rFonts w:ascii="宋体" w:hAnsi="宋体" w:cs="宋体"/>
                <w:color w:val="auto"/>
                <w:kern w:val="0"/>
                <w:sz w:val="24"/>
              </w:rPr>
            </w:pPr>
          </w:p>
        </w:tc>
        <w:tc>
          <w:tcPr>
            <w:tcW w:w="1905" w:type="dxa"/>
            <w:shd w:val="clear" w:color="auto" w:fill="auto"/>
            <w:vAlign w:val="bottom"/>
          </w:tcPr>
          <w:p w14:paraId="7A2D79BC">
            <w:pPr>
              <w:jc w:val="center"/>
              <w:rPr>
                <w:rFonts w:hint="eastAsia" w:ascii="宋体" w:hAnsi="宋体" w:eastAsia="宋体" w:cs="宋体"/>
                <w:color w:val="auto"/>
                <w:kern w:val="2"/>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0D722252">
            <w:pPr>
              <w:jc w:val="center"/>
              <w:rPr>
                <w:rFonts w:ascii="宋体" w:hAnsi="宋体" w:cs="宋体"/>
                <w:color w:val="auto"/>
                <w:kern w:val="0"/>
                <w:sz w:val="24"/>
              </w:rPr>
            </w:pPr>
          </w:p>
        </w:tc>
        <w:tc>
          <w:tcPr>
            <w:tcW w:w="1905" w:type="dxa"/>
            <w:shd w:val="clear" w:color="auto" w:fill="auto"/>
            <w:vAlign w:val="bottom"/>
          </w:tcPr>
          <w:p w14:paraId="4566CE0E">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1E466790">
            <w:pPr>
              <w:jc w:val="center"/>
              <w:rPr>
                <w:rFonts w:ascii="宋体" w:hAnsi="宋体" w:cs="宋体"/>
                <w:color w:val="auto"/>
                <w:kern w:val="0"/>
                <w:sz w:val="24"/>
              </w:rPr>
            </w:pPr>
          </w:p>
        </w:tc>
        <w:tc>
          <w:tcPr>
            <w:tcW w:w="1905" w:type="dxa"/>
            <w:shd w:val="clear" w:color="auto" w:fill="auto"/>
            <w:vAlign w:val="center"/>
          </w:tcPr>
          <w:p w14:paraId="69D311F9">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17666</w:t>
            </w:r>
          </w:p>
        </w:tc>
        <w:tc>
          <w:tcPr>
            <w:tcW w:w="1860" w:type="dxa"/>
            <w:vAlign w:val="bottom"/>
          </w:tcPr>
          <w:p w14:paraId="7CD311B2">
            <w:pPr>
              <w:jc w:val="center"/>
              <w:rPr>
                <w:rFonts w:ascii="宋体" w:hAnsi="宋体" w:cs="宋体"/>
                <w:color w:val="auto"/>
                <w:kern w:val="0"/>
                <w:sz w:val="24"/>
              </w:rPr>
            </w:pPr>
          </w:p>
        </w:tc>
        <w:tc>
          <w:tcPr>
            <w:tcW w:w="1905" w:type="dxa"/>
            <w:shd w:val="clear" w:color="auto" w:fill="auto"/>
            <w:vAlign w:val="bottom"/>
          </w:tcPr>
          <w:p w14:paraId="4356F58C">
            <w:pPr>
              <w:jc w:val="center"/>
              <w:rPr>
                <w:rFonts w:hint="eastAsia" w:ascii="Calibri" w:hAnsi="Calibri" w:eastAsia="宋体" w:cs="Times New Roman"/>
                <w:color w:val="auto"/>
                <w:kern w:val="2"/>
                <w:sz w:val="21"/>
                <w:szCs w:val="24"/>
                <w:lang w:val="en-US" w:eastAsia="zh-CN" w:bidi="ar-SA"/>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auto"/>
            <w:vAlign w:val="bottom"/>
          </w:tcPr>
          <w:p w14:paraId="6994141A">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6EDAEF15">
            <w:pPr>
              <w:jc w:val="center"/>
              <w:rPr>
                <w:rFonts w:ascii="宋体" w:hAnsi="宋体" w:cs="宋体"/>
                <w:color w:val="auto"/>
                <w:kern w:val="0"/>
                <w:sz w:val="24"/>
              </w:rPr>
            </w:pPr>
          </w:p>
        </w:tc>
        <w:tc>
          <w:tcPr>
            <w:tcW w:w="1905" w:type="dxa"/>
            <w:shd w:val="clear" w:color="auto" w:fill="auto"/>
            <w:vAlign w:val="bottom"/>
          </w:tcPr>
          <w:p w14:paraId="7DF87830">
            <w:pPr>
              <w:jc w:val="center"/>
              <w:rPr>
                <w:rFonts w:hint="eastAsia" w:ascii="宋体" w:hAnsi="宋体" w:eastAsia="宋体" w:cs="宋体"/>
                <w:color w:val="auto"/>
                <w:kern w:val="2"/>
                <w:sz w:val="24"/>
                <w:szCs w:val="24"/>
                <w:lang w:val="en-US" w:eastAsia="zh-CN" w:bidi="ar-SA"/>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黄石港区妇联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392517</w:t>
      </w:r>
      <w:r>
        <w:rPr>
          <w:rFonts w:hint="eastAsia" w:ascii="宋体" w:hAnsi="宋体"/>
          <w:color w:val="auto"/>
          <w:spacing w:val="2"/>
          <w:kern w:val="2"/>
          <w:sz w:val="28"/>
          <w:szCs w:val="28"/>
        </w:rPr>
        <w:t xml:space="preserve"> 元，其中财政拨款收入</w:t>
      </w:r>
      <w:r>
        <w:rPr>
          <w:rFonts w:hint="eastAsia" w:ascii="宋体" w:hAnsi="宋体"/>
          <w:color w:val="auto"/>
          <w:spacing w:val="2"/>
          <w:kern w:val="2"/>
          <w:sz w:val="28"/>
          <w:szCs w:val="28"/>
          <w:lang w:val="en-US" w:eastAsia="zh-CN"/>
        </w:rPr>
        <w:t>392517</w:t>
      </w:r>
      <w:r>
        <w:rPr>
          <w:rFonts w:hint="eastAsia" w:ascii="宋体" w:hAnsi="宋体"/>
          <w:color w:val="auto"/>
          <w:spacing w:val="2"/>
          <w:kern w:val="2"/>
          <w:sz w:val="28"/>
          <w:szCs w:val="28"/>
        </w:rPr>
        <w:t xml:space="preserve"> 元，占预算收入100%。</w:t>
      </w:r>
    </w:p>
    <w:p w14:paraId="076DCE00">
      <w:pPr>
        <w:pStyle w:val="7"/>
        <w:widowControl/>
        <w:spacing w:before="0" w:beforeAutospacing="0" w:after="0" w:afterAutospacing="0" w:line="585" w:lineRule="atLeast"/>
        <w:ind w:firstLine="568" w:firstLineChars="200"/>
        <w:rPr>
          <w:rFonts w:ascii="宋体" w:hAnsi="宋体"/>
          <w:color w:val="FF0000"/>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392517</w:t>
      </w:r>
      <w:r>
        <w:rPr>
          <w:rFonts w:hint="eastAsia" w:ascii="宋体" w:hAnsi="宋体"/>
          <w:color w:val="auto"/>
          <w:spacing w:val="2"/>
          <w:kern w:val="2"/>
          <w:sz w:val="28"/>
          <w:szCs w:val="28"/>
        </w:rPr>
        <w:t xml:space="preserve"> 元，其中基本支出</w:t>
      </w:r>
      <w:r>
        <w:rPr>
          <w:rFonts w:hint="eastAsia" w:ascii="宋体" w:hAnsi="宋体"/>
          <w:color w:val="auto"/>
          <w:spacing w:val="2"/>
          <w:kern w:val="2"/>
          <w:sz w:val="28"/>
          <w:szCs w:val="28"/>
          <w:lang w:val="en-US" w:eastAsia="zh-CN"/>
        </w:rPr>
        <w:t>223517</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60%</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169000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40</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 本单位202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年财政拨款预算收入</w:t>
      </w:r>
      <w:r>
        <w:rPr>
          <w:rFonts w:hint="eastAsia" w:ascii="宋体" w:hAnsi="宋体"/>
          <w:color w:val="auto"/>
          <w:spacing w:val="2"/>
          <w:kern w:val="2"/>
          <w:sz w:val="28"/>
          <w:szCs w:val="28"/>
          <w:lang w:val="en-US" w:eastAsia="zh-CN"/>
        </w:rPr>
        <w:t>392517</w:t>
      </w:r>
      <w:r>
        <w:rPr>
          <w:rFonts w:hint="eastAsia" w:ascii="宋体" w:hAnsi="宋体"/>
          <w:color w:val="auto"/>
          <w:spacing w:val="2"/>
          <w:kern w:val="2"/>
          <w:sz w:val="28"/>
          <w:szCs w:val="28"/>
        </w:rPr>
        <w:t xml:space="preserve"> </w:t>
      </w:r>
      <w:r>
        <w:rPr>
          <w:rFonts w:hint="eastAsia" w:asciiTheme="minorEastAsia" w:hAnsiTheme="minorEastAsia" w:eastAsiaTheme="minorEastAsia" w:cstheme="minorEastAsia"/>
          <w:color w:val="auto"/>
          <w:sz w:val="28"/>
          <w:szCs w:val="28"/>
        </w:rPr>
        <w:t>元，比202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年预算收入减少</w:t>
      </w:r>
      <w:r>
        <w:rPr>
          <w:rFonts w:hint="eastAsia" w:asciiTheme="minorEastAsia" w:hAnsiTheme="minorEastAsia" w:eastAsiaTheme="minorEastAsia" w:cstheme="minorEastAsia"/>
          <w:color w:val="auto"/>
          <w:sz w:val="28"/>
          <w:szCs w:val="28"/>
          <w:lang w:val="en-US" w:eastAsia="zh-CN"/>
        </w:rPr>
        <w:t>172277</w:t>
      </w:r>
      <w:r>
        <w:rPr>
          <w:rFonts w:hint="eastAsia" w:asciiTheme="minorEastAsia" w:hAnsiTheme="minorEastAsia" w:eastAsiaTheme="minorEastAsia" w:cstheme="minorEastAsia"/>
          <w:color w:val="auto"/>
          <w:sz w:val="28"/>
          <w:szCs w:val="28"/>
        </w:rPr>
        <w:t>元。减少原因：</w:t>
      </w:r>
      <w:r>
        <w:rPr>
          <w:rFonts w:hint="eastAsia" w:asciiTheme="minorEastAsia" w:hAnsiTheme="minorEastAsia" w:eastAsiaTheme="minorEastAsia" w:cstheme="minorEastAsia"/>
          <w:color w:val="auto"/>
          <w:sz w:val="28"/>
          <w:szCs w:val="28"/>
          <w:lang w:val="en-US" w:eastAsia="zh-CN"/>
        </w:rPr>
        <w:t>在职在编人员减少1名。</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FF0000"/>
          <w:sz w:val="28"/>
          <w:szCs w:val="28"/>
        </w:rPr>
      </w:pPr>
      <w:r>
        <w:rPr>
          <w:rFonts w:hint="eastAsia" w:ascii="宋体" w:hAnsi="宋体" w:cs="宋体"/>
          <w:color w:val="FF0000"/>
          <w:kern w:val="0"/>
          <w:sz w:val="28"/>
          <w:szCs w:val="28"/>
        </w:rPr>
        <w:t xml:space="preserve"> </w:t>
      </w:r>
      <w:r>
        <w:rPr>
          <w:rFonts w:hint="eastAsia" w:ascii="宋体" w:hAnsi="宋体" w:eastAsia="宋体" w:cs="Times New Roman"/>
          <w:color w:val="auto"/>
          <w:spacing w:val="2"/>
          <w:kern w:val="2"/>
          <w:sz w:val="28"/>
          <w:szCs w:val="28"/>
          <w:lang w:val="en-US" w:eastAsia="zh-CN" w:bidi="ar-SA"/>
        </w:rPr>
        <w:t>本单位2026年预算支出合计</w:t>
      </w:r>
      <w:r>
        <w:rPr>
          <w:rFonts w:hint="eastAsia" w:ascii="宋体" w:hAnsi="宋体"/>
          <w:color w:val="auto"/>
          <w:spacing w:val="2"/>
          <w:kern w:val="2"/>
          <w:sz w:val="28"/>
          <w:szCs w:val="28"/>
          <w:lang w:val="en-US" w:eastAsia="zh-CN"/>
        </w:rPr>
        <w:t>392517</w:t>
      </w:r>
      <w:r>
        <w:rPr>
          <w:rFonts w:hint="eastAsia" w:ascii="宋体" w:hAnsi="宋体" w:eastAsia="宋体" w:cs="Times New Roman"/>
          <w:color w:val="auto"/>
          <w:spacing w:val="2"/>
          <w:kern w:val="2"/>
          <w:sz w:val="28"/>
          <w:szCs w:val="28"/>
          <w:lang w:val="en-US" w:eastAsia="zh-CN" w:bidi="ar-SA"/>
        </w:rPr>
        <w:t>元，较2025年预算支出减少</w:t>
      </w:r>
      <w:r>
        <w:rPr>
          <w:rFonts w:hint="eastAsia" w:asciiTheme="minorEastAsia" w:hAnsiTheme="minorEastAsia" w:eastAsiaTheme="minorEastAsia" w:cstheme="minorEastAsia"/>
          <w:color w:val="auto"/>
          <w:sz w:val="28"/>
          <w:szCs w:val="28"/>
          <w:lang w:val="en-US" w:eastAsia="zh-CN"/>
        </w:rPr>
        <w:t>172277</w:t>
      </w:r>
      <w:r>
        <w:rPr>
          <w:rFonts w:hint="eastAsia" w:ascii="宋体" w:hAnsi="宋体" w:eastAsia="宋体" w:cs="Times New Roman"/>
          <w:color w:val="auto"/>
          <w:spacing w:val="2"/>
          <w:kern w:val="2"/>
          <w:sz w:val="28"/>
          <w:szCs w:val="28"/>
          <w:lang w:val="en-US" w:eastAsia="zh-CN" w:bidi="ar-SA"/>
        </w:rPr>
        <w:t>元，减少原因：在职在编人员减少1名。其中：工资福利支出157396元，商品服务支出</w:t>
      </w:r>
      <w:r>
        <w:rPr>
          <w:rFonts w:hint="eastAsia" w:ascii="宋体" w:hAnsi="宋体" w:cs="Times New Roman"/>
          <w:color w:val="auto"/>
          <w:spacing w:val="2"/>
          <w:kern w:val="2"/>
          <w:sz w:val="28"/>
          <w:szCs w:val="28"/>
          <w:lang w:val="en-US" w:eastAsia="zh-CN" w:bidi="ar-SA"/>
        </w:rPr>
        <w:t>14881</w:t>
      </w:r>
      <w:r>
        <w:rPr>
          <w:rFonts w:hint="eastAsia" w:ascii="宋体" w:hAnsi="宋体" w:eastAsia="宋体" w:cs="Times New Roman"/>
          <w:color w:val="auto"/>
          <w:spacing w:val="2"/>
          <w:kern w:val="2"/>
          <w:sz w:val="28"/>
          <w:szCs w:val="28"/>
          <w:lang w:val="en-US" w:eastAsia="zh-CN" w:bidi="ar-SA"/>
        </w:rPr>
        <w:t>元。</w:t>
      </w:r>
      <w:bookmarkStart w:id="0" w:name="_GoBack"/>
      <w:bookmarkEnd w:id="0"/>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17625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17625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147218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2944</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147218</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3680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2026年“三公”经费预算0万元，与2025年预算一致，无增减情况。</w:t>
      </w:r>
    </w:p>
    <w:p w14:paraId="0A900BC9">
      <w:pPr>
        <w:widowControl/>
        <w:shd w:val="clear" w:color="auto" w:fill="FFFFFF"/>
        <w:spacing w:line="560" w:lineRule="exact"/>
        <w:ind w:firstLine="560" w:firstLineChars="200"/>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1、因公出国(境)经费预算0万元，与2025年预算一致，无增减情况。由于因公出国（境）计划审定晚于部门预算编制，因此，因公出国（境）经费预算为零，在实际执行中根据计划据实调整。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 xml:space="preserve">     2、公务用车购置及运行维护费0万元，其中：公务用车购置费0万元，运行维护费0万元；无增减情况。    </w:t>
      </w:r>
    </w:p>
    <w:p w14:paraId="01134F77">
      <w:pPr>
        <w:widowControl/>
        <w:shd w:val="clear" w:color="auto" w:fill="FFFFFF"/>
        <w:spacing w:line="560" w:lineRule="exact"/>
        <w:ind w:firstLine="560" w:firstLineChars="200"/>
        <w:jc w:val="left"/>
        <w:rPr>
          <w:rFonts w:ascii="宋体" w:hAnsi="宋体" w:cs="宋体"/>
          <w:color w:val="FF0000"/>
          <w:sz w:val="28"/>
          <w:szCs w:val="28"/>
        </w:rPr>
      </w:pPr>
      <w:r>
        <w:rPr>
          <w:rFonts w:hint="eastAsia" w:ascii="宋体" w:hAnsi="宋体" w:eastAsia="宋体" w:cs="宋体"/>
          <w:color w:val="auto"/>
          <w:kern w:val="0"/>
          <w:sz w:val="28"/>
          <w:szCs w:val="28"/>
          <w:lang w:val="en-US" w:eastAsia="zh-CN" w:bidi="ar-SA"/>
        </w:rPr>
        <w:t> 3、公务接待费预算0万元，与2025年预算一致，无增减情况。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黄石港区妇联</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w:t>
      </w:r>
      <w:r>
        <w:rPr>
          <w:rFonts w:hint="eastAsia" w:asciiTheme="minorEastAsia" w:hAnsiTheme="minorEastAsia" w:eastAsiaTheme="minorEastAsia" w:cstheme="minorEastAsia"/>
          <w:color w:val="auto"/>
          <w:kern w:val="0"/>
          <w:sz w:val="28"/>
          <w:szCs w:val="28"/>
          <w:highlight w:val="none"/>
        </w:rPr>
        <w:t>对2022年度机关预算支出进行了绩效自评，</w:t>
      </w:r>
      <w:r>
        <w:rPr>
          <w:rFonts w:hint="eastAsia" w:asciiTheme="minorEastAsia" w:hAnsiTheme="minorEastAsia" w:eastAsiaTheme="minorEastAsia" w:cstheme="minorEastAsia"/>
          <w:color w:val="auto"/>
          <w:kern w:val="0"/>
          <w:sz w:val="28"/>
          <w:szCs w:val="28"/>
        </w:rPr>
        <w:t>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p w14:paraId="711C77B7">
      <w:pPr>
        <w:spacing w:before="104" w:line="224" w:lineRule="auto"/>
        <w:ind w:left="59"/>
        <w:rPr>
          <w:rFonts w:hint="default" w:ascii="黑体" w:hAnsi="黑体" w:eastAsia="黑体" w:cs="黑体"/>
          <w:b w:val="0"/>
          <w:bCs w:val="0"/>
          <w:sz w:val="32"/>
          <w:szCs w:val="32"/>
          <w:lang w:val="en-US" w:eastAsia="zh-CN"/>
        </w:rPr>
      </w:pPr>
      <w:r>
        <w:rPr>
          <w:rFonts w:ascii="黑体" w:hAnsi="黑体" w:eastAsia="黑体" w:cs="黑体"/>
          <w:b w:val="0"/>
          <w:bCs w:val="0"/>
          <w:spacing w:val="11"/>
          <w:sz w:val="32"/>
          <w:szCs w:val="32"/>
        </w:rPr>
        <w:t>附件</w:t>
      </w:r>
      <w:r>
        <w:rPr>
          <w:rFonts w:hint="eastAsia" w:ascii="黑体" w:hAnsi="黑体" w:eastAsia="黑体" w:cs="黑体"/>
          <w:b w:val="0"/>
          <w:bCs w:val="0"/>
          <w:spacing w:val="11"/>
          <w:sz w:val="32"/>
          <w:szCs w:val="32"/>
          <w:lang w:val="en-US" w:eastAsia="zh-CN"/>
        </w:rPr>
        <w:t>1：</w:t>
      </w:r>
    </w:p>
    <w:p w14:paraId="768D5B3A">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4D48C48C">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0BB87E28">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4098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464CA416">
            <w:pPr>
              <w:pStyle w:val="24"/>
              <w:spacing w:before="164" w:line="220" w:lineRule="auto"/>
              <w:ind w:left="85"/>
            </w:pPr>
            <w:r>
              <w:rPr>
                <w:spacing w:val="1"/>
              </w:rPr>
              <w:t>二级项目名称</w:t>
            </w:r>
          </w:p>
        </w:tc>
        <w:tc>
          <w:tcPr>
            <w:tcW w:w="7447" w:type="dxa"/>
            <w:gridSpan w:val="5"/>
            <w:noWrap w:val="0"/>
            <w:vAlign w:val="top"/>
          </w:tcPr>
          <w:p w14:paraId="00E7A540">
            <w:pPr>
              <w:rPr>
                <w:rFonts w:ascii="Arial"/>
                <w:sz w:val="21"/>
              </w:rPr>
            </w:pPr>
            <w:r>
              <w:rPr>
                <w:rFonts w:hint="eastAsia" w:ascii="Arial"/>
                <w:sz w:val="21"/>
                <w:lang w:val="en-US" w:eastAsia="zh-CN"/>
              </w:rPr>
              <w:t>纪念三八系列活动经费</w:t>
            </w:r>
          </w:p>
        </w:tc>
      </w:tr>
      <w:tr w14:paraId="1BBBB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41CACEF">
            <w:pPr>
              <w:pStyle w:val="24"/>
              <w:spacing w:before="59" w:line="237" w:lineRule="auto"/>
              <w:ind w:left="505" w:right="47" w:hanging="420"/>
            </w:pPr>
            <w:r>
              <w:rPr>
                <w:spacing w:val="6"/>
              </w:rPr>
              <w:t>对应一级项目</w:t>
            </w:r>
            <w:r>
              <w:rPr>
                <w:spacing w:val="5"/>
              </w:rPr>
              <w:t>名称</w:t>
            </w:r>
          </w:p>
        </w:tc>
        <w:tc>
          <w:tcPr>
            <w:tcW w:w="3626" w:type="dxa"/>
            <w:gridSpan w:val="3"/>
            <w:noWrap w:val="0"/>
            <w:vAlign w:val="top"/>
          </w:tcPr>
          <w:p w14:paraId="3026760C">
            <w:pPr>
              <w:rPr>
                <w:rFonts w:ascii="Arial"/>
                <w:sz w:val="21"/>
              </w:rPr>
            </w:pPr>
            <w:r>
              <w:rPr>
                <w:rFonts w:hint="eastAsia" w:ascii="Arial"/>
                <w:sz w:val="21"/>
                <w:lang w:val="en-US" w:eastAsia="zh-CN"/>
              </w:rPr>
              <w:t>纪念三八系列活动经费</w:t>
            </w:r>
          </w:p>
        </w:tc>
        <w:tc>
          <w:tcPr>
            <w:tcW w:w="959" w:type="dxa"/>
            <w:noWrap w:val="0"/>
            <w:vAlign w:val="top"/>
          </w:tcPr>
          <w:p w14:paraId="6CB77F04">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noWrap w:val="0"/>
            <w:vAlign w:val="top"/>
          </w:tcPr>
          <w:p w14:paraId="25941551">
            <w:pPr>
              <w:rPr>
                <w:rFonts w:hint="default" w:ascii="Arial" w:eastAsia="宋体"/>
                <w:sz w:val="21"/>
                <w:lang w:val="en-US" w:eastAsia="zh-CN"/>
              </w:rPr>
            </w:pPr>
            <w:r>
              <w:rPr>
                <w:rFonts w:hint="eastAsia" w:ascii="Arial"/>
                <w:sz w:val="21"/>
                <w:lang w:val="en-US" w:eastAsia="zh-CN"/>
              </w:rPr>
              <w:t>黄石港区妇女联合会</w:t>
            </w:r>
          </w:p>
        </w:tc>
      </w:tr>
      <w:tr w14:paraId="4956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9228398">
            <w:pPr>
              <w:pStyle w:val="24"/>
              <w:spacing w:before="170" w:line="220" w:lineRule="auto"/>
              <w:ind w:left="295"/>
            </w:pPr>
            <w:r>
              <w:rPr>
                <w:spacing w:val="-3"/>
              </w:rPr>
              <w:t>项目属性</w:t>
            </w:r>
          </w:p>
        </w:tc>
        <w:tc>
          <w:tcPr>
            <w:tcW w:w="4585" w:type="dxa"/>
            <w:gridSpan w:val="4"/>
            <w:noWrap w:val="0"/>
            <w:vAlign w:val="top"/>
          </w:tcPr>
          <w:p w14:paraId="4DA708E5">
            <w:pPr>
              <w:pStyle w:val="24"/>
              <w:spacing w:before="169" w:line="219" w:lineRule="auto"/>
              <w:ind w:left="1652"/>
              <w:rPr>
                <w:rFonts w:hint="eastAsia" w:eastAsia="宋体"/>
                <w:lang w:val="en-US" w:eastAsia="zh-CN"/>
              </w:rPr>
            </w:pPr>
            <w:r>
              <w:rPr>
                <w:spacing w:val="5"/>
              </w:rPr>
              <w:t>持续性项目</w:t>
            </w:r>
            <w:r>
              <w:rPr>
                <w:spacing w:val="6"/>
              </w:rPr>
              <w:t>口</w:t>
            </w:r>
          </w:p>
        </w:tc>
        <w:tc>
          <w:tcPr>
            <w:tcW w:w="2862" w:type="dxa"/>
            <w:noWrap w:val="0"/>
            <w:vAlign w:val="top"/>
          </w:tcPr>
          <w:p w14:paraId="655D1417">
            <w:pPr>
              <w:pStyle w:val="24"/>
              <w:spacing w:before="170" w:line="220" w:lineRule="auto"/>
              <w:ind w:left="897"/>
              <w:rPr>
                <w:rFonts w:hint="eastAsia" w:eastAsia="宋体"/>
                <w:lang w:val="en-US" w:eastAsia="zh-CN"/>
              </w:rPr>
            </w:pPr>
            <w:r>
              <w:rPr>
                <w:spacing w:val="6"/>
              </w:rPr>
              <w:t>新增项目</w:t>
            </w:r>
            <w:r>
              <w:rPr>
                <w:rFonts w:hint="eastAsia"/>
                <w:spacing w:val="6"/>
                <w:lang w:val="en-US" w:eastAsia="zh-CN"/>
              </w:rPr>
              <w:t>√</w:t>
            </w:r>
          </w:p>
        </w:tc>
      </w:tr>
      <w:tr w14:paraId="1A04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F02FDFA">
            <w:pPr>
              <w:pStyle w:val="24"/>
              <w:spacing w:before="150" w:line="219" w:lineRule="auto"/>
              <w:ind w:left="295"/>
            </w:pPr>
            <w:r>
              <w:rPr>
                <w:spacing w:val="2"/>
              </w:rPr>
              <w:t>项目分类</w:t>
            </w:r>
          </w:p>
        </w:tc>
        <w:tc>
          <w:tcPr>
            <w:tcW w:w="2268" w:type="dxa"/>
            <w:noWrap w:val="0"/>
            <w:vAlign w:val="top"/>
          </w:tcPr>
          <w:p w14:paraId="301EF560">
            <w:pPr>
              <w:pStyle w:val="24"/>
              <w:spacing w:before="150" w:line="219" w:lineRule="auto"/>
              <w:ind w:left="492"/>
              <w:rPr>
                <w:rFonts w:hint="eastAsia" w:eastAsia="宋体"/>
                <w:lang w:val="en-US" w:eastAsia="zh-CN"/>
              </w:rPr>
            </w:pPr>
            <w:r>
              <w:rPr>
                <w:spacing w:val="5"/>
              </w:rPr>
              <w:t>常年性项目口</w:t>
            </w:r>
          </w:p>
        </w:tc>
        <w:tc>
          <w:tcPr>
            <w:tcW w:w="2317" w:type="dxa"/>
            <w:gridSpan w:val="3"/>
            <w:noWrap w:val="0"/>
            <w:vAlign w:val="top"/>
          </w:tcPr>
          <w:p w14:paraId="1D33BA47">
            <w:pPr>
              <w:pStyle w:val="24"/>
              <w:spacing w:before="151" w:line="220" w:lineRule="auto"/>
              <w:ind w:left="524"/>
            </w:pPr>
            <w:r>
              <w:rPr>
                <w:spacing w:val="5"/>
              </w:rPr>
              <w:t>延续性项目□</w:t>
            </w:r>
          </w:p>
        </w:tc>
        <w:tc>
          <w:tcPr>
            <w:tcW w:w="2862" w:type="dxa"/>
            <w:noWrap w:val="0"/>
            <w:vAlign w:val="top"/>
          </w:tcPr>
          <w:p w14:paraId="6DA55822">
            <w:pPr>
              <w:pStyle w:val="24"/>
              <w:spacing w:before="150" w:line="219" w:lineRule="auto"/>
              <w:ind w:left="797"/>
            </w:pPr>
            <w:r>
              <w:rPr>
                <w:spacing w:val="5"/>
              </w:rPr>
              <w:t>一次性项目</w:t>
            </w:r>
            <w:r>
              <w:rPr>
                <w:rFonts w:hint="eastAsia"/>
                <w:spacing w:val="5"/>
                <w:lang w:val="en-US" w:eastAsia="zh-CN"/>
              </w:rPr>
              <w:t>√</w:t>
            </w:r>
          </w:p>
        </w:tc>
      </w:tr>
      <w:tr w14:paraId="4FD2A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75A39393">
            <w:pPr>
              <w:pStyle w:val="24"/>
              <w:spacing w:before="200" w:line="219" w:lineRule="auto"/>
              <w:ind w:left="295"/>
            </w:pPr>
            <w:r>
              <w:rPr>
                <w:spacing w:val="4"/>
              </w:rPr>
              <w:t>项目类别</w:t>
            </w:r>
          </w:p>
        </w:tc>
        <w:tc>
          <w:tcPr>
            <w:tcW w:w="2268" w:type="dxa"/>
            <w:noWrap w:val="0"/>
            <w:vAlign w:val="top"/>
          </w:tcPr>
          <w:p w14:paraId="38F46674">
            <w:pPr>
              <w:pStyle w:val="24"/>
              <w:spacing w:before="200" w:line="219" w:lineRule="auto"/>
              <w:ind w:left="492"/>
            </w:pPr>
            <w:r>
              <w:rPr>
                <w:spacing w:val="5"/>
              </w:rPr>
              <w:t>其他运转类口</w:t>
            </w:r>
          </w:p>
        </w:tc>
        <w:tc>
          <w:tcPr>
            <w:tcW w:w="2317" w:type="dxa"/>
            <w:gridSpan w:val="3"/>
            <w:noWrap w:val="0"/>
            <w:vAlign w:val="top"/>
          </w:tcPr>
          <w:p w14:paraId="085B93D3">
            <w:pPr>
              <w:pStyle w:val="24"/>
              <w:spacing w:before="59" w:line="237" w:lineRule="auto"/>
              <w:ind w:left="414" w:right="391"/>
              <w:rPr>
                <w:rFonts w:hint="eastAsia" w:eastAsia="宋体"/>
                <w:lang w:val="en-US" w:eastAsia="zh-CN"/>
              </w:rPr>
            </w:pPr>
            <w:r>
              <w:rPr>
                <w:spacing w:val="-2"/>
              </w:rPr>
              <w:t>特定目标类——</w:t>
            </w:r>
            <w:r>
              <w:rPr>
                <w:spacing w:val="4"/>
              </w:rPr>
              <w:t xml:space="preserve"> 本级支出项目</w:t>
            </w:r>
            <w:r>
              <w:rPr>
                <w:rFonts w:hint="eastAsia"/>
                <w:spacing w:val="4"/>
                <w:lang w:val="en-US" w:eastAsia="zh-CN"/>
              </w:rPr>
              <w:t>√</w:t>
            </w:r>
          </w:p>
        </w:tc>
        <w:tc>
          <w:tcPr>
            <w:tcW w:w="2862" w:type="dxa"/>
            <w:noWrap w:val="0"/>
            <w:vAlign w:val="top"/>
          </w:tcPr>
          <w:p w14:paraId="2562C638">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135D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75B4FB95">
            <w:pPr>
              <w:pStyle w:val="24"/>
              <w:spacing w:before="171" w:line="219" w:lineRule="auto"/>
              <w:ind w:left="295"/>
            </w:pPr>
            <w:r>
              <w:rPr>
                <w:spacing w:val="3"/>
              </w:rPr>
              <w:t>起始年度</w:t>
            </w:r>
          </w:p>
        </w:tc>
        <w:tc>
          <w:tcPr>
            <w:tcW w:w="2268" w:type="dxa"/>
            <w:noWrap w:val="0"/>
            <w:vAlign w:val="top"/>
          </w:tcPr>
          <w:p w14:paraId="6B7A6C54">
            <w:pPr>
              <w:rPr>
                <w:rFonts w:ascii="Arial"/>
                <w:sz w:val="21"/>
              </w:rPr>
            </w:pPr>
            <w:r>
              <w:rPr>
                <w:rFonts w:hint="eastAsia"/>
                <w:spacing w:val="5"/>
                <w:lang w:val="en-US" w:eastAsia="zh-CN"/>
              </w:rPr>
              <w:t>一次性</w:t>
            </w:r>
            <w:r>
              <w:rPr>
                <w:spacing w:val="5"/>
              </w:rPr>
              <w:t>项目</w:t>
            </w:r>
          </w:p>
        </w:tc>
        <w:tc>
          <w:tcPr>
            <w:tcW w:w="2317" w:type="dxa"/>
            <w:gridSpan w:val="3"/>
            <w:noWrap w:val="0"/>
            <w:vAlign w:val="top"/>
          </w:tcPr>
          <w:p w14:paraId="70F3774F">
            <w:pPr>
              <w:pStyle w:val="24"/>
              <w:spacing w:before="171" w:line="219" w:lineRule="auto"/>
              <w:ind w:left="734"/>
            </w:pPr>
            <w:r>
              <w:rPr>
                <w:spacing w:val="3"/>
              </w:rPr>
              <w:t>终止年度</w:t>
            </w:r>
          </w:p>
        </w:tc>
        <w:tc>
          <w:tcPr>
            <w:tcW w:w="2862" w:type="dxa"/>
            <w:noWrap w:val="0"/>
            <w:vAlign w:val="top"/>
          </w:tcPr>
          <w:p w14:paraId="38ADC8C2">
            <w:pPr>
              <w:rPr>
                <w:rFonts w:ascii="Arial"/>
                <w:sz w:val="21"/>
              </w:rPr>
            </w:pPr>
            <w:r>
              <w:rPr>
                <w:rFonts w:hint="eastAsia"/>
                <w:spacing w:val="5"/>
                <w:lang w:val="en-US" w:eastAsia="zh-CN"/>
              </w:rPr>
              <w:t>一次</w:t>
            </w:r>
            <w:r>
              <w:rPr>
                <w:spacing w:val="5"/>
              </w:rPr>
              <w:t>性项目</w:t>
            </w:r>
          </w:p>
        </w:tc>
      </w:tr>
      <w:tr w14:paraId="115C0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76188789">
            <w:pPr>
              <w:pStyle w:val="24"/>
              <w:spacing w:before="151" w:line="219" w:lineRule="auto"/>
              <w:ind w:left="85"/>
            </w:pPr>
            <w:r>
              <w:rPr>
                <w:spacing w:val="2"/>
              </w:rPr>
              <w:t>项目立项依据</w:t>
            </w:r>
          </w:p>
        </w:tc>
        <w:tc>
          <w:tcPr>
            <w:tcW w:w="7447" w:type="dxa"/>
            <w:gridSpan w:val="5"/>
            <w:noWrap w:val="0"/>
            <w:vAlign w:val="top"/>
          </w:tcPr>
          <w:p w14:paraId="7D186355">
            <w:pPr>
              <w:rPr>
                <w:rFonts w:hint="default" w:ascii="Arial" w:eastAsia="宋体"/>
                <w:sz w:val="21"/>
                <w:lang w:val="en-US" w:eastAsia="zh-CN"/>
              </w:rPr>
            </w:pPr>
            <w:r>
              <w:rPr>
                <w:rFonts w:hint="eastAsia" w:ascii="Arial"/>
                <w:sz w:val="21"/>
                <w:lang w:val="en-US" w:eastAsia="zh-CN"/>
              </w:rPr>
              <w:t>维持全区三八节日系列活动正常开展</w:t>
            </w:r>
          </w:p>
        </w:tc>
      </w:tr>
      <w:tr w14:paraId="48711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3B8B8021">
            <w:pPr>
              <w:pStyle w:val="24"/>
              <w:spacing w:before="163" w:line="220" w:lineRule="auto"/>
              <w:ind w:left="85"/>
            </w:pPr>
            <w:r>
              <w:rPr>
                <w:spacing w:val="1"/>
              </w:rPr>
              <w:t>项目实施方案</w:t>
            </w:r>
          </w:p>
        </w:tc>
        <w:tc>
          <w:tcPr>
            <w:tcW w:w="7447" w:type="dxa"/>
            <w:gridSpan w:val="5"/>
            <w:noWrap w:val="0"/>
            <w:vAlign w:val="top"/>
          </w:tcPr>
          <w:p w14:paraId="246285FD">
            <w:pPr>
              <w:rPr>
                <w:rFonts w:ascii="Arial"/>
                <w:sz w:val="21"/>
              </w:rPr>
            </w:pPr>
            <w:r>
              <w:rPr>
                <w:rFonts w:hint="eastAsia" w:ascii="Arial"/>
                <w:sz w:val="21"/>
              </w:rPr>
              <w:t>用于</w:t>
            </w:r>
            <w:r>
              <w:rPr>
                <w:rFonts w:hint="eastAsia" w:ascii="Arial"/>
                <w:sz w:val="21"/>
                <w:lang w:val="en-US" w:eastAsia="zh-CN"/>
              </w:rPr>
              <w:t>开展纪念三八妇女节期间</w:t>
            </w:r>
            <w:r>
              <w:rPr>
                <w:rFonts w:hint="eastAsia" w:ascii="Arial"/>
                <w:sz w:val="21"/>
              </w:rPr>
              <w:t>思想政治引领、</w:t>
            </w:r>
            <w:r>
              <w:rPr>
                <w:rFonts w:hint="eastAsia" w:ascii="Arial"/>
                <w:sz w:val="21"/>
                <w:lang w:val="en-US" w:eastAsia="zh-CN"/>
              </w:rPr>
              <w:t>巾帼志愿服务、妇儿关爱维权、户外拓展</w:t>
            </w:r>
            <w:r>
              <w:rPr>
                <w:rFonts w:hint="eastAsia" w:ascii="Arial"/>
                <w:sz w:val="21"/>
              </w:rPr>
              <w:t>等方面活动</w:t>
            </w:r>
          </w:p>
        </w:tc>
      </w:tr>
      <w:tr w14:paraId="7427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5FE4B082">
            <w:pPr>
              <w:pStyle w:val="24"/>
              <w:spacing w:before="162" w:line="219" w:lineRule="auto"/>
              <w:ind w:left="185"/>
            </w:pPr>
            <w:r>
              <w:rPr>
                <w:spacing w:val="1"/>
              </w:rPr>
              <w:t>项目总预算</w:t>
            </w:r>
          </w:p>
        </w:tc>
        <w:tc>
          <w:tcPr>
            <w:tcW w:w="2847" w:type="dxa"/>
            <w:gridSpan w:val="2"/>
            <w:noWrap w:val="0"/>
            <w:vAlign w:val="top"/>
          </w:tcPr>
          <w:p w14:paraId="682FE659">
            <w:pPr>
              <w:rPr>
                <w:rFonts w:hint="default" w:ascii="Arial" w:eastAsia="宋体"/>
                <w:sz w:val="21"/>
                <w:lang w:val="en-US" w:eastAsia="zh-CN"/>
              </w:rPr>
            </w:pPr>
            <w:r>
              <w:rPr>
                <w:rFonts w:hint="eastAsia" w:ascii="Arial" w:eastAsia="宋体"/>
                <w:sz w:val="21"/>
                <w:lang w:val="en-US" w:eastAsia="zh-CN"/>
              </w:rPr>
              <w:t>6.9</w:t>
            </w:r>
          </w:p>
        </w:tc>
        <w:tc>
          <w:tcPr>
            <w:tcW w:w="1738" w:type="dxa"/>
            <w:gridSpan w:val="2"/>
            <w:noWrap w:val="0"/>
            <w:vAlign w:val="top"/>
          </w:tcPr>
          <w:p w14:paraId="77DB540C">
            <w:pPr>
              <w:pStyle w:val="24"/>
              <w:spacing w:before="162" w:line="219" w:lineRule="auto"/>
              <w:ind w:left="255"/>
            </w:pPr>
            <w:r>
              <w:rPr>
                <w:spacing w:val="1"/>
              </w:rPr>
              <w:t>项目当年预算</w:t>
            </w:r>
          </w:p>
        </w:tc>
        <w:tc>
          <w:tcPr>
            <w:tcW w:w="2862" w:type="dxa"/>
            <w:noWrap w:val="0"/>
            <w:vAlign w:val="top"/>
          </w:tcPr>
          <w:p w14:paraId="14ACAA69">
            <w:pPr>
              <w:rPr>
                <w:rFonts w:hint="default" w:ascii="Arial" w:eastAsia="宋体"/>
                <w:sz w:val="21"/>
                <w:lang w:val="en-US" w:eastAsia="zh-CN"/>
              </w:rPr>
            </w:pPr>
            <w:r>
              <w:rPr>
                <w:rFonts w:hint="eastAsia" w:ascii="Arial" w:eastAsia="宋体"/>
                <w:sz w:val="21"/>
                <w:lang w:val="en-US" w:eastAsia="zh-CN"/>
              </w:rPr>
              <w:t>6.9</w:t>
            </w:r>
          </w:p>
        </w:tc>
      </w:tr>
      <w:tr w14:paraId="180E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3D2B1593">
            <w:pPr>
              <w:pStyle w:val="24"/>
              <w:spacing w:before="93" w:line="219" w:lineRule="auto"/>
              <w:ind w:left="185"/>
            </w:pPr>
            <w:r>
              <w:rPr>
                <w:spacing w:val="1"/>
              </w:rPr>
              <w:t>项目前两年</w:t>
            </w:r>
          </w:p>
          <w:p w14:paraId="021E9CE1">
            <w:pPr>
              <w:pStyle w:val="24"/>
              <w:spacing w:before="50" w:line="219" w:lineRule="auto"/>
              <w:jc w:val="right"/>
            </w:pPr>
            <w:r>
              <w:rPr>
                <w:spacing w:val="-8"/>
              </w:rPr>
              <w:t>预算安排、使用</w:t>
            </w:r>
          </w:p>
          <w:p w14:paraId="08999796">
            <w:pPr>
              <w:pStyle w:val="24"/>
              <w:spacing w:before="50" w:line="219" w:lineRule="auto"/>
              <w:ind w:left="85"/>
            </w:pPr>
            <w:r>
              <w:rPr>
                <w:spacing w:val="-2"/>
              </w:rPr>
              <w:t>情况及当年预</w:t>
            </w:r>
          </w:p>
          <w:p w14:paraId="14836E1B">
            <w:pPr>
              <w:pStyle w:val="24"/>
              <w:spacing w:before="21" w:line="219" w:lineRule="auto"/>
              <w:ind w:left="185"/>
            </w:pPr>
            <w:r>
              <w:rPr>
                <w:spacing w:val="-2"/>
              </w:rPr>
              <w:t>算变动情况</w:t>
            </w:r>
          </w:p>
        </w:tc>
        <w:tc>
          <w:tcPr>
            <w:tcW w:w="7447" w:type="dxa"/>
            <w:gridSpan w:val="5"/>
            <w:noWrap w:val="0"/>
            <w:vAlign w:val="top"/>
          </w:tcPr>
          <w:p w14:paraId="40250FF1">
            <w:pPr>
              <w:rPr>
                <w:rFonts w:ascii="Arial"/>
                <w:sz w:val="21"/>
              </w:rPr>
            </w:pPr>
            <w:r>
              <w:rPr>
                <w:rFonts w:hint="eastAsia" w:ascii="Arial"/>
                <w:sz w:val="21"/>
              </w:rPr>
              <w:t>专项经费用于</w:t>
            </w:r>
            <w:r>
              <w:rPr>
                <w:rFonts w:hint="eastAsia" w:ascii="Arial"/>
                <w:sz w:val="21"/>
                <w:lang w:val="en-US" w:eastAsia="zh-CN"/>
              </w:rPr>
              <w:t>开展纪念三八妇女节期间</w:t>
            </w:r>
            <w:r>
              <w:rPr>
                <w:rFonts w:hint="eastAsia" w:ascii="Arial"/>
                <w:sz w:val="21"/>
              </w:rPr>
              <w:t>思想政治引领、</w:t>
            </w:r>
            <w:r>
              <w:rPr>
                <w:rFonts w:hint="eastAsia" w:ascii="Arial"/>
                <w:sz w:val="21"/>
                <w:lang w:val="en-US" w:eastAsia="zh-CN"/>
              </w:rPr>
              <w:t>巾帼志愿服务、妇儿关爱维权、户外拓展</w:t>
            </w:r>
            <w:r>
              <w:rPr>
                <w:rFonts w:hint="eastAsia" w:ascii="Arial"/>
                <w:sz w:val="21"/>
              </w:rPr>
              <w:t>等方面活动，预算稳定，未变动。</w:t>
            </w:r>
          </w:p>
        </w:tc>
      </w:tr>
      <w:tr w14:paraId="0A12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70E3D971">
            <w:pPr>
              <w:spacing w:line="265" w:lineRule="auto"/>
              <w:rPr>
                <w:rFonts w:ascii="Arial"/>
                <w:sz w:val="21"/>
              </w:rPr>
            </w:pPr>
          </w:p>
          <w:p w14:paraId="7D8CF50D">
            <w:pPr>
              <w:spacing w:line="265" w:lineRule="auto"/>
              <w:rPr>
                <w:rFonts w:ascii="Arial"/>
                <w:sz w:val="21"/>
              </w:rPr>
            </w:pPr>
          </w:p>
          <w:p w14:paraId="6C87D7DE">
            <w:pPr>
              <w:spacing w:line="265" w:lineRule="auto"/>
              <w:rPr>
                <w:rFonts w:ascii="Arial"/>
                <w:sz w:val="21"/>
              </w:rPr>
            </w:pPr>
          </w:p>
          <w:p w14:paraId="091CCC25">
            <w:pPr>
              <w:spacing w:line="265" w:lineRule="auto"/>
              <w:rPr>
                <w:rFonts w:ascii="Arial"/>
                <w:sz w:val="21"/>
              </w:rPr>
            </w:pPr>
          </w:p>
          <w:p w14:paraId="500814F8">
            <w:pPr>
              <w:spacing w:line="265" w:lineRule="auto"/>
              <w:rPr>
                <w:rFonts w:ascii="Arial"/>
                <w:sz w:val="21"/>
              </w:rPr>
            </w:pPr>
          </w:p>
          <w:p w14:paraId="275F4F61">
            <w:pPr>
              <w:spacing w:line="265" w:lineRule="auto"/>
              <w:rPr>
                <w:rFonts w:ascii="Arial"/>
                <w:sz w:val="21"/>
              </w:rPr>
            </w:pPr>
          </w:p>
          <w:p w14:paraId="220CFF0B">
            <w:pPr>
              <w:spacing w:line="265" w:lineRule="auto"/>
              <w:rPr>
                <w:rFonts w:ascii="Arial"/>
                <w:sz w:val="21"/>
              </w:rPr>
            </w:pPr>
          </w:p>
          <w:p w14:paraId="783572F8">
            <w:pPr>
              <w:pStyle w:val="24"/>
              <w:spacing w:before="68" w:line="219" w:lineRule="auto"/>
              <w:ind w:left="85"/>
            </w:pPr>
            <w:r>
              <w:rPr>
                <w:spacing w:val="1"/>
              </w:rPr>
              <w:t>项目资金来源</w:t>
            </w:r>
          </w:p>
        </w:tc>
        <w:tc>
          <w:tcPr>
            <w:tcW w:w="4585" w:type="dxa"/>
            <w:gridSpan w:val="4"/>
            <w:noWrap w:val="0"/>
            <w:vAlign w:val="top"/>
          </w:tcPr>
          <w:p w14:paraId="08290E10">
            <w:pPr>
              <w:pStyle w:val="24"/>
              <w:spacing w:before="104" w:line="219" w:lineRule="auto"/>
              <w:ind w:left="1862"/>
            </w:pPr>
            <w:r>
              <w:rPr>
                <w:spacing w:val="2"/>
              </w:rPr>
              <w:t>资金来源</w:t>
            </w:r>
          </w:p>
        </w:tc>
        <w:tc>
          <w:tcPr>
            <w:tcW w:w="2862" w:type="dxa"/>
            <w:noWrap w:val="0"/>
            <w:vAlign w:val="top"/>
          </w:tcPr>
          <w:p w14:paraId="33C459AD">
            <w:pPr>
              <w:pStyle w:val="24"/>
              <w:spacing w:before="104" w:line="219" w:lineRule="auto"/>
              <w:ind w:left="1217"/>
            </w:pPr>
            <w:r>
              <w:rPr>
                <w:spacing w:val="-3"/>
              </w:rPr>
              <w:t>金额</w:t>
            </w:r>
          </w:p>
        </w:tc>
      </w:tr>
      <w:tr w14:paraId="3B36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17134DE5">
            <w:pPr>
              <w:rPr>
                <w:rFonts w:ascii="Arial"/>
                <w:sz w:val="21"/>
              </w:rPr>
            </w:pPr>
          </w:p>
        </w:tc>
        <w:tc>
          <w:tcPr>
            <w:tcW w:w="4585" w:type="dxa"/>
            <w:gridSpan w:val="4"/>
            <w:noWrap w:val="0"/>
            <w:vAlign w:val="top"/>
          </w:tcPr>
          <w:p w14:paraId="79253138">
            <w:pPr>
              <w:pStyle w:val="24"/>
              <w:spacing w:before="105" w:line="221" w:lineRule="auto"/>
              <w:ind w:left="2072"/>
            </w:pPr>
            <w:r>
              <w:rPr>
                <w:spacing w:val="-3"/>
              </w:rPr>
              <w:t>合计</w:t>
            </w:r>
          </w:p>
        </w:tc>
        <w:tc>
          <w:tcPr>
            <w:tcW w:w="2862" w:type="dxa"/>
            <w:noWrap w:val="0"/>
            <w:vAlign w:val="top"/>
          </w:tcPr>
          <w:p w14:paraId="7348339A">
            <w:pPr>
              <w:rPr>
                <w:rFonts w:hint="default" w:ascii="Arial" w:eastAsia="宋体"/>
                <w:sz w:val="21"/>
                <w:lang w:val="en-US" w:eastAsia="zh-CN"/>
              </w:rPr>
            </w:pPr>
            <w:r>
              <w:rPr>
                <w:rFonts w:hint="eastAsia" w:ascii="Arial" w:eastAsia="宋体"/>
                <w:sz w:val="21"/>
                <w:lang w:val="en-US" w:eastAsia="zh-CN"/>
              </w:rPr>
              <w:t>6.9</w:t>
            </w:r>
          </w:p>
        </w:tc>
      </w:tr>
      <w:tr w14:paraId="638F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4885B0ED">
            <w:pPr>
              <w:rPr>
                <w:rFonts w:ascii="Arial"/>
                <w:sz w:val="21"/>
              </w:rPr>
            </w:pPr>
          </w:p>
        </w:tc>
        <w:tc>
          <w:tcPr>
            <w:tcW w:w="4585" w:type="dxa"/>
            <w:gridSpan w:val="4"/>
            <w:noWrap w:val="0"/>
            <w:vAlign w:val="top"/>
          </w:tcPr>
          <w:p w14:paraId="67BAF475">
            <w:pPr>
              <w:pStyle w:val="24"/>
              <w:spacing w:before="154" w:line="219" w:lineRule="auto"/>
              <w:ind w:left="1232"/>
            </w:pPr>
            <w:r>
              <w:t>一般公共预算财政拨款</w:t>
            </w:r>
          </w:p>
        </w:tc>
        <w:tc>
          <w:tcPr>
            <w:tcW w:w="2862" w:type="dxa"/>
            <w:noWrap w:val="0"/>
            <w:vAlign w:val="top"/>
          </w:tcPr>
          <w:p w14:paraId="47BAEDAC">
            <w:pPr>
              <w:rPr>
                <w:rFonts w:hint="default" w:ascii="Arial" w:eastAsia="宋体"/>
                <w:sz w:val="21"/>
                <w:lang w:val="en-US" w:eastAsia="zh-CN"/>
              </w:rPr>
            </w:pPr>
            <w:r>
              <w:rPr>
                <w:rFonts w:hint="eastAsia" w:ascii="Arial" w:eastAsia="宋体"/>
                <w:sz w:val="21"/>
                <w:lang w:val="en-US" w:eastAsia="zh-CN"/>
              </w:rPr>
              <w:t>6.9</w:t>
            </w:r>
          </w:p>
        </w:tc>
      </w:tr>
      <w:tr w14:paraId="5BE5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01C87BF4">
            <w:pPr>
              <w:rPr>
                <w:rFonts w:ascii="Arial"/>
                <w:sz w:val="21"/>
              </w:rPr>
            </w:pPr>
          </w:p>
        </w:tc>
        <w:tc>
          <w:tcPr>
            <w:tcW w:w="4585" w:type="dxa"/>
            <w:gridSpan w:val="4"/>
            <w:noWrap w:val="0"/>
            <w:vAlign w:val="top"/>
          </w:tcPr>
          <w:p w14:paraId="64DE7D7F">
            <w:pPr>
              <w:pStyle w:val="24"/>
              <w:spacing w:before="144" w:line="219" w:lineRule="auto"/>
              <w:ind w:left="1342"/>
            </w:pPr>
            <w:r>
              <w:rPr>
                <w:spacing w:val="-1"/>
              </w:rPr>
              <w:t>其中：申请当年资金</w:t>
            </w:r>
          </w:p>
        </w:tc>
        <w:tc>
          <w:tcPr>
            <w:tcW w:w="2862" w:type="dxa"/>
            <w:noWrap w:val="0"/>
            <w:vAlign w:val="top"/>
          </w:tcPr>
          <w:p w14:paraId="7B157A90">
            <w:pPr>
              <w:rPr>
                <w:rFonts w:hint="default" w:ascii="Arial" w:eastAsia="宋体"/>
                <w:sz w:val="21"/>
                <w:lang w:val="en-US" w:eastAsia="zh-CN"/>
              </w:rPr>
            </w:pPr>
            <w:r>
              <w:rPr>
                <w:rFonts w:hint="eastAsia" w:ascii="Arial" w:eastAsia="宋体"/>
                <w:sz w:val="21"/>
                <w:lang w:val="en-US" w:eastAsia="zh-CN"/>
              </w:rPr>
              <w:t>6.9</w:t>
            </w:r>
          </w:p>
        </w:tc>
      </w:tr>
      <w:tr w14:paraId="2244B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4FEA5348">
            <w:pPr>
              <w:rPr>
                <w:rFonts w:ascii="Arial"/>
                <w:sz w:val="21"/>
              </w:rPr>
            </w:pPr>
          </w:p>
        </w:tc>
        <w:tc>
          <w:tcPr>
            <w:tcW w:w="4585" w:type="dxa"/>
            <w:gridSpan w:val="4"/>
            <w:noWrap w:val="0"/>
            <w:vAlign w:val="top"/>
          </w:tcPr>
          <w:p w14:paraId="662EF162">
            <w:pPr>
              <w:pStyle w:val="24"/>
              <w:spacing w:before="184" w:line="219" w:lineRule="auto"/>
              <w:ind w:left="1132"/>
            </w:pPr>
            <w:r>
              <w:rPr>
                <w:spacing w:val="-1"/>
              </w:rPr>
              <w:t>政府性基金预算财政拨款</w:t>
            </w:r>
          </w:p>
        </w:tc>
        <w:tc>
          <w:tcPr>
            <w:tcW w:w="2862" w:type="dxa"/>
            <w:noWrap w:val="0"/>
            <w:vAlign w:val="top"/>
          </w:tcPr>
          <w:p w14:paraId="39124D71">
            <w:pPr>
              <w:rPr>
                <w:rFonts w:hint="eastAsia" w:ascii="Arial" w:eastAsia="宋体"/>
                <w:sz w:val="21"/>
                <w:lang w:val="en-US" w:eastAsia="zh-CN"/>
              </w:rPr>
            </w:pPr>
            <w:r>
              <w:rPr>
                <w:rFonts w:hint="eastAsia" w:ascii="Arial"/>
                <w:sz w:val="21"/>
                <w:lang w:val="en-US" w:eastAsia="zh-CN"/>
              </w:rPr>
              <w:t>0</w:t>
            </w:r>
          </w:p>
        </w:tc>
      </w:tr>
      <w:tr w14:paraId="57BB3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6F655F70">
            <w:pPr>
              <w:rPr>
                <w:rFonts w:ascii="Arial"/>
                <w:sz w:val="21"/>
              </w:rPr>
            </w:pPr>
          </w:p>
        </w:tc>
        <w:tc>
          <w:tcPr>
            <w:tcW w:w="4585" w:type="dxa"/>
            <w:gridSpan w:val="4"/>
            <w:noWrap w:val="0"/>
            <w:vAlign w:val="top"/>
          </w:tcPr>
          <w:p w14:paraId="770E2AE6">
            <w:pPr>
              <w:pStyle w:val="24"/>
              <w:spacing w:before="196" w:line="219" w:lineRule="auto"/>
              <w:ind w:left="922"/>
            </w:pPr>
            <w:r>
              <w:rPr>
                <w:spacing w:val="3"/>
              </w:rPr>
              <w:t>财政专户管理资金(教育收费)</w:t>
            </w:r>
          </w:p>
        </w:tc>
        <w:tc>
          <w:tcPr>
            <w:tcW w:w="2862" w:type="dxa"/>
            <w:noWrap w:val="0"/>
            <w:vAlign w:val="top"/>
          </w:tcPr>
          <w:p w14:paraId="11CD967F">
            <w:pPr>
              <w:rPr>
                <w:rFonts w:hint="eastAsia" w:ascii="Arial" w:eastAsia="宋体"/>
                <w:sz w:val="21"/>
                <w:lang w:val="en-US" w:eastAsia="zh-CN"/>
              </w:rPr>
            </w:pPr>
            <w:r>
              <w:rPr>
                <w:rFonts w:hint="eastAsia" w:ascii="Arial"/>
                <w:sz w:val="21"/>
                <w:lang w:val="en-US" w:eastAsia="zh-CN"/>
              </w:rPr>
              <w:t>0</w:t>
            </w:r>
          </w:p>
        </w:tc>
      </w:tr>
      <w:tr w14:paraId="27CD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4F0B986B">
            <w:pPr>
              <w:rPr>
                <w:rFonts w:ascii="Arial"/>
                <w:sz w:val="21"/>
              </w:rPr>
            </w:pPr>
          </w:p>
        </w:tc>
        <w:tc>
          <w:tcPr>
            <w:tcW w:w="4585" w:type="dxa"/>
            <w:gridSpan w:val="4"/>
            <w:noWrap w:val="0"/>
            <w:vAlign w:val="top"/>
          </w:tcPr>
          <w:p w14:paraId="5CDC2925">
            <w:pPr>
              <w:pStyle w:val="24"/>
              <w:spacing w:before="178" w:line="220" w:lineRule="auto"/>
              <w:ind w:left="1862"/>
            </w:pPr>
            <w:r>
              <w:rPr>
                <w:spacing w:val="-2"/>
              </w:rPr>
              <w:t>单位资金</w:t>
            </w:r>
          </w:p>
        </w:tc>
        <w:tc>
          <w:tcPr>
            <w:tcW w:w="2862" w:type="dxa"/>
            <w:noWrap w:val="0"/>
            <w:vAlign w:val="top"/>
          </w:tcPr>
          <w:p w14:paraId="273CA017">
            <w:pPr>
              <w:rPr>
                <w:rFonts w:hint="eastAsia" w:ascii="Arial" w:eastAsia="宋体"/>
                <w:sz w:val="21"/>
                <w:lang w:val="en-US" w:eastAsia="zh-CN"/>
              </w:rPr>
            </w:pPr>
            <w:r>
              <w:rPr>
                <w:rFonts w:hint="eastAsia" w:ascii="Arial"/>
                <w:sz w:val="21"/>
                <w:lang w:val="en-US" w:eastAsia="zh-CN"/>
              </w:rPr>
              <w:t>0</w:t>
            </w:r>
          </w:p>
        </w:tc>
      </w:tr>
      <w:tr w14:paraId="138C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5B663F3E">
            <w:pPr>
              <w:rPr>
                <w:rFonts w:ascii="Arial"/>
                <w:sz w:val="21"/>
              </w:rPr>
            </w:pPr>
          </w:p>
        </w:tc>
        <w:tc>
          <w:tcPr>
            <w:tcW w:w="4585" w:type="dxa"/>
            <w:gridSpan w:val="4"/>
            <w:noWrap w:val="0"/>
            <w:vAlign w:val="top"/>
          </w:tcPr>
          <w:p w14:paraId="38CCA4E3">
            <w:pPr>
              <w:pStyle w:val="24"/>
              <w:spacing w:before="148" w:line="219" w:lineRule="auto"/>
              <w:ind w:left="812"/>
            </w:pPr>
            <w:r>
              <w:rPr>
                <w:spacing w:val="-1"/>
              </w:rPr>
              <w:t>其中：使用上年度财政拨款结转</w:t>
            </w:r>
          </w:p>
        </w:tc>
        <w:tc>
          <w:tcPr>
            <w:tcW w:w="2862" w:type="dxa"/>
            <w:noWrap w:val="0"/>
            <w:vAlign w:val="top"/>
          </w:tcPr>
          <w:p w14:paraId="5A04E42B">
            <w:pPr>
              <w:rPr>
                <w:rFonts w:hint="eastAsia" w:ascii="Arial" w:eastAsia="宋体"/>
                <w:sz w:val="21"/>
                <w:lang w:val="en-US" w:eastAsia="zh-CN"/>
              </w:rPr>
            </w:pPr>
            <w:r>
              <w:rPr>
                <w:rFonts w:hint="eastAsia" w:ascii="Arial"/>
                <w:sz w:val="21"/>
                <w:lang w:val="en-US" w:eastAsia="zh-CN"/>
              </w:rPr>
              <w:t>0</w:t>
            </w:r>
          </w:p>
        </w:tc>
      </w:tr>
    </w:tbl>
    <w:p w14:paraId="78C7DB6A">
      <w:pPr>
        <w:rPr>
          <w:rFonts w:ascii="Arial"/>
          <w:sz w:val="21"/>
        </w:rPr>
      </w:pPr>
    </w:p>
    <w:p w14:paraId="493BAA04">
      <w:pPr>
        <w:rPr>
          <w:rFonts w:ascii="Arial" w:hAnsi="Arial" w:eastAsia="Arial" w:cs="Arial"/>
          <w:sz w:val="21"/>
          <w:szCs w:val="21"/>
        </w:rPr>
        <w:sectPr>
          <w:footerReference r:id="rId3" w:type="default"/>
          <w:pgSz w:w="11910" w:h="16840"/>
          <w:pgMar w:top="1431" w:right="1524" w:bottom="1103" w:left="1484" w:header="0" w:footer="859" w:gutter="0"/>
          <w:pgNumType w:fmt="decimal"/>
          <w:cols w:space="720" w:num="1"/>
        </w:sectPr>
      </w:pPr>
    </w:p>
    <w:p w14:paraId="7177339E">
      <w:pPr>
        <w:spacing w:before="80"/>
      </w:pPr>
    </w:p>
    <w:p w14:paraId="1808BD34">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5A78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4281EDAB">
            <w:pPr>
              <w:pStyle w:val="24"/>
              <w:spacing w:before="130" w:line="219" w:lineRule="auto"/>
              <w:ind w:left="3548"/>
              <w:rPr>
                <w:sz w:val="22"/>
                <w:szCs w:val="22"/>
              </w:rPr>
            </w:pPr>
            <w:r>
              <w:rPr>
                <w:b/>
                <w:bCs/>
                <w:spacing w:val="-4"/>
                <w:sz w:val="22"/>
                <w:szCs w:val="22"/>
              </w:rPr>
              <w:t>项目支出明细测算</w:t>
            </w:r>
          </w:p>
        </w:tc>
      </w:tr>
      <w:tr w14:paraId="5710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19235A4">
            <w:pPr>
              <w:pStyle w:val="24"/>
              <w:spacing w:before="200" w:line="220" w:lineRule="auto"/>
              <w:ind w:left="264"/>
              <w:rPr>
                <w:sz w:val="22"/>
                <w:szCs w:val="22"/>
              </w:rPr>
            </w:pPr>
            <w:r>
              <w:rPr>
                <w:spacing w:val="3"/>
                <w:sz w:val="22"/>
                <w:szCs w:val="22"/>
              </w:rPr>
              <w:t>项目活动</w:t>
            </w:r>
          </w:p>
        </w:tc>
        <w:tc>
          <w:tcPr>
            <w:tcW w:w="1139" w:type="dxa"/>
            <w:noWrap w:val="0"/>
            <w:vAlign w:val="top"/>
          </w:tcPr>
          <w:p w14:paraId="7C80B940">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6534E00A">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1AC641A9">
            <w:pPr>
              <w:pStyle w:val="24"/>
              <w:spacing w:before="200" w:line="219" w:lineRule="auto"/>
              <w:ind w:left="934"/>
              <w:rPr>
                <w:sz w:val="22"/>
                <w:szCs w:val="22"/>
              </w:rPr>
            </w:pPr>
            <w:r>
              <w:rPr>
                <w:spacing w:val="-3"/>
                <w:sz w:val="22"/>
                <w:szCs w:val="22"/>
              </w:rPr>
              <w:t>金额</w:t>
            </w:r>
          </w:p>
        </w:tc>
        <w:tc>
          <w:tcPr>
            <w:tcW w:w="1768" w:type="dxa"/>
            <w:noWrap w:val="0"/>
            <w:vAlign w:val="top"/>
          </w:tcPr>
          <w:p w14:paraId="093C50F5">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0B6326E3">
            <w:pPr>
              <w:pStyle w:val="24"/>
              <w:spacing w:before="201" w:line="221" w:lineRule="auto"/>
              <w:ind w:left="319"/>
              <w:rPr>
                <w:sz w:val="22"/>
                <w:szCs w:val="22"/>
              </w:rPr>
            </w:pPr>
            <w:r>
              <w:rPr>
                <w:spacing w:val="5"/>
                <w:sz w:val="22"/>
                <w:szCs w:val="22"/>
              </w:rPr>
              <w:t>备注</w:t>
            </w:r>
          </w:p>
        </w:tc>
      </w:tr>
      <w:tr w14:paraId="02DE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6D6D129">
            <w:pPr>
              <w:rPr>
                <w:rFonts w:ascii="Arial"/>
                <w:sz w:val="21"/>
              </w:rPr>
            </w:pPr>
            <w:r>
              <w:rPr>
                <w:rFonts w:hint="eastAsia" w:ascii="Arial"/>
                <w:sz w:val="21"/>
              </w:rPr>
              <w:t>思想政治</w:t>
            </w:r>
            <w:r>
              <w:rPr>
                <w:rFonts w:hint="eastAsia" w:ascii="Arial"/>
                <w:sz w:val="21"/>
                <w:lang w:val="en-US" w:eastAsia="zh-CN"/>
              </w:rPr>
              <w:t>宣讲</w:t>
            </w:r>
            <w:r>
              <w:rPr>
                <w:rFonts w:hint="eastAsia" w:ascii="Arial"/>
                <w:sz w:val="21"/>
              </w:rPr>
              <w:t>引领活动</w:t>
            </w:r>
          </w:p>
        </w:tc>
        <w:tc>
          <w:tcPr>
            <w:tcW w:w="1139" w:type="dxa"/>
            <w:noWrap w:val="0"/>
            <w:vAlign w:val="top"/>
          </w:tcPr>
          <w:p w14:paraId="62A79EBA">
            <w:pPr>
              <w:rPr>
                <w:rFonts w:ascii="Arial"/>
                <w:sz w:val="21"/>
              </w:rPr>
            </w:pPr>
          </w:p>
        </w:tc>
        <w:tc>
          <w:tcPr>
            <w:tcW w:w="1119" w:type="dxa"/>
            <w:noWrap w:val="0"/>
            <w:vAlign w:val="top"/>
          </w:tcPr>
          <w:p w14:paraId="02B780B9">
            <w:pPr>
              <w:rPr>
                <w:rFonts w:ascii="Arial"/>
                <w:sz w:val="21"/>
              </w:rPr>
            </w:pPr>
          </w:p>
        </w:tc>
        <w:tc>
          <w:tcPr>
            <w:tcW w:w="2327" w:type="dxa"/>
            <w:noWrap w:val="0"/>
            <w:vAlign w:val="top"/>
          </w:tcPr>
          <w:p w14:paraId="5C6D9338">
            <w:pPr>
              <w:rPr>
                <w:rFonts w:hint="default" w:ascii="Arial" w:eastAsia="宋体"/>
                <w:sz w:val="21"/>
                <w:lang w:val="en-US" w:eastAsia="zh-CN"/>
              </w:rPr>
            </w:pPr>
            <w:r>
              <w:rPr>
                <w:rFonts w:hint="eastAsia" w:ascii="Arial" w:eastAsia="宋体"/>
                <w:sz w:val="21"/>
                <w:lang w:val="en-US" w:eastAsia="zh-CN"/>
              </w:rPr>
              <w:t>0.5</w:t>
            </w:r>
          </w:p>
        </w:tc>
        <w:tc>
          <w:tcPr>
            <w:tcW w:w="1768" w:type="dxa"/>
            <w:noWrap w:val="0"/>
            <w:vAlign w:val="top"/>
          </w:tcPr>
          <w:p w14:paraId="6AAB3569">
            <w:pPr>
              <w:rPr>
                <w:rFonts w:ascii="Arial"/>
                <w:sz w:val="21"/>
              </w:rPr>
            </w:pPr>
          </w:p>
        </w:tc>
        <w:tc>
          <w:tcPr>
            <w:tcW w:w="1084" w:type="dxa"/>
            <w:noWrap w:val="0"/>
            <w:vAlign w:val="top"/>
          </w:tcPr>
          <w:p w14:paraId="16AA8ECF">
            <w:pPr>
              <w:rPr>
                <w:rFonts w:ascii="Arial"/>
                <w:sz w:val="21"/>
              </w:rPr>
            </w:pPr>
          </w:p>
        </w:tc>
      </w:tr>
      <w:tr w14:paraId="3E76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27C76411">
            <w:pPr>
              <w:rPr>
                <w:rFonts w:ascii="Arial"/>
                <w:sz w:val="21"/>
              </w:rPr>
            </w:pPr>
            <w:r>
              <w:rPr>
                <w:rFonts w:hint="eastAsia" w:ascii="Arial"/>
                <w:sz w:val="21"/>
              </w:rPr>
              <w:t>慰问困境儿童</w:t>
            </w:r>
          </w:p>
        </w:tc>
        <w:tc>
          <w:tcPr>
            <w:tcW w:w="1139" w:type="dxa"/>
            <w:noWrap w:val="0"/>
            <w:vAlign w:val="top"/>
          </w:tcPr>
          <w:p w14:paraId="4FE67C4A">
            <w:pPr>
              <w:rPr>
                <w:rFonts w:ascii="Arial"/>
                <w:sz w:val="21"/>
              </w:rPr>
            </w:pPr>
          </w:p>
        </w:tc>
        <w:tc>
          <w:tcPr>
            <w:tcW w:w="1119" w:type="dxa"/>
            <w:noWrap w:val="0"/>
            <w:vAlign w:val="top"/>
          </w:tcPr>
          <w:p w14:paraId="4BF8BE60">
            <w:pPr>
              <w:rPr>
                <w:rFonts w:ascii="Arial"/>
                <w:sz w:val="21"/>
              </w:rPr>
            </w:pPr>
          </w:p>
        </w:tc>
        <w:tc>
          <w:tcPr>
            <w:tcW w:w="2327" w:type="dxa"/>
            <w:noWrap w:val="0"/>
            <w:vAlign w:val="top"/>
          </w:tcPr>
          <w:p w14:paraId="1240DE71">
            <w:pPr>
              <w:rPr>
                <w:rFonts w:hint="default" w:ascii="Arial" w:eastAsia="宋体"/>
                <w:sz w:val="21"/>
                <w:lang w:val="en-US" w:eastAsia="zh-CN"/>
              </w:rPr>
            </w:pPr>
            <w:r>
              <w:rPr>
                <w:rFonts w:hint="eastAsia" w:ascii="Arial"/>
                <w:sz w:val="21"/>
                <w:lang w:val="en-US" w:eastAsia="zh-CN"/>
              </w:rPr>
              <w:t>0.8</w:t>
            </w:r>
          </w:p>
        </w:tc>
        <w:tc>
          <w:tcPr>
            <w:tcW w:w="1768" w:type="dxa"/>
            <w:noWrap w:val="0"/>
            <w:vAlign w:val="top"/>
          </w:tcPr>
          <w:p w14:paraId="44125EBE">
            <w:pPr>
              <w:rPr>
                <w:rFonts w:ascii="Arial"/>
                <w:sz w:val="21"/>
              </w:rPr>
            </w:pPr>
          </w:p>
        </w:tc>
        <w:tc>
          <w:tcPr>
            <w:tcW w:w="1084" w:type="dxa"/>
            <w:noWrap w:val="0"/>
            <w:vAlign w:val="top"/>
          </w:tcPr>
          <w:p w14:paraId="4557C09C">
            <w:pPr>
              <w:rPr>
                <w:rFonts w:ascii="Arial"/>
                <w:sz w:val="21"/>
              </w:rPr>
            </w:pPr>
          </w:p>
        </w:tc>
      </w:tr>
      <w:tr w14:paraId="612E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46068828">
            <w:pPr>
              <w:rPr>
                <w:rFonts w:ascii="Arial"/>
                <w:sz w:val="21"/>
              </w:rPr>
            </w:pPr>
            <w:r>
              <w:rPr>
                <w:rFonts w:hint="eastAsia" w:ascii="Arial"/>
                <w:sz w:val="21"/>
              </w:rPr>
              <w:t>慰问困境妇女</w:t>
            </w:r>
          </w:p>
        </w:tc>
        <w:tc>
          <w:tcPr>
            <w:tcW w:w="1139" w:type="dxa"/>
            <w:noWrap w:val="0"/>
            <w:vAlign w:val="top"/>
          </w:tcPr>
          <w:p w14:paraId="7BBFACB1">
            <w:pPr>
              <w:rPr>
                <w:rFonts w:ascii="Arial"/>
                <w:sz w:val="21"/>
              </w:rPr>
            </w:pPr>
          </w:p>
        </w:tc>
        <w:tc>
          <w:tcPr>
            <w:tcW w:w="1119" w:type="dxa"/>
            <w:noWrap w:val="0"/>
            <w:vAlign w:val="top"/>
          </w:tcPr>
          <w:p w14:paraId="5C8ABAEB">
            <w:pPr>
              <w:rPr>
                <w:rFonts w:ascii="Arial"/>
                <w:sz w:val="21"/>
              </w:rPr>
            </w:pPr>
          </w:p>
        </w:tc>
        <w:tc>
          <w:tcPr>
            <w:tcW w:w="2327" w:type="dxa"/>
            <w:noWrap w:val="0"/>
            <w:vAlign w:val="top"/>
          </w:tcPr>
          <w:p w14:paraId="711C7F29">
            <w:pPr>
              <w:rPr>
                <w:rFonts w:hint="default" w:ascii="Arial" w:eastAsia="宋体"/>
                <w:sz w:val="21"/>
                <w:lang w:val="en-US" w:eastAsia="zh-CN"/>
              </w:rPr>
            </w:pPr>
            <w:r>
              <w:rPr>
                <w:rFonts w:hint="eastAsia" w:ascii="Arial"/>
                <w:sz w:val="21"/>
                <w:lang w:val="en-US" w:eastAsia="zh-CN"/>
              </w:rPr>
              <w:t>0.5</w:t>
            </w:r>
          </w:p>
        </w:tc>
        <w:tc>
          <w:tcPr>
            <w:tcW w:w="1768" w:type="dxa"/>
            <w:noWrap w:val="0"/>
            <w:vAlign w:val="top"/>
          </w:tcPr>
          <w:p w14:paraId="4A72B5EA">
            <w:pPr>
              <w:rPr>
                <w:rFonts w:ascii="Arial"/>
                <w:sz w:val="21"/>
              </w:rPr>
            </w:pPr>
          </w:p>
        </w:tc>
        <w:tc>
          <w:tcPr>
            <w:tcW w:w="1084" w:type="dxa"/>
            <w:noWrap w:val="0"/>
            <w:vAlign w:val="top"/>
          </w:tcPr>
          <w:p w14:paraId="65DF2D03">
            <w:pPr>
              <w:rPr>
                <w:rFonts w:ascii="Arial"/>
                <w:sz w:val="21"/>
              </w:rPr>
            </w:pPr>
          </w:p>
        </w:tc>
      </w:tr>
      <w:tr w14:paraId="2C5C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65CEFB4">
            <w:pPr>
              <w:rPr>
                <w:rFonts w:ascii="Arial"/>
                <w:sz w:val="21"/>
              </w:rPr>
            </w:pPr>
            <w:r>
              <w:rPr>
                <w:rFonts w:hint="eastAsia" w:ascii="Arial"/>
                <w:sz w:val="21"/>
              </w:rPr>
              <w:t>“三八”维权周</w:t>
            </w:r>
            <w:r>
              <w:rPr>
                <w:rFonts w:hint="eastAsia" w:ascii="Arial"/>
                <w:sz w:val="21"/>
                <w:lang w:val="en-US" w:eastAsia="zh-CN"/>
              </w:rPr>
              <w:t>及普法宣传系列活动</w:t>
            </w:r>
            <w:r>
              <w:rPr>
                <w:rFonts w:hint="eastAsia" w:ascii="Arial"/>
                <w:sz w:val="21"/>
              </w:rPr>
              <w:t>费用</w:t>
            </w:r>
          </w:p>
        </w:tc>
        <w:tc>
          <w:tcPr>
            <w:tcW w:w="1139" w:type="dxa"/>
            <w:noWrap w:val="0"/>
            <w:vAlign w:val="top"/>
          </w:tcPr>
          <w:p w14:paraId="719E67FE">
            <w:pPr>
              <w:rPr>
                <w:rFonts w:ascii="Arial"/>
                <w:sz w:val="21"/>
              </w:rPr>
            </w:pPr>
          </w:p>
        </w:tc>
        <w:tc>
          <w:tcPr>
            <w:tcW w:w="1119" w:type="dxa"/>
            <w:noWrap w:val="0"/>
            <w:vAlign w:val="top"/>
          </w:tcPr>
          <w:p w14:paraId="2E7C27AC">
            <w:pPr>
              <w:rPr>
                <w:rFonts w:ascii="Arial"/>
                <w:sz w:val="21"/>
              </w:rPr>
            </w:pPr>
          </w:p>
        </w:tc>
        <w:tc>
          <w:tcPr>
            <w:tcW w:w="2327" w:type="dxa"/>
            <w:noWrap w:val="0"/>
            <w:vAlign w:val="top"/>
          </w:tcPr>
          <w:p w14:paraId="061FADD3">
            <w:pPr>
              <w:rPr>
                <w:rFonts w:hint="default" w:ascii="Arial" w:eastAsia="宋体"/>
                <w:sz w:val="21"/>
                <w:lang w:val="en-US" w:eastAsia="zh-CN"/>
              </w:rPr>
            </w:pPr>
            <w:r>
              <w:rPr>
                <w:rFonts w:hint="eastAsia" w:ascii="Arial" w:eastAsia="宋体"/>
                <w:sz w:val="21"/>
                <w:lang w:val="en-US" w:eastAsia="zh-CN"/>
              </w:rPr>
              <w:t>0.4</w:t>
            </w:r>
          </w:p>
        </w:tc>
        <w:tc>
          <w:tcPr>
            <w:tcW w:w="1768" w:type="dxa"/>
            <w:noWrap w:val="0"/>
            <w:vAlign w:val="top"/>
          </w:tcPr>
          <w:p w14:paraId="770F3641">
            <w:pPr>
              <w:rPr>
                <w:rFonts w:ascii="Arial"/>
                <w:sz w:val="21"/>
              </w:rPr>
            </w:pPr>
          </w:p>
        </w:tc>
        <w:tc>
          <w:tcPr>
            <w:tcW w:w="1084" w:type="dxa"/>
            <w:noWrap w:val="0"/>
            <w:vAlign w:val="top"/>
          </w:tcPr>
          <w:p w14:paraId="552C6270">
            <w:pPr>
              <w:rPr>
                <w:rFonts w:ascii="Arial"/>
                <w:sz w:val="21"/>
              </w:rPr>
            </w:pPr>
          </w:p>
        </w:tc>
      </w:tr>
      <w:tr w14:paraId="1882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6592354D">
            <w:pPr>
              <w:rPr>
                <w:rFonts w:ascii="Arial"/>
                <w:sz w:val="21"/>
              </w:rPr>
            </w:pPr>
            <w:r>
              <w:rPr>
                <w:rFonts w:hint="eastAsia" w:ascii="Arial"/>
                <w:sz w:val="21"/>
                <w:lang w:val="en-US" w:eastAsia="zh-CN"/>
              </w:rPr>
              <w:t>户外拓展系列活动</w:t>
            </w:r>
          </w:p>
        </w:tc>
        <w:tc>
          <w:tcPr>
            <w:tcW w:w="1139" w:type="dxa"/>
            <w:noWrap w:val="0"/>
            <w:vAlign w:val="top"/>
          </w:tcPr>
          <w:p w14:paraId="07FDEDD2">
            <w:pPr>
              <w:rPr>
                <w:rFonts w:ascii="Arial"/>
                <w:sz w:val="21"/>
              </w:rPr>
            </w:pPr>
          </w:p>
        </w:tc>
        <w:tc>
          <w:tcPr>
            <w:tcW w:w="1119" w:type="dxa"/>
            <w:noWrap w:val="0"/>
            <w:vAlign w:val="top"/>
          </w:tcPr>
          <w:p w14:paraId="2F06B111">
            <w:pPr>
              <w:rPr>
                <w:rFonts w:ascii="Arial"/>
                <w:sz w:val="21"/>
              </w:rPr>
            </w:pPr>
          </w:p>
        </w:tc>
        <w:tc>
          <w:tcPr>
            <w:tcW w:w="2327" w:type="dxa"/>
            <w:noWrap w:val="0"/>
            <w:vAlign w:val="top"/>
          </w:tcPr>
          <w:p w14:paraId="01A91BA5">
            <w:pPr>
              <w:rPr>
                <w:rFonts w:hint="default" w:ascii="Arial" w:eastAsia="宋体"/>
                <w:sz w:val="21"/>
                <w:lang w:val="en-US" w:eastAsia="zh-CN"/>
              </w:rPr>
            </w:pPr>
            <w:r>
              <w:rPr>
                <w:rFonts w:hint="eastAsia" w:ascii="Arial" w:eastAsia="宋体"/>
                <w:sz w:val="21"/>
                <w:lang w:val="en-US" w:eastAsia="zh-CN"/>
              </w:rPr>
              <w:t>3.2</w:t>
            </w:r>
          </w:p>
        </w:tc>
        <w:tc>
          <w:tcPr>
            <w:tcW w:w="1768" w:type="dxa"/>
            <w:noWrap w:val="0"/>
            <w:vAlign w:val="top"/>
          </w:tcPr>
          <w:p w14:paraId="2BC18E54">
            <w:pPr>
              <w:rPr>
                <w:rFonts w:ascii="Arial"/>
                <w:sz w:val="21"/>
              </w:rPr>
            </w:pPr>
          </w:p>
        </w:tc>
        <w:tc>
          <w:tcPr>
            <w:tcW w:w="1084" w:type="dxa"/>
            <w:noWrap w:val="0"/>
            <w:vAlign w:val="top"/>
          </w:tcPr>
          <w:p w14:paraId="4E98E2BD">
            <w:pPr>
              <w:rPr>
                <w:rFonts w:ascii="Arial"/>
                <w:sz w:val="21"/>
              </w:rPr>
            </w:pPr>
          </w:p>
        </w:tc>
      </w:tr>
      <w:tr w14:paraId="6057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F34AE4C">
            <w:pPr>
              <w:rPr>
                <w:rFonts w:ascii="Arial"/>
                <w:sz w:val="21"/>
              </w:rPr>
            </w:pPr>
            <w:r>
              <w:rPr>
                <w:rFonts w:hint="eastAsia" w:ascii="Arial"/>
                <w:sz w:val="21"/>
              </w:rPr>
              <w:t>交通及其它临时费用</w:t>
            </w:r>
          </w:p>
        </w:tc>
        <w:tc>
          <w:tcPr>
            <w:tcW w:w="1139" w:type="dxa"/>
            <w:noWrap w:val="0"/>
            <w:vAlign w:val="top"/>
          </w:tcPr>
          <w:p w14:paraId="5D51A206">
            <w:pPr>
              <w:rPr>
                <w:rFonts w:ascii="Arial"/>
                <w:sz w:val="21"/>
              </w:rPr>
            </w:pPr>
          </w:p>
        </w:tc>
        <w:tc>
          <w:tcPr>
            <w:tcW w:w="1119" w:type="dxa"/>
            <w:noWrap w:val="0"/>
            <w:vAlign w:val="top"/>
          </w:tcPr>
          <w:p w14:paraId="6D9D2187">
            <w:pPr>
              <w:rPr>
                <w:rFonts w:ascii="Arial"/>
                <w:sz w:val="21"/>
              </w:rPr>
            </w:pPr>
          </w:p>
        </w:tc>
        <w:tc>
          <w:tcPr>
            <w:tcW w:w="2327" w:type="dxa"/>
            <w:noWrap w:val="0"/>
            <w:vAlign w:val="top"/>
          </w:tcPr>
          <w:p w14:paraId="1792A397">
            <w:pPr>
              <w:rPr>
                <w:rFonts w:hint="default" w:ascii="Arial" w:eastAsia="宋体"/>
                <w:sz w:val="21"/>
                <w:lang w:val="en-US" w:eastAsia="zh-CN"/>
              </w:rPr>
            </w:pPr>
            <w:r>
              <w:rPr>
                <w:rFonts w:hint="eastAsia" w:ascii="Arial"/>
                <w:sz w:val="21"/>
                <w:lang w:val="en-US" w:eastAsia="zh-CN"/>
              </w:rPr>
              <w:t>0.4</w:t>
            </w:r>
          </w:p>
        </w:tc>
        <w:tc>
          <w:tcPr>
            <w:tcW w:w="1768" w:type="dxa"/>
            <w:noWrap w:val="0"/>
            <w:vAlign w:val="top"/>
          </w:tcPr>
          <w:p w14:paraId="33E145C2">
            <w:pPr>
              <w:rPr>
                <w:rFonts w:ascii="Arial"/>
                <w:sz w:val="21"/>
              </w:rPr>
            </w:pPr>
          </w:p>
        </w:tc>
        <w:tc>
          <w:tcPr>
            <w:tcW w:w="1084" w:type="dxa"/>
            <w:noWrap w:val="0"/>
            <w:vAlign w:val="top"/>
          </w:tcPr>
          <w:p w14:paraId="47A60AAB">
            <w:pPr>
              <w:rPr>
                <w:rFonts w:ascii="Arial"/>
                <w:sz w:val="21"/>
              </w:rPr>
            </w:pPr>
          </w:p>
        </w:tc>
      </w:tr>
      <w:tr w14:paraId="0C15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D36B6A5">
            <w:pPr>
              <w:rPr>
                <w:rFonts w:hint="default" w:ascii="Arial" w:eastAsia="宋体"/>
                <w:sz w:val="21"/>
                <w:lang w:val="en-US" w:eastAsia="zh-CN"/>
              </w:rPr>
            </w:pPr>
            <w:r>
              <w:rPr>
                <w:rFonts w:hint="eastAsia" w:ascii="Arial"/>
                <w:sz w:val="21"/>
                <w:lang w:val="en-US" w:eastAsia="zh-CN"/>
              </w:rPr>
              <w:t>志愿者费用</w:t>
            </w:r>
          </w:p>
        </w:tc>
        <w:tc>
          <w:tcPr>
            <w:tcW w:w="1139" w:type="dxa"/>
            <w:noWrap w:val="0"/>
            <w:vAlign w:val="top"/>
          </w:tcPr>
          <w:p w14:paraId="565BB616">
            <w:pPr>
              <w:rPr>
                <w:rFonts w:ascii="Arial"/>
                <w:sz w:val="21"/>
              </w:rPr>
            </w:pPr>
          </w:p>
        </w:tc>
        <w:tc>
          <w:tcPr>
            <w:tcW w:w="1119" w:type="dxa"/>
            <w:noWrap w:val="0"/>
            <w:vAlign w:val="top"/>
          </w:tcPr>
          <w:p w14:paraId="45057150">
            <w:pPr>
              <w:rPr>
                <w:rFonts w:ascii="Arial"/>
                <w:sz w:val="21"/>
              </w:rPr>
            </w:pPr>
          </w:p>
        </w:tc>
        <w:tc>
          <w:tcPr>
            <w:tcW w:w="2327" w:type="dxa"/>
            <w:noWrap w:val="0"/>
            <w:vAlign w:val="top"/>
          </w:tcPr>
          <w:p w14:paraId="4D07C358">
            <w:pPr>
              <w:rPr>
                <w:rFonts w:hint="default" w:ascii="Arial"/>
                <w:sz w:val="21"/>
                <w:lang w:val="en-US" w:eastAsia="zh-CN"/>
              </w:rPr>
            </w:pPr>
            <w:r>
              <w:rPr>
                <w:rFonts w:hint="eastAsia" w:ascii="Arial"/>
                <w:sz w:val="21"/>
                <w:lang w:val="en-US" w:eastAsia="zh-CN"/>
              </w:rPr>
              <w:t>0.4</w:t>
            </w:r>
          </w:p>
        </w:tc>
        <w:tc>
          <w:tcPr>
            <w:tcW w:w="1768" w:type="dxa"/>
            <w:noWrap w:val="0"/>
            <w:vAlign w:val="top"/>
          </w:tcPr>
          <w:p w14:paraId="1C9ABDEF">
            <w:pPr>
              <w:rPr>
                <w:rFonts w:ascii="Arial"/>
                <w:sz w:val="21"/>
              </w:rPr>
            </w:pPr>
          </w:p>
        </w:tc>
        <w:tc>
          <w:tcPr>
            <w:tcW w:w="1084" w:type="dxa"/>
            <w:noWrap w:val="0"/>
            <w:vAlign w:val="top"/>
          </w:tcPr>
          <w:p w14:paraId="6D0F3349">
            <w:pPr>
              <w:rPr>
                <w:rFonts w:ascii="Arial"/>
                <w:sz w:val="21"/>
              </w:rPr>
            </w:pPr>
          </w:p>
        </w:tc>
      </w:tr>
      <w:tr w14:paraId="023C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6E7C2C55">
            <w:pPr>
              <w:rPr>
                <w:rFonts w:hint="default" w:ascii="Arial"/>
                <w:sz w:val="21"/>
                <w:lang w:val="en-US" w:eastAsia="zh-CN"/>
              </w:rPr>
            </w:pPr>
            <w:r>
              <w:rPr>
                <w:rFonts w:hint="eastAsia" w:ascii="Arial"/>
                <w:sz w:val="21"/>
                <w:lang w:val="en-US" w:eastAsia="zh-CN"/>
              </w:rPr>
              <w:t>系列条幅、视频制作</w:t>
            </w:r>
          </w:p>
        </w:tc>
        <w:tc>
          <w:tcPr>
            <w:tcW w:w="1139" w:type="dxa"/>
            <w:noWrap w:val="0"/>
            <w:vAlign w:val="top"/>
          </w:tcPr>
          <w:p w14:paraId="4ABADEA0">
            <w:pPr>
              <w:rPr>
                <w:rFonts w:ascii="Arial"/>
                <w:sz w:val="21"/>
              </w:rPr>
            </w:pPr>
          </w:p>
        </w:tc>
        <w:tc>
          <w:tcPr>
            <w:tcW w:w="1119" w:type="dxa"/>
            <w:noWrap w:val="0"/>
            <w:vAlign w:val="top"/>
          </w:tcPr>
          <w:p w14:paraId="59CC1D76">
            <w:pPr>
              <w:rPr>
                <w:rFonts w:ascii="Arial"/>
                <w:sz w:val="21"/>
              </w:rPr>
            </w:pPr>
          </w:p>
        </w:tc>
        <w:tc>
          <w:tcPr>
            <w:tcW w:w="2327" w:type="dxa"/>
            <w:noWrap w:val="0"/>
            <w:vAlign w:val="top"/>
          </w:tcPr>
          <w:p w14:paraId="25EF5C48">
            <w:pPr>
              <w:rPr>
                <w:rFonts w:hint="default" w:ascii="Arial"/>
                <w:sz w:val="21"/>
                <w:lang w:val="en-US" w:eastAsia="zh-CN"/>
              </w:rPr>
            </w:pPr>
            <w:r>
              <w:rPr>
                <w:rFonts w:hint="eastAsia" w:ascii="Arial"/>
                <w:sz w:val="21"/>
                <w:lang w:val="en-US" w:eastAsia="zh-CN"/>
              </w:rPr>
              <w:t>0.3</w:t>
            </w:r>
          </w:p>
        </w:tc>
        <w:tc>
          <w:tcPr>
            <w:tcW w:w="1768" w:type="dxa"/>
            <w:noWrap w:val="0"/>
            <w:vAlign w:val="top"/>
          </w:tcPr>
          <w:p w14:paraId="5F21A072">
            <w:pPr>
              <w:rPr>
                <w:rFonts w:ascii="Arial"/>
                <w:sz w:val="21"/>
              </w:rPr>
            </w:pPr>
          </w:p>
        </w:tc>
        <w:tc>
          <w:tcPr>
            <w:tcW w:w="1084" w:type="dxa"/>
            <w:noWrap w:val="0"/>
            <w:vAlign w:val="top"/>
          </w:tcPr>
          <w:p w14:paraId="41DFB1BB">
            <w:pPr>
              <w:rPr>
                <w:rFonts w:ascii="Arial"/>
                <w:sz w:val="21"/>
              </w:rPr>
            </w:pPr>
          </w:p>
        </w:tc>
      </w:tr>
      <w:tr w14:paraId="375C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3275CF4">
            <w:pPr>
              <w:rPr>
                <w:rFonts w:hint="default" w:ascii="Arial"/>
                <w:sz w:val="21"/>
                <w:lang w:val="en-US" w:eastAsia="zh-CN"/>
              </w:rPr>
            </w:pPr>
            <w:r>
              <w:rPr>
                <w:rFonts w:hint="eastAsia" w:ascii="Arial"/>
                <w:sz w:val="21"/>
                <w:lang w:val="en-US" w:eastAsia="zh-CN"/>
              </w:rPr>
              <w:t>妇儿维权活动等活动资料印刷</w:t>
            </w:r>
          </w:p>
        </w:tc>
        <w:tc>
          <w:tcPr>
            <w:tcW w:w="1139" w:type="dxa"/>
            <w:noWrap w:val="0"/>
            <w:vAlign w:val="top"/>
          </w:tcPr>
          <w:p w14:paraId="48586DE3">
            <w:pPr>
              <w:rPr>
                <w:rFonts w:ascii="Arial"/>
                <w:sz w:val="21"/>
              </w:rPr>
            </w:pPr>
          </w:p>
        </w:tc>
        <w:tc>
          <w:tcPr>
            <w:tcW w:w="1119" w:type="dxa"/>
            <w:noWrap w:val="0"/>
            <w:vAlign w:val="top"/>
          </w:tcPr>
          <w:p w14:paraId="5A0F4FE4">
            <w:pPr>
              <w:rPr>
                <w:rFonts w:ascii="Arial"/>
                <w:sz w:val="21"/>
              </w:rPr>
            </w:pPr>
          </w:p>
        </w:tc>
        <w:tc>
          <w:tcPr>
            <w:tcW w:w="2327" w:type="dxa"/>
            <w:noWrap w:val="0"/>
            <w:vAlign w:val="top"/>
          </w:tcPr>
          <w:p w14:paraId="323BC33D">
            <w:pPr>
              <w:rPr>
                <w:rFonts w:hint="default" w:ascii="Arial"/>
                <w:sz w:val="21"/>
                <w:lang w:val="en-US" w:eastAsia="zh-CN"/>
              </w:rPr>
            </w:pPr>
            <w:r>
              <w:rPr>
                <w:rFonts w:hint="eastAsia" w:ascii="Arial"/>
                <w:sz w:val="21"/>
                <w:lang w:val="en-US" w:eastAsia="zh-CN"/>
              </w:rPr>
              <w:t>0.4</w:t>
            </w:r>
          </w:p>
        </w:tc>
        <w:tc>
          <w:tcPr>
            <w:tcW w:w="1768" w:type="dxa"/>
            <w:noWrap w:val="0"/>
            <w:vAlign w:val="top"/>
          </w:tcPr>
          <w:p w14:paraId="55496AF9">
            <w:pPr>
              <w:rPr>
                <w:rFonts w:ascii="Arial"/>
                <w:sz w:val="21"/>
              </w:rPr>
            </w:pPr>
          </w:p>
        </w:tc>
        <w:tc>
          <w:tcPr>
            <w:tcW w:w="1084" w:type="dxa"/>
            <w:noWrap w:val="0"/>
            <w:vAlign w:val="top"/>
          </w:tcPr>
          <w:p w14:paraId="5A45EA68">
            <w:pPr>
              <w:rPr>
                <w:rFonts w:ascii="Arial"/>
                <w:sz w:val="21"/>
              </w:rPr>
            </w:pPr>
          </w:p>
        </w:tc>
      </w:tr>
      <w:tr w14:paraId="1D74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655A9EA6">
            <w:pPr>
              <w:pStyle w:val="24"/>
              <w:spacing w:before="135" w:line="221" w:lineRule="auto"/>
              <w:ind w:left="1614"/>
              <w:rPr>
                <w:sz w:val="22"/>
                <w:szCs w:val="22"/>
              </w:rPr>
            </w:pPr>
            <w:r>
              <w:rPr>
                <w:spacing w:val="-3"/>
                <w:sz w:val="22"/>
                <w:szCs w:val="22"/>
              </w:rPr>
              <w:t>合计</w:t>
            </w:r>
          </w:p>
        </w:tc>
        <w:tc>
          <w:tcPr>
            <w:tcW w:w="2327" w:type="dxa"/>
            <w:noWrap w:val="0"/>
            <w:vAlign w:val="top"/>
          </w:tcPr>
          <w:p w14:paraId="62C9BAEA">
            <w:pPr>
              <w:pStyle w:val="24"/>
              <w:spacing w:before="190" w:line="183" w:lineRule="auto"/>
              <w:ind w:left="1104"/>
              <w:rPr>
                <w:rFonts w:hint="default" w:eastAsia="宋体"/>
                <w:sz w:val="22"/>
                <w:szCs w:val="22"/>
                <w:lang w:val="en-US" w:eastAsia="zh-CN"/>
              </w:rPr>
            </w:pPr>
            <w:r>
              <w:rPr>
                <w:rFonts w:hint="eastAsia"/>
                <w:sz w:val="22"/>
                <w:szCs w:val="22"/>
                <w:lang w:val="en-US" w:eastAsia="zh-CN"/>
              </w:rPr>
              <w:t>6.9</w:t>
            </w:r>
          </w:p>
        </w:tc>
        <w:tc>
          <w:tcPr>
            <w:tcW w:w="2852" w:type="dxa"/>
            <w:gridSpan w:val="2"/>
            <w:noWrap w:val="0"/>
            <w:vAlign w:val="top"/>
          </w:tcPr>
          <w:p w14:paraId="37EECF4F">
            <w:pPr>
              <w:rPr>
                <w:rFonts w:ascii="Arial"/>
                <w:sz w:val="21"/>
              </w:rPr>
            </w:pPr>
          </w:p>
        </w:tc>
      </w:tr>
      <w:tr w14:paraId="195E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73A29627">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5EC8F72B">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201</w:t>
            </w:r>
          </w:p>
        </w:tc>
        <w:tc>
          <w:tcPr>
            <w:tcW w:w="2327" w:type="dxa"/>
            <w:noWrap w:val="0"/>
            <w:vAlign w:val="top"/>
          </w:tcPr>
          <w:p w14:paraId="7D51EEAF">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29</w:t>
            </w:r>
          </w:p>
        </w:tc>
        <w:tc>
          <w:tcPr>
            <w:tcW w:w="2852" w:type="dxa"/>
            <w:gridSpan w:val="2"/>
            <w:noWrap w:val="0"/>
            <w:vAlign w:val="top"/>
          </w:tcPr>
          <w:p w14:paraId="0E767A83">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01</w:t>
            </w:r>
          </w:p>
        </w:tc>
      </w:tr>
      <w:tr w14:paraId="160C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2DC863C">
            <w:pPr>
              <w:pStyle w:val="24"/>
              <w:spacing w:before="121" w:line="219" w:lineRule="auto"/>
              <w:ind w:left="3988"/>
              <w:rPr>
                <w:sz w:val="22"/>
                <w:szCs w:val="22"/>
              </w:rPr>
            </w:pPr>
            <w:r>
              <w:rPr>
                <w:b/>
                <w:bCs/>
                <w:spacing w:val="-5"/>
                <w:sz w:val="22"/>
                <w:szCs w:val="22"/>
              </w:rPr>
              <w:t>项目采购</w:t>
            </w:r>
          </w:p>
        </w:tc>
      </w:tr>
      <w:tr w14:paraId="1DC9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462C3A0F">
            <w:pPr>
              <w:pStyle w:val="24"/>
              <w:spacing w:before="140" w:line="223" w:lineRule="auto"/>
              <w:ind w:left="1614"/>
              <w:rPr>
                <w:sz w:val="22"/>
                <w:szCs w:val="22"/>
              </w:rPr>
            </w:pPr>
            <w:r>
              <w:rPr>
                <w:spacing w:val="19"/>
                <w:sz w:val="22"/>
                <w:szCs w:val="22"/>
              </w:rPr>
              <w:t>品名</w:t>
            </w:r>
          </w:p>
        </w:tc>
        <w:tc>
          <w:tcPr>
            <w:tcW w:w="2327" w:type="dxa"/>
            <w:noWrap w:val="0"/>
            <w:vAlign w:val="top"/>
          </w:tcPr>
          <w:p w14:paraId="382651BF">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1678B11F">
            <w:pPr>
              <w:pStyle w:val="24"/>
              <w:spacing w:before="136" w:line="219" w:lineRule="auto"/>
              <w:ind w:left="1197"/>
              <w:rPr>
                <w:sz w:val="22"/>
                <w:szCs w:val="22"/>
              </w:rPr>
            </w:pPr>
            <w:r>
              <w:rPr>
                <w:spacing w:val="-3"/>
                <w:sz w:val="22"/>
                <w:szCs w:val="22"/>
              </w:rPr>
              <w:t>金额</w:t>
            </w:r>
          </w:p>
        </w:tc>
      </w:tr>
      <w:tr w14:paraId="6269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8FBD43F">
            <w:pPr>
              <w:rPr>
                <w:rFonts w:ascii="Arial"/>
                <w:sz w:val="21"/>
              </w:rPr>
            </w:pPr>
          </w:p>
        </w:tc>
        <w:tc>
          <w:tcPr>
            <w:tcW w:w="2327" w:type="dxa"/>
            <w:noWrap w:val="0"/>
            <w:vAlign w:val="top"/>
          </w:tcPr>
          <w:p w14:paraId="6B6CE623">
            <w:pPr>
              <w:rPr>
                <w:rFonts w:ascii="Arial"/>
                <w:sz w:val="21"/>
              </w:rPr>
            </w:pPr>
          </w:p>
        </w:tc>
        <w:tc>
          <w:tcPr>
            <w:tcW w:w="2852" w:type="dxa"/>
            <w:gridSpan w:val="2"/>
            <w:noWrap w:val="0"/>
            <w:vAlign w:val="top"/>
          </w:tcPr>
          <w:p w14:paraId="2D559CDD">
            <w:pPr>
              <w:rPr>
                <w:rFonts w:ascii="Arial"/>
                <w:sz w:val="21"/>
              </w:rPr>
            </w:pPr>
          </w:p>
        </w:tc>
      </w:tr>
      <w:tr w14:paraId="6E80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1" w:type="dxa"/>
            <w:gridSpan w:val="3"/>
            <w:noWrap w:val="0"/>
            <w:vAlign w:val="top"/>
          </w:tcPr>
          <w:p w14:paraId="466E1E49">
            <w:pPr>
              <w:rPr>
                <w:rFonts w:ascii="Arial"/>
                <w:sz w:val="21"/>
              </w:rPr>
            </w:pPr>
          </w:p>
        </w:tc>
        <w:tc>
          <w:tcPr>
            <w:tcW w:w="2327" w:type="dxa"/>
            <w:noWrap w:val="0"/>
            <w:vAlign w:val="top"/>
          </w:tcPr>
          <w:p w14:paraId="4D033245">
            <w:pPr>
              <w:rPr>
                <w:rFonts w:ascii="Arial"/>
                <w:sz w:val="21"/>
              </w:rPr>
            </w:pPr>
          </w:p>
        </w:tc>
        <w:tc>
          <w:tcPr>
            <w:tcW w:w="2852" w:type="dxa"/>
            <w:gridSpan w:val="2"/>
            <w:noWrap w:val="0"/>
            <w:vAlign w:val="top"/>
          </w:tcPr>
          <w:p w14:paraId="4820A558">
            <w:pPr>
              <w:rPr>
                <w:rFonts w:ascii="Arial"/>
                <w:sz w:val="21"/>
              </w:rPr>
            </w:pPr>
          </w:p>
        </w:tc>
      </w:tr>
      <w:tr w14:paraId="7C55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681" w:type="dxa"/>
            <w:gridSpan w:val="3"/>
            <w:noWrap w:val="0"/>
            <w:vAlign w:val="top"/>
          </w:tcPr>
          <w:p w14:paraId="28B3E20F">
            <w:pPr>
              <w:rPr>
                <w:rFonts w:ascii="Arial"/>
                <w:sz w:val="21"/>
              </w:rPr>
            </w:pPr>
          </w:p>
        </w:tc>
        <w:tc>
          <w:tcPr>
            <w:tcW w:w="2327" w:type="dxa"/>
            <w:noWrap w:val="0"/>
            <w:vAlign w:val="top"/>
          </w:tcPr>
          <w:p w14:paraId="18C9DAA3">
            <w:pPr>
              <w:rPr>
                <w:rFonts w:ascii="Arial"/>
                <w:sz w:val="21"/>
              </w:rPr>
            </w:pPr>
          </w:p>
        </w:tc>
        <w:tc>
          <w:tcPr>
            <w:tcW w:w="2852" w:type="dxa"/>
            <w:gridSpan w:val="2"/>
            <w:noWrap w:val="0"/>
            <w:vAlign w:val="top"/>
          </w:tcPr>
          <w:p w14:paraId="078FD761">
            <w:pPr>
              <w:rPr>
                <w:rFonts w:ascii="Arial"/>
                <w:sz w:val="21"/>
              </w:rPr>
            </w:pPr>
          </w:p>
        </w:tc>
      </w:tr>
      <w:tr w14:paraId="2E4A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15EB28FD">
            <w:pPr>
              <w:pStyle w:val="24"/>
              <w:spacing w:before="139" w:line="221" w:lineRule="auto"/>
              <w:ind w:left="1614"/>
              <w:rPr>
                <w:sz w:val="22"/>
                <w:szCs w:val="22"/>
              </w:rPr>
            </w:pPr>
            <w:r>
              <w:rPr>
                <w:spacing w:val="-3"/>
                <w:sz w:val="22"/>
                <w:szCs w:val="22"/>
              </w:rPr>
              <w:t>合计</w:t>
            </w:r>
          </w:p>
        </w:tc>
        <w:tc>
          <w:tcPr>
            <w:tcW w:w="2327" w:type="dxa"/>
            <w:noWrap w:val="0"/>
            <w:vAlign w:val="top"/>
          </w:tcPr>
          <w:p w14:paraId="113D5C3E">
            <w:pPr>
              <w:pStyle w:val="24"/>
              <w:spacing w:before="194" w:line="183" w:lineRule="auto"/>
              <w:ind w:left="1104"/>
              <w:rPr>
                <w:sz w:val="22"/>
                <w:szCs w:val="22"/>
              </w:rPr>
            </w:pPr>
            <w:r>
              <w:rPr>
                <w:sz w:val="22"/>
                <w:szCs w:val="22"/>
              </w:rPr>
              <w:t>0</w:t>
            </w:r>
          </w:p>
        </w:tc>
        <w:tc>
          <w:tcPr>
            <w:tcW w:w="2852" w:type="dxa"/>
            <w:gridSpan w:val="2"/>
            <w:noWrap w:val="0"/>
            <w:vAlign w:val="top"/>
          </w:tcPr>
          <w:p w14:paraId="4E5FDD5F">
            <w:pPr>
              <w:rPr>
                <w:rFonts w:ascii="Arial"/>
                <w:sz w:val="21"/>
              </w:rPr>
            </w:pPr>
          </w:p>
        </w:tc>
      </w:tr>
      <w:tr w14:paraId="0EE3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991E5D3">
            <w:pPr>
              <w:pStyle w:val="24"/>
              <w:spacing w:before="125" w:line="220" w:lineRule="auto"/>
              <w:ind w:left="3768"/>
              <w:rPr>
                <w:sz w:val="22"/>
                <w:szCs w:val="22"/>
              </w:rPr>
            </w:pPr>
            <w:r>
              <w:rPr>
                <w:b/>
                <w:bCs/>
                <w:spacing w:val="-4"/>
                <w:sz w:val="22"/>
                <w:szCs w:val="22"/>
              </w:rPr>
              <w:t>项目绩效目标</w:t>
            </w:r>
          </w:p>
        </w:tc>
      </w:tr>
      <w:tr w14:paraId="4497F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6CAC35ED">
            <w:pPr>
              <w:spacing w:line="295" w:lineRule="auto"/>
              <w:rPr>
                <w:rFonts w:ascii="Arial"/>
                <w:sz w:val="21"/>
              </w:rPr>
            </w:pPr>
          </w:p>
          <w:p w14:paraId="1A51A495">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773388A8">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3E8448BA">
            <w:pPr>
              <w:pStyle w:val="24"/>
              <w:spacing w:before="138" w:line="219" w:lineRule="auto"/>
              <w:ind w:left="977"/>
              <w:rPr>
                <w:sz w:val="22"/>
                <w:szCs w:val="22"/>
              </w:rPr>
            </w:pPr>
            <w:r>
              <w:rPr>
                <w:spacing w:val="-2"/>
                <w:sz w:val="22"/>
                <w:szCs w:val="22"/>
              </w:rPr>
              <w:t>年度目标</w:t>
            </w:r>
          </w:p>
        </w:tc>
      </w:tr>
      <w:tr w14:paraId="717F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33B795AC">
            <w:pPr>
              <w:rPr>
                <w:rFonts w:ascii="Arial"/>
                <w:sz w:val="21"/>
              </w:rPr>
            </w:pPr>
          </w:p>
        </w:tc>
        <w:tc>
          <w:tcPr>
            <w:tcW w:w="4585" w:type="dxa"/>
            <w:gridSpan w:val="3"/>
            <w:noWrap w:val="0"/>
            <w:vAlign w:val="top"/>
          </w:tcPr>
          <w:p w14:paraId="249178A6">
            <w:pPr>
              <w:rPr>
                <w:rFonts w:hint="default" w:ascii="Arial" w:eastAsia="宋体"/>
                <w:sz w:val="21"/>
                <w:lang w:val="en-US" w:eastAsia="zh-CN"/>
              </w:rPr>
            </w:pPr>
            <w:r>
              <w:rPr>
                <w:rFonts w:hint="eastAsia" w:ascii="Arial"/>
                <w:sz w:val="21"/>
                <w:lang w:val="en-US" w:eastAsia="zh-CN"/>
              </w:rPr>
              <w:t>纪念三八妇女节期间</w:t>
            </w:r>
            <w:r>
              <w:rPr>
                <w:rFonts w:hint="eastAsia" w:ascii="Arial"/>
                <w:sz w:val="21"/>
              </w:rPr>
              <w:t>思想政治引领、</w:t>
            </w:r>
            <w:r>
              <w:rPr>
                <w:rFonts w:hint="eastAsia" w:ascii="Arial"/>
                <w:sz w:val="21"/>
                <w:lang w:val="en-US" w:eastAsia="zh-CN"/>
              </w:rPr>
              <w:t>巾帼志愿服务、妇儿关爱维权、户外拓展</w:t>
            </w:r>
            <w:r>
              <w:rPr>
                <w:rFonts w:hint="eastAsia" w:ascii="Arial"/>
                <w:sz w:val="21"/>
              </w:rPr>
              <w:t>等方面活动</w:t>
            </w:r>
            <w:r>
              <w:rPr>
                <w:rFonts w:hint="eastAsia" w:ascii="Arial"/>
                <w:sz w:val="21"/>
                <w:lang w:val="en-US" w:eastAsia="zh-CN"/>
              </w:rPr>
              <w:t>完成率50%</w:t>
            </w:r>
          </w:p>
        </w:tc>
        <w:tc>
          <w:tcPr>
            <w:tcW w:w="2852" w:type="dxa"/>
            <w:gridSpan w:val="2"/>
            <w:noWrap w:val="0"/>
            <w:vAlign w:val="top"/>
          </w:tcPr>
          <w:p w14:paraId="78D26B2F">
            <w:pPr>
              <w:rPr>
                <w:rFonts w:hint="default" w:ascii="Arial" w:eastAsia="宋体"/>
                <w:sz w:val="21"/>
                <w:lang w:val="en-US" w:eastAsia="zh-CN"/>
              </w:rPr>
            </w:pPr>
            <w:r>
              <w:rPr>
                <w:rFonts w:hint="eastAsia" w:ascii="Arial"/>
                <w:sz w:val="21"/>
                <w:lang w:val="en-US" w:eastAsia="zh-CN"/>
              </w:rPr>
              <w:t>各项活动基本完成</w:t>
            </w:r>
          </w:p>
        </w:tc>
      </w:tr>
      <w:tr w14:paraId="22FBB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70AFD7C8">
            <w:pPr>
              <w:spacing w:line="257" w:lineRule="auto"/>
              <w:rPr>
                <w:rFonts w:ascii="Arial"/>
                <w:sz w:val="21"/>
              </w:rPr>
            </w:pPr>
          </w:p>
          <w:p w14:paraId="71FB6F8E">
            <w:pPr>
              <w:spacing w:line="258" w:lineRule="auto"/>
              <w:rPr>
                <w:rFonts w:ascii="Arial"/>
                <w:sz w:val="21"/>
              </w:rPr>
            </w:pPr>
          </w:p>
          <w:p w14:paraId="1F24CEFE">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286B6498">
            <w:pPr>
              <w:pStyle w:val="24"/>
              <w:spacing w:before="139" w:line="220" w:lineRule="auto"/>
              <w:ind w:left="122"/>
              <w:rPr>
                <w:sz w:val="22"/>
                <w:szCs w:val="22"/>
              </w:rPr>
            </w:pPr>
            <w:r>
              <w:rPr>
                <w:spacing w:val="2"/>
                <w:sz w:val="22"/>
                <w:szCs w:val="22"/>
              </w:rPr>
              <w:t>一级指标</w:t>
            </w:r>
          </w:p>
        </w:tc>
        <w:tc>
          <w:tcPr>
            <w:tcW w:w="1119" w:type="dxa"/>
            <w:noWrap w:val="0"/>
            <w:vAlign w:val="top"/>
          </w:tcPr>
          <w:p w14:paraId="2ED2D23D">
            <w:pPr>
              <w:pStyle w:val="24"/>
              <w:spacing w:before="139" w:line="220" w:lineRule="auto"/>
              <w:ind w:left="113"/>
              <w:rPr>
                <w:sz w:val="22"/>
                <w:szCs w:val="22"/>
              </w:rPr>
            </w:pPr>
            <w:r>
              <w:rPr>
                <w:spacing w:val="2"/>
                <w:sz w:val="22"/>
                <w:szCs w:val="22"/>
              </w:rPr>
              <w:t>二级指标</w:t>
            </w:r>
          </w:p>
        </w:tc>
        <w:tc>
          <w:tcPr>
            <w:tcW w:w="2327" w:type="dxa"/>
            <w:noWrap w:val="0"/>
            <w:vAlign w:val="top"/>
          </w:tcPr>
          <w:p w14:paraId="3C877D95">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6BBA1545">
            <w:pPr>
              <w:pStyle w:val="24"/>
              <w:spacing w:before="139" w:line="219" w:lineRule="auto"/>
              <w:ind w:left="547"/>
              <w:rPr>
                <w:sz w:val="22"/>
                <w:szCs w:val="22"/>
              </w:rPr>
            </w:pPr>
            <w:r>
              <w:rPr>
                <w:spacing w:val="-3"/>
                <w:sz w:val="22"/>
                <w:szCs w:val="22"/>
              </w:rPr>
              <w:t>指标值</w:t>
            </w:r>
          </w:p>
        </w:tc>
        <w:tc>
          <w:tcPr>
            <w:tcW w:w="1084" w:type="dxa"/>
            <w:noWrap w:val="0"/>
            <w:vAlign w:val="top"/>
          </w:tcPr>
          <w:p w14:paraId="4B9AD11F">
            <w:pPr>
              <w:pStyle w:val="24"/>
              <w:spacing w:before="140" w:line="221" w:lineRule="auto"/>
              <w:ind w:left="319"/>
              <w:rPr>
                <w:sz w:val="22"/>
                <w:szCs w:val="22"/>
              </w:rPr>
            </w:pPr>
            <w:r>
              <w:rPr>
                <w:spacing w:val="5"/>
                <w:sz w:val="22"/>
                <w:szCs w:val="22"/>
              </w:rPr>
              <w:t>备注</w:t>
            </w:r>
          </w:p>
        </w:tc>
      </w:tr>
      <w:tr w14:paraId="09E9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63A6B41">
            <w:pPr>
              <w:rPr>
                <w:rFonts w:ascii="Arial"/>
                <w:sz w:val="21"/>
              </w:rPr>
            </w:pPr>
          </w:p>
        </w:tc>
        <w:tc>
          <w:tcPr>
            <w:tcW w:w="1139" w:type="dxa"/>
            <w:vMerge w:val="restart"/>
            <w:tcBorders>
              <w:bottom w:val="nil"/>
            </w:tcBorders>
            <w:noWrap w:val="0"/>
            <w:vAlign w:val="top"/>
          </w:tcPr>
          <w:p w14:paraId="64C65BAA">
            <w:pPr>
              <w:spacing w:line="247" w:lineRule="auto"/>
              <w:rPr>
                <w:rFonts w:ascii="Arial"/>
                <w:sz w:val="21"/>
              </w:rPr>
            </w:pPr>
          </w:p>
          <w:p w14:paraId="05C5F52D">
            <w:pPr>
              <w:spacing w:line="247" w:lineRule="auto"/>
              <w:rPr>
                <w:rFonts w:ascii="Arial"/>
                <w:sz w:val="21"/>
              </w:rPr>
            </w:pPr>
          </w:p>
          <w:p w14:paraId="76E16601">
            <w:pPr>
              <w:spacing w:line="248" w:lineRule="auto"/>
              <w:rPr>
                <w:rFonts w:ascii="Arial"/>
                <w:sz w:val="21"/>
              </w:rPr>
            </w:pPr>
          </w:p>
          <w:p w14:paraId="7B9B1A0F">
            <w:pPr>
              <w:spacing w:line="248" w:lineRule="auto"/>
              <w:rPr>
                <w:rFonts w:ascii="Arial"/>
                <w:sz w:val="21"/>
              </w:rPr>
            </w:pPr>
          </w:p>
          <w:p w14:paraId="2A099CC5">
            <w:pPr>
              <w:spacing w:line="248" w:lineRule="auto"/>
              <w:rPr>
                <w:rFonts w:ascii="Arial"/>
                <w:sz w:val="21"/>
              </w:rPr>
            </w:pPr>
          </w:p>
          <w:p w14:paraId="2FA9B4B5">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33AF4C14">
            <w:pPr>
              <w:spacing w:line="404" w:lineRule="auto"/>
              <w:rPr>
                <w:rFonts w:ascii="Arial"/>
                <w:sz w:val="21"/>
              </w:rPr>
            </w:pPr>
          </w:p>
          <w:p w14:paraId="7207AA2D">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327" w:type="dxa"/>
            <w:noWrap w:val="0"/>
            <w:vAlign w:val="top"/>
          </w:tcPr>
          <w:p w14:paraId="780C732C">
            <w:pPr>
              <w:rPr>
                <w:rFonts w:ascii="Arial"/>
                <w:sz w:val="21"/>
              </w:rPr>
            </w:pPr>
            <w:r>
              <w:rPr>
                <w:rFonts w:hint="eastAsia" w:ascii="Arial"/>
                <w:sz w:val="21"/>
              </w:rPr>
              <w:t>预算范围内开展活动</w:t>
            </w:r>
          </w:p>
        </w:tc>
        <w:tc>
          <w:tcPr>
            <w:tcW w:w="1768" w:type="dxa"/>
            <w:noWrap w:val="0"/>
            <w:vAlign w:val="top"/>
          </w:tcPr>
          <w:p w14:paraId="685DAC17">
            <w:pPr>
              <w:rPr>
                <w:rFonts w:ascii="Arial"/>
                <w:sz w:val="21"/>
              </w:rPr>
            </w:pPr>
            <w:r>
              <w:rPr>
                <w:rFonts w:hint="eastAsia" w:ascii="Arial"/>
                <w:sz w:val="21"/>
              </w:rPr>
              <w:t>不超标</w:t>
            </w:r>
          </w:p>
        </w:tc>
        <w:tc>
          <w:tcPr>
            <w:tcW w:w="1084" w:type="dxa"/>
            <w:noWrap w:val="0"/>
            <w:vAlign w:val="top"/>
          </w:tcPr>
          <w:p w14:paraId="67CC6AEC">
            <w:pPr>
              <w:rPr>
                <w:rFonts w:ascii="Arial"/>
                <w:sz w:val="21"/>
              </w:rPr>
            </w:pPr>
          </w:p>
        </w:tc>
      </w:tr>
      <w:tr w14:paraId="146E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52E798A3">
            <w:pPr>
              <w:rPr>
                <w:rFonts w:ascii="Arial"/>
                <w:sz w:val="21"/>
              </w:rPr>
            </w:pPr>
          </w:p>
        </w:tc>
        <w:tc>
          <w:tcPr>
            <w:tcW w:w="1139" w:type="dxa"/>
            <w:vMerge w:val="continue"/>
            <w:tcBorders>
              <w:top w:val="nil"/>
              <w:bottom w:val="nil"/>
            </w:tcBorders>
            <w:noWrap w:val="0"/>
            <w:vAlign w:val="top"/>
          </w:tcPr>
          <w:p w14:paraId="0DA4237E">
            <w:pPr>
              <w:rPr>
                <w:rFonts w:ascii="Arial"/>
                <w:sz w:val="21"/>
              </w:rPr>
            </w:pPr>
          </w:p>
        </w:tc>
        <w:tc>
          <w:tcPr>
            <w:tcW w:w="1119" w:type="dxa"/>
            <w:vMerge w:val="continue"/>
            <w:tcBorders>
              <w:top w:val="nil"/>
              <w:bottom w:val="nil"/>
            </w:tcBorders>
            <w:noWrap w:val="0"/>
            <w:vAlign w:val="top"/>
          </w:tcPr>
          <w:p w14:paraId="3049D3DA">
            <w:pPr>
              <w:rPr>
                <w:rFonts w:ascii="Arial"/>
                <w:sz w:val="21"/>
              </w:rPr>
            </w:pPr>
          </w:p>
        </w:tc>
        <w:tc>
          <w:tcPr>
            <w:tcW w:w="2327" w:type="dxa"/>
            <w:noWrap w:val="0"/>
            <w:vAlign w:val="top"/>
          </w:tcPr>
          <w:p w14:paraId="036A76D1">
            <w:pPr>
              <w:rPr>
                <w:rFonts w:ascii="Arial"/>
                <w:sz w:val="21"/>
              </w:rPr>
            </w:pPr>
          </w:p>
        </w:tc>
        <w:tc>
          <w:tcPr>
            <w:tcW w:w="1768" w:type="dxa"/>
            <w:noWrap w:val="0"/>
            <w:vAlign w:val="top"/>
          </w:tcPr>
          <w:p w14:paraId="55B1CB1A">
            <w:pPr>
              <w:rPr>
                <w:rFonts w:ascii="Arial"/>
                <w:sz w:val="21"/>
              </w:rPr>
            </w:pPr>
          </w:p>
        </w:tc>
        <w:tc>
          <w:tcPr>
            <w:tcW w:w="1084" w:type="dxa"/>
            <w:noWrap w:val="0"/>
            <w:vAlign w:val="top"/>
          </w:tcPr>
          <w:p w14:paraId="17667C6F">
            <w:pPr>
              <w:rPr>
                <w:rFonts w:ascii="Arial"/>
                <w:sz w:val="21"/>
              </w:rPr>
            </w:pPr>
          </w:p>
        </w:tc>
      </w:tr>
      <w:tr w14:paraId="70EAC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31C12A36">
            <w:pPr>
              <w:rPr>
                <w:rFonts w:ascii="Arial"/>
                <w:sz w:val="21"/>
              </w:rPr>
            </w:pPr>
          </w:p>
        </w:tc>
        <w:tc>
          <w:tcPr>
            <w:tcW w:w="1139" w:type="dxa"/>
            <w:vMerge w:val="continue"/>
            <w:tcBorders>
              <w:top w:val="nil"/>
              <w:bottom w:val="nil"/>
            </w:tcBorders>
            <w:noWrap w:val="0"/>
            <w:vAlign w:val="top"/>
          </w:tcPr>
          <w:p w14:paraId="72739912">
            <w:pPr>
              <w:rPr>
                <w:rFonts w:ascii="Arial"/>
                <w:sz w:val="21"/>
              </w:rPr>
            </w:pPr>
          </w:p>
        </w:tc>
        <w:tc>
          <w:tcPr>
            <w:tcW w:w="1119" w:type="dxa"/>
            <w:vMerge w:val="continue"/>
            <w:tcBorders>
              <w:top w:val="nil"/>
            </w:tcBorders>
            <w:noWrap w:val="0"/>
            <w:vAlign w:val="top"/>
          </w:tcPr>
          <w:p w14:paraId="217CB345">
            <w:pPr>
              <w:rPr>
                <w:rFonts w:ascii="Arial"/>
                <w:sz w:val="21"/>
              </w:rPr>
            </w:pPr>
          </w:p>
        </w:tc>
        <w:tc>
          <w:tcPr>
            <w:tcW w:w="2327" w:type="dxa"/>
            <w:noWrap w:val="0"/>
            <w:vAlign w:val="top"/>
          </w:tcPr>
          <w:p w14:paraId="70FEE665">
            <w:pPr>
              <w:rPr>
                <w:rFonts w:ascii="Arial"/>
                <w:sz w:val="21"/>
              </w:rPr>
            </w:pPr>
          </w:p>
        </w:tc>
        <w:tc>
          <w:tcPr>
            <w:tcW w:w="1768" w:type="dxa"/>
            <w:noWrap w:val="0"/>
            <w:vAlign w:val="top"/>
          </w:tcPr>
          <w:p w14:paraId="538B86F1">
            <w:pPr>
              <w:rPr>
                <w:rFonts w:ascii="Arial"/>
                <w:sz w:val="21"/>
              </w:rPr>
            </w:pPr>
          </w:p>
        </w:tc>
        <w:tc>
          <w:tcPr>
            <w:tcW w:w="1084" w:type="dxa"/>
            <w:noWrap w:val="0"/>
            <w:vAlign w:val="top"/>
          </w:tcPr>
          <w:p w14:paraId="09BA5B8D">
            <w:pPr>
              <w:rPr>
                <w:rFonts w:ascii="Arial"/>
                <w:sz w:val="21"/>
              </w:rPr>
            </w:pPr>
          </w:p>
        </w:tc>
      </w:tr>
      <w:tr w14:paraId="6F8C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7AF34E36">
            <w:pPr>
              <w:rPr>
                <w:rFonts w:ascii="Arial"/>
                <w:sz w:val="21"/>
              </w:rPr>
            </w:pPr>
          </w:p>
        </w:tc>
        <w:tc>
          <w:tcPr>
            <w:tcW w:w="1139" w:type="dxa"/>
            <w:vMerge w:val="continue"/>
            <w:tcBorders>
              <w:top w:val="nil"/>
              <w:bottom w:val="nil"/>
            </w:tcBorders>
            <w:noWrap w:val="0"/>
            <w:vAlign w:val="top"/>
          </w:tcPr>
          <w:p w14:paraId="294357C4">
            <w:pPr>
              <w:rPr>
                <w:rFonts w:ascii="Arial"/>
                <w:sz w:val="21"/>
              </w:rPr>
            </w:pPr>
          </w:p>
        </w:tc>
        <w:tc>
          <w:tcPr>
            <w:tcW w:w="1119" w:type="dxa"/>
            <w:vMerge w:val="restart"/>
            <w:tcBorders>
              <w:bottom w:val="nil"/>
            </w:tcBorders>
            <w:noWrap w:val="0"/>
            <w:vAlign w:val="top"/>
          </w:tcPr>
          <w:p w14:paraId="4E7B0AC2">
            <w:pPr>
              <w:spacing w:line="414" w:lineRule="auto"/>
              <w:rPr>
                <w:rFonts w:ascii="Arial"/>
                <w:sz w:val="21"/>
              </w:rPr>
            </w:pPr>
          </w:p>
          <w:p w14:paraId="49139C74">
            <w:pPr>
              <w:pStyle w:val="24"/>
              <w:spacing w:before="71"/>
              <w:ind w:left="332" w:right="105" w:hanging="219"/>
              <w:rPr>
                <w:sz w:val="22"/>
                <w:szCs w:val="22"/>
              </w:rPr>
            </w:pPr>
            <w:r>
              <w:rPr>
                <w:spacing w:val="2"/>
                <w:sz w:val="22"/>
                <w:szCs w:val="22"/>
              </w:rPr>
              <w:t>社会成本</w:t>
            </w:r>
            <w:r>
              <w:rPr>
                <w:spacing w:val="-3"/>
                <w:sz w:val="22"/>
                <w:szCs w:val="22"/>
              </w:rPr>
              <w:t>指标</w:t>
            </w:r>
          </w:p>
        </w:tc>
        <w:tc>
          <w:tcPr>
            <w:tcW w:w="2327" w:type="dxa"/>
            <w:noWrap w:val="0"/>
            <w:vAlign w:val="top"/>
          </w:tcPr>
          <w:p w14:paraId="728F0DB7">
            <w:pPr>
              <w:rPr>
                <w:rFonts w:ascii="Arial"/>
                <w:sz w:val="21"/>
              </w:rPr>
            </w:pPr>
          </w:p>
        </w:tc>
        <w:tc>
          <w:tcPr>
            <w:tcW w:w="1768" w:type="dxa"/>
            <w:noWrap w:val="0"/>
            <w:vAlign w:val="top"/>
          </w:tcPr>
          <w:p w14:paraId="305A1965">
            <w:pPr>
              <w:rPr>
                <w:rFonts w:ascii="Arial"/>
                <w:sz w:val="21"/>
              </w:rPr>
            </w:pPr>
          </w:p>
        </w:tc>
        <w:tc>
          <w:tcPr>
            <w:tcW w:w="1084" w:type="dxa"/>
            <w:noWrap w:val="0"/>
            <w:vAlign w:val="top"/>
          </w:tcPr>
          <w:p w14:paraId="3EAC3AC5">
            <w:pPr>
              <w:rPr>
                <w:rFonts w:ascii="Arial"/>
                <w:sz w:val="21"/>
              </w:rPr>
            </w:pPr>
          </w:p>
        </w:tc>
      </w:tr>
      <w:tr w14:paraId="71B4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0ADE91D0">
            <w:pPr>
              <w:rPr>
                <w:rFonts w:ascii="Arial"/>
                <w:sz w:val="21"/>
              </w:rPr>
            </w:pPr>
          </w:p>
        </w:tc>
        <w:tc>
          <w:tcPr>
            <w:tcW w:w="1139" w:type="dxa"/>
            <w:vMerge w:val="continue"/>
            <w:tcBorders>
              <w:top w:val="nil"/>
              <w:bottom w:val="nil"/>
            </w:tcBorders>
            <w:noWrap w:val="0"/>
            <w:vAlign w:val="top"/>
          </w:tcPr>
          <w:p w14:paraId="1E80FAFE">
            <w:pPr>
              <w:rPr>
                <w:rFonts w:ascii="Arial"/>
                <w:sz w:val="21"/>
              </w:rPr>
            </w:pPr>
          </w:p>
        </w:tc>
        <w:tc>
          <w:tcPr>
            <w:tcW w:w="1119" w:type="dxa"/>
            <w:vMerge w:val="continue"/>
            <w:tcBorders>
              <w:top w:val="nil"/>
              <w:bottom w:val="nil"/>
            </w:tcBorders>
            <w:noWrap w:val="0"/>
            <w:vAlign w:val="top"/>
          </w:tcPr>
          <w:p w14:paraId="6C165880">
            <w:pPr>
              <w:rPr>
                <w:rFonts w:ascii="Arial"/>
                <w:sz w:val="21"/>
              </w:rPr>
            </w:pPr>
          </w:p>
        </w:tc>
        <w:tc>
          <w:tcPr>
            <w:tcW w:w="2327" w:type="dxa"/>
            <w:noWrap w:val="0"/>
            <w:vAlign w:val="top"/>
          </w:tcPr>
          <w:p w14:paraId="28C8D3EE">
            <w:pPr>
              <w:rPr>
                <w:rFonts w:ascii="Arial"/>
                <w:sz w:val="21"/>
              </w:rPr>
            </w:pPr>
          </w:p>
        </w:tc>
        <w:tc>
          <w:tcPr>
            <w:tcW w:w="1768" w:type="dxa"/>
            <w:noWrap w:val="0"/>
            <w:vAlign w:val="top"/>
          </w:tcPr>
          <w:p w14:paraId="4BD85C61">
            <w:pPr>
              <w:rPr>
                <w:rFonts w:ascii="Arial"/>
                <w:sz w:val="21"/>
              </w:rPr>
            </w:pPr>
          </w:p>
        </w:tc>
        <w:tc>
          <w:tcPr>
            <w:tcW w:w="1084" w:type="dxa"/>
            <w:noWrap w:val="0"/>
            <w:vAlign w:val="top"/>
          </w:tcPr>
          <w:p w14:paraId="2FE90512">
            <w:pPr>
              <w:rPr>
                <w:rFonts w:ascii="Arial"/>
                <w:sz w:val="21"/>
              </w:rPr>
            </w:pPr>
          </w:p>
        </w:tc>
      </w:tr>
      <w:tr w14:paraId="06C44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6FF9F164">
            <w:pPr>
              <w:rPr>
                <w:rFonts w:ascii="Arial"/>
                <w:sz w:val="21"/>
              </w:rPr>
            </w:pPr>
          </w:p>
        </w:tc>
        <w:tc>
          <w:tcPr>
            <w:tcW w:w="1139" w:type="dxa"/>
            <w:vMerge w:val="continue"/>
            <w:tcBorders>
              <w:top w:val="nil"/>
            </w:tcBorders>
            <w:noWrap w:val="0"/>
            <w:vAlign w:val="top"/>
          </w:tcPr>
          <w:p w14:paraId="773E8527">
            <w:pPr>
              <w:rPr>
                <w:rFonts w:ascii="Arial"/>
                <w:sz w:val="21"/>
              </w:rPr>
            </w:pPr>
          </w:p>
        </w:tc>
        <w:tc>
          <w:tcPr>
            <w:tcW w:w="1119" w:type="dxa"/>
            <w:vMerge w:val="continue"/>
            <w:tcBorders>
              <w:top w:val="nil"/>
            </w:tcBorders>
            <w:noWrap w:val="0"/>
            <w:vAlign w:val="top"/>
          </w:tcPr>
          <w:p w14:paraId="254F7E04">
            <w:pPr>
              <w:rPr>
                <w:rFonts w:ascii="Arial"/>
                <w:sz w:val="21"/>
              </w:rPr>
            </w:pPr>
          </w:p>
        </w:tc>
        <w:tc>
          <w:tcPr>
            <w:tcW w:w="2327" w:type="dxa"/>
            <w:noWrap w:val="0"/>
            <w:vAlign w:val="top"/>
          </w:tcPr>
          <w:p w14:paraId="7A27C27A">
            <w:pPr>
              <w:rPr>
                <w:rFonts w:ascii="Arial"/>
                <w:sz w:val="21"/>
              </w:rPr>
            </w:pPr>
          </w:p>
        </w:tc>
        <w:tc>
          <w:tcPr>
            <w:tcW w:w="1768" w:type="dxa"/>
            <w:noWrap w:val="0"/>
            <w:vAlign w:val="top"/>
          </w:tcPr>
          <w:p w14:paraId="1746DFA0">
            <w:pPr>
              <w:rPr>
                <w:rFonts w:ascii="Arial"/>
                <w:sz w:val="21"/>
              </w:rPr>
            </w:pPr>
          </w:p>
        </w:tc>
        <w:tc>
          <w:tcPr>
            <w:tcW w:w="1084" w:type="dxa"/>
            <w:noWrap w:val="0"/>
            <w:vAlign w:val="top"/>
          </w:tcPr>
          <w:p w14:paraId="571D79A3">
            <w:pPr>
              <w:rPr>
                <w:rFonts w:ascii="Arial"/>
                <w:sz w:val="21"/>
              </w:rPr>
            </w:pPr>
          </w:p>
        </w:tc>
      </w:tr>
      <w:tr w14:paraId="416A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423" w:type="dxa"/>
            <w:vMerge w:val="restart"/>
            <w:tcBorders>
              <w:bottom w:val="nil"/>
            </w:tcBorders>
            <w:noWrap w:val="0"/>
            <w:vAlign w:val="top"/>
          </w:tcPr>
          <w:p w14:paraId="5AD18DD7">
            <w:pPr>
              <w:rPr>
                <w:rFonts w:ascii="Arial"/>
                <w:sz w:val="21"/>
              </w:rPr>
            </w:pPr>
          </w:p>
        </w:tc>
        <w:tc>
          <w:tcPr>
            <w:tcW w:w="1139" w:type="dxa"/>
            <w:vMerge w:val="restart"/>
            <w:tcBorders>
              <w:bottom w:val="nil"/>
            </w:tcBorders>
            <w:noWrap w:val="0"/>
            <w:vAlign w:val="top"/>
          </w:tcPr>
          <w:p w14:paraId="6A4CCEB2">
            <w:pPr>
              <w:rPr>
                <w:rFonts w:ascii="Arial"/>
                <w:sz w:val="21"/>
              </w:rPr>
            </w:pPr>
          </w:p>
        </w:tc>
        <w:tc>
          <w:tcPr>
            <w:tcW w:w="1119" w:type="dxa"/>
            <w:vMerge w:val="restart"/>
            <w:tcBorders>
              <w:bottom w:val="nil"/>
            </w:tcBorders>
            <w:noWrap w:val="0"/>
            <w:vAlign w:val="top"/>
          </w:tcPr>
          <w:p w14:paraId="650C92F3">
            <w:pPr>
              <w:spacing w:line="402" w:lineRule="auto"/>
              <w:rPr>
                <w:rFonts w:ascii="Arial"/>
                <w:sz w:val="21"/>
              </w:rPr>
            </w:pPr>
          </w:p>
          <w:p w14:paraId="4D726AAB">
            <w:pPr>
              <w:pStyle w:val="24"/>
              <w:spacing w:before="69" w:line="249" w:lineRule="auto"/>
              <w:ind w:left="232" w:right="35" w:hanging="209"/>
            </w:pPr>
            <w:r>
              <w:rPr>
                <w:spacing w:val="-2"/>
              </w:rPr>
              <w:t>生态环境成</w:t>
            </w:r>
            <w:r>
              <w:t xml:space="preserve"> </w:t>
            </w:r>
            <w:r>
              <w:rPr>
                <w:spacing w:val="-3"/>
              </w:rPr>
              <w:t>本指标</w:t>
            </w:r>
          </w:p>
        </w:tc>
        <w:tc>
          <w:tcPr>
            <w:tcW w:w="2327" w:type="dxa"/>
            <w:noWrap w:val="0"/>
            <w:vAlign w:val="top"/>
          </w:tcPr>
          <w:p w14:paraId="20C1BD00">
            <w:pPr>
              <w:rPr>
                <w:rFonts w:ascii="Arial"/>
                <w:sz w:val="21"/>
              </w:rPr>
            </w:pPr>
          </w:p>
        </w:tc>
        <w:tc>
          <w:tcPr>
            <w:tcW w:w="1768" w:type="dxa"/>
            <w:noWrap w:val="0"/>
            <w:vAlign w:val="top"/>
          </w:tcPr>
          <w:p w14:paraId="567AC921">
            <w:pPr>
              <w:rPr>
                <w:rFonts w:ascii="Arial"/>
                <w:sz w:val="21"/>
              </w:rPr>
            </w:pPr>
          </w:p>
        </w:tc>
        <w:tc>
          <w:tcPr>
            <w:tcW w:w="1084" w:type="dxa"/>
            <w:noWrap w:val="0"/>
            <w:vAlign w:val="top"/>
          </w:tcPr>
          <w:p w14:paraId="3747C819">
            <w:pPr>
              <w:rPr>
                <w:rFonts w:ascii="Arial"/>
                <w:sz w:val="21"/>
              </w:rPr>
            </w:pPr>
          </w:p>
        </w:tc>
      </w:tr>
      <w:tr w14:paraId="375A6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423" w:type="dxa"/>
            <w:vMerge w:val="continue"/>
            <w:tcBorders>
              <w:top w:val="nil"/>
              <w:bottom w:val="nil"/>
            </w:tcBorders>
            <w:noWrap w:val="0"/>
            <w:vAlign w:val="top"/>
          </w:tcPr>
          <w:p w14:paraId="15AF9B16">
            <w:pPr>
              <w:rPr>
                <w:rFonts w:ascii="Arial"/>
                <w:sz w:val="21"/>
              </w:rPr>
            </w:pPr>
          </w:p>
        </w:tc>
        <w:tc>
          <w:tcPr>
            <w:tcW w:w="1139" w:type="dxa"/>
            <w:vMerge w:val="continue"/>
            <w:tcBorders>
              <w:top w:val="nil"/>
              <w:bottom w:val="nil"/>
            </w:tcBorders>
            <w:noWrap w:val="0"/>
            <w:vAlign w:val="top"/>
          </w:tcPr>
          <w:p w14:paraId="15469EEA">
            <w:pPr>
              <w:rPr>
                <w:rFonts w:ascii="Arial"/>
                <w:sz w:val="21"/>
              </w:rPr>
            </w:pPr>
          </w:p>
        </w:tc>
        <w:tc>
          <w:tcPr>
            <w:tcW w:w="1119" w:type="dxa"/>
            <w:vMerge w:val="continue"/>
            <w:tcBorders>
              <w:top w:val="nil"/>
              <w:bottom w:val="nil"/>
            </w:tcBorders>
            <w:noWrap w:val="0"/>
            <w:vAlign w:val="top"/>
          </w:tcPr>
          <w:p w14:paraId="6D654F11">
            <w:pPr>
              <w:rPr>
                <w:rFonts w:ascii="Arial"/>
                <w:sz w:val="21"/>
              </w:rPr>
            </w:pPr>
          </w:p>
        </w:tc>
        <w:tc>
          <w:tcPr>
            <w:tcW w:w="2327" w:type="dxa"/>
            <w:noWrap w:val="0"/>
            <w:vAlign w:val="top"/>
          </w:tcPr>
          <w:p w14:paraId="235B7236">
            <w:pPr>
              <w:rPr>
                <w:rFonts w:ascii="Arial"/>
                <w:sz w:val="21"/>
              </w:rPr>
            </w:pPr>
          </w:p>
        </w:tc>
        <w:tc>
          <w:tcPr>
            <w:tcW w:w="1768" w:type="dxa"/>
            <w:noWrap w:val="0"/>
            <w:vAlign w:val="top"/>
          </w:tcPr>
          <w:p w14:paraId="225C4203">
            <w:pPr>
              <w:rPr>
                <w:rFonts w:ascii="Arial"/>
                <w:sz w:val="21"/>
              </w:rPr>
            </w:pPr>
          </w:p>
        </w:tc>
        <w:tc>
          <w:tcPr>
            <w:tcW w:w="1084" w:type="dxa"/>
            <w:noWrap w:val="0"/>
            <w:vAlign w:val="top"/>
          </w:tcPr>
          <w:p w14:paraId="6CFBB391">
            <w:pPr>
              <w:rPr>
                <w:rFonts w:ascii="Arial"/>
                <w:sz w:val="21"/>
              </w:rPr>
            </w:pPr>
          </w:p>
        </w:tc>
      </w:tr>
      <w:tr w14:paraId="2558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23" w:type="dxa"/>
            <w:vMerge w:val="continue"/>
            <w:tcBorders>
              <w:top w:val="nil"/>
              <w:bottom w:val="nil"/>
            </w:tcBorders>
            <w:noWrap w:val="0"/>
            <w:vAlign w:val="top"/>
          </w:tcPr>
          <w:p w14:paraId="2A219FC6">
            <w:pPr>
              <w:rPr>
                <w:rFonts w:ascii="Arial"/>
                <w:sz w:val="21"/>
              </w:rPr>
            </w:pPr>
          </w:p>
        </w:tc>
        <w:tc>
          <w:tcPr>
            <w:tcW w:w="1139" w:type="dxa"/>
            <w:vMerge w:val="continue"/>
            <w:tcBorders>
              <w:top w:val="nil"/>
            </w:tcBorders>
            <w:noWrap w:val="0"/>
            <w:vAlign w:val="top"/>
          </w:tcPr>
          <w:p w14:paraId="6967BF95">
            <w:pPr>
              <w:rPr>
                <w:rFonts w:ascii="Arial"/>
                <w:sz w:val="21"/>
              </w:rPr>
            </w:pPr>
          </w:p>
        </w:tc>
        <w:tc>
          <w:tcPr>
            <w:tcW w:w="1119" w:type="dxa"/>
            <w:vMerge w:val="continue"/>
            <w:tcBorders>
              <w:top w:val="nil"/>
            </w:tcBorders>
            <w:noWrap w:val="0"/>
            <w:vAlign w:val="top"/>
          </w:tcPr>
          <w:p w14:paraId="78705DEA">
            <w:pPr>
              <w:rPr>
                <w:rFonts w:ascii="Arial"/>
                <w:sz w:val="21"/>
              </w:rPr>
            </w:pPr>
          </w:p>
        </w:tc>
        <w:tc>
          <w:tcPr>
            <w:tcW w:w="2327" w:type="dxa"/>
            <w:noWrap w:val="0"/>
            <w:vAlign w:val="top"/>
          </w:tcPr>
          <w:p w14:paraId="27D08163">
            <w:pPr>
              <w:rPr>
                <w:rFonts w:ascii="Arial"/>
                <w:sz w:val="21"/>
              </w:rPr>
            </w:pPr>
          </w:p>
        </w:tc>
        <w:tc>
          <w:tcPr>
            <w:tcW w:w="1768" w:type="dxa"/>
            <w:noWrap w:val="0"/>
            <w:vAlign w:val="top"/>
          </w:tcPr>
          <w:p w14:paraId="6C3E6F51">
            <w:pPr>
              <w:rPr>
                <w:rFonts w:ascii="Arial"/>
                <w:sz w:val="21"/>
              </w:rPr>
            </w:pPr>
          </w:p>
        </w:tc>
        <w:tc>
          <w:tcPr>
            <w:tcW w:w="1084" w:type="dxa"/>
            <w:noWrap w:val="0"/>
            <w:vAlign w:val="top"/>
          </w:tcPr>
          <w:p w14:paraId="46090A33">
            <w:pPr>
              <w:rPr>
                <w:rFonts w:ascii="Arial"/>
                <w:sz w:val="21"/>
              </w:rPr>
            </w:pPr>
          </w:p>
        </w:tc>
      </w:tr>
      <w:tr w14:paraId="6824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23" w:type="dxa"/>
            <w:vMerge w:val="continue"/>
            <w:tcBorders>
              <w:top w:val="nil"/>
              <w:bottom w:val="nil"/>
            </w:tcBorders>
            <w:noWrap w:val="0"/>
            <w:vAlign w:val="top"/>
          </w:tcPr>
          <w:p w14:paraId="135C843A">
            <w:pPr>
              <w:rPr>
                <w:rFonts w:ascii="Arial"/>
                <w:sz w:val="21"/>
              </w:rPr>
            </w:pPr>
          </w:p>
        </w:tc>
        <w:tc>
          <w:tcPr>
            <w:tcW w:w="1139" w:type="dxa"/>
            <w:vMerge w:val="restart"/>
            <w:tcBorders>
              <w:bottom w:val="nil"/>
            </w:tcBorders>
            <w:noWrap w:val="0"/>
            <w:vAlign w:val="top"/>
          </w:tcPr>
          <w:p w14:paraId="7769BC7F">
            <w:pPr>
              <w:spacing w:line="246" w:lineRule="auto"/>
              <w:rPr>
                <w:rFonts w:ascii="Arial"/>
                <w:sz w:val="21"/>
              </w:rPr>
            </w:pPr>
          </w:p>
          <w:p w14:paraId="0EA24877">
            <w:pPr>
              <w:spacing w:line="246" w:lineRule="auto"/>
              <w:rPr>
                <w:rFonts w:ascii="Arial"/>
                <w:sz w:val="21"/>
              </w:rPr>
            </w:pPr>
          </w:p>
          <w:p w14:paraId="1C9940F4">
            <w:pPr>
              <w:spacing w:line="246" w:lineRule="auto"/>
              <w:rPr>
                <w:rFonts w:ascii="Arial"/>
                <w:sz w:val="21"/>
              </w:rPr>
            </w:pPr>
          </w:p>
          <w:p w14:paraId="6F2BB288">
            <w:pPr>
              <w:spacing w:line="246" w:lineRule="auto"/>
              <w:rPr>
                <w:rFonts w:ascii="Arial"/>
                <w:sz w:val="21"/>
              </w:rPr>
            </w:pPr>
          </w:p>
          <w:p w14:paraId="7E95AAA5">
            <w:pPr>
              <w:spacing w:line="246" w:lineRule="auto"/>
              <w:rPr>
                <w:rFonts w:ascii="Arial"/>
                <w:sz w:val="21"/>
              </w:rPr>
            </w:pPr>
          </w:p>
          <w:p w14:paraId="0B63A592">
            <w:pPr>
              <w:spacing w:line="246" w:lineRule="auto"/>
              <w:rPr>
                <w:rFonts w:ascii="Arial"/>
                <w:sz w:val="21"/>
              </w:rPr>
            </w:pPr>
          </w:p>
          <w:p w14:paraId="2C9DF8D6">
            <w:pPr>
              <w:spacing w:line="246" w:lineRule="auto"/>
              <w:rPr>
                <w:rFonts w:ascii="Arial"/>
                <w:sz w:val="21"/>
              </w:rPr>
            </w:pPr>
          </w:p>
          <w:p w14:paraId="2255632B">
            <w:pPr>
              <w:spacing w:line="247" w:lineRule="auto"/>
              <w:rPr>
                <w:rFonts w:ascii="Arial"/>
                <w:sz w:val="21"/>
              </w:rPr>
            </w:pPr>
          </w:p>
          <w:p w14:paraId="48987A81">
            <w:pPr>
              <w:pStyle w:val="24"/>
              <w:spacing w:before="68" w:line="219" w:lineRule="auto"/>
              <w:ind w:left="142"/>
            </w:pPr>
            <w:r>
              <w:rPr>
                <w:spacing w:val="-2"/>
              </w:rPr>
              <w:t>产出指标</w:t>
            </w:r>
          </w:p>
        </w:tc>
        <w:tc>
          <w:tcPr>
            <w:tcW w:w="1119" w:type="dxa"/>
            <w:vMerge w:val="restart"/>
            <w:tcBorders>
              <w:bottom w:val="nil"/>
            </w:tcBorders>
            <w:noWrap w:val="0"/>
            <w:vAlign w:val="top"/>
          </w:tcPr>
          <w:p w14:paraId="0CEC98EA">
            <w:pPr>
              <w:spacing w:line="269" w:lineRule="auto"/>
              <w:rPr>
                <w:rFonts w:ascii="Arial"/>
                <w:sz w:val="21"/>
              </w:rPr>
            </w:pPr>
          </w:p>
          <w:p w14:paraId="106F5150">
            <w:pPr>
              <w:spacing w:line="269" w:lineRule="auto"/>
              <w:rPr>
                <w:rFonts w:ascii="Arial"/>
                <w:sz w:val="21"/>
              </w:rPr>
            </w:pPr>
          </w:p>
          <w:p w14:paraId="7FE38507">
            <w:pPr>
              <w:pStyle w:val="24"/>
              <w:spacing w:before="68" w:line="219" w:lineRule="auto"/>
              <w:ind w:left="123"/>
            </w:pPr>
            <w:r>
              <w:rPr>
                <w:spacing w:val="-2"/>
              </w:rPr>
              <w:t>数量指标</w:t>
            </w:r>
          </w:p>
        </w:tc>
        <w:tc>
          <w:tcPr>
            <w:tcW w:w="2327" w:type="dxa"/>
            <w:noWrap w:val="0"/>
            <w:vAlign w:val="top"/>
          </w:tcPr>
          <w:p w14:paraId="05F0DFB3">
            <w:pPr>
              <w:rPr>
                <w:rFonts w:ascii="Arial"/>
                <w:sz w:val="21"/>
              </w:rPr>
            </w:pPr>
            <w:r>
              <w:rPr>
                <w:rFonts w:hint="eastAsia" w:ascii="Arial"/>
                <w:sz w:val="21"/>
                <w:lang w:val="en-US" w:eastAsia="zh-CN"/>
              </w:rPr>
              <w:t>户外拓展参与人</w:t>
            </w:r>
            <w:r>
              <w:rPr>
                <w:rFonts w:hint="eastAsia" w:ascii="Arial"/>
                <w:sz w:val="21"/>
              </w:rPr>
              <w:t>数量</w:t>
            </w:r>
          </w:p>
        </w:tc>
        <w:tc>
          <w:tcPr>
            <w:tcW w:w="1768" w:type="dxa"/>
            <w:noWrap w:val="0"/>
            <w:vAlign w:val="top"/>
          </w:tcPr>
          <w:p w14:paraId="125722F8">
            <w:pPr>
              <w:rPr>
                <w:rFonts w:ascii="Arial"/>
                <w:sz w:val="21"/>
              </w:rPr>
            </w:pPr>
            <w:r>
              <w:rPr>
                <w:rFonts w:hint="eastAsia" w:ascii="Arial"/>
                <w:sz w:val="21"/>
              </w:rPr>
              <w:t>≥</w:t>
            </w:r>
            <w:r>
              <w:rPr>
                <w:rFonts w:hint="eastAsia" w:ascii="Arial"/>
                <w:sz w:val="21"/>
                <w:lang w:val="en-US" w:eastAsia="zh-CN"/>
              </w:rPr>
              <w:t>1</w:t>
            </w:r>
            <w:r>
              <w:rPr>
                <w:rFonts w:hint="eastAsia" w:ascii="Arial"/>
                <w:sz w:val="21"/>
              </w:rPr>
              <w:t>40</w:t>
            </w:r>
          </w:p>
        </w:tc>
        <w:tc>
          <w:tcPr>
            <w:tcW w:w="1084" w:type="dxa"/>
            <w:noWrap w:val="0"/>
            <w:vAlign w:val="top"/>
          </w:tcPr>
          <w:p w14:paraId="0FA780DC">
            <w:pPr>
              <w:rPr>
                <w:rFonts w:ascii="Arial"/>
                <w:sz w:val="21"/>
              </w:rPr>
            </w:pPr>
          </w:p>
        </w:tc>
      </w:tr>
      <w:tr w14:paraId="413F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423" w:type="dxa"/>
            <w:vMerge w:val="continue"/>
            <w:tcBorders>
              <w:top w:val="nil"/>
              <w:bottom w:val="nil"/>
            </w:tcBorders>
            <w:noWrap w:val="0"/>
            <w:vAlign w:val="top"/>
          </w:tcPr>
          <w:p w14:paraId="7B3B5F68">
            <w:pPr>
              <w:rPr>
                <w:rFonts w:ascii="Arial"/>
                <w:sz w:val="21"/>
              </w:rPr>
            </w:pPr>
          </w:p>
        </w:tc>
        <w:tc>
          <w:tcPr>
            <w:tcW w:w="1139" w:type="dxa"/>
            <w:vMerge w:val="continue"/>
            <w:tcBorders>
              <w:top w:val="nil"/>
              <w:bottom w:val="nil"/>
            </w:tcBorders>
            <w:noWrap w:val="0"/>
            <w:vAlign w:val="top"/>
          </w:tcPr>
          <w:p w14:paraId="44D80848">
            <w:pPr>
              <w:rPr>
                <w:rFonts w:ascii="Arial"/>
                <w:sz w:val="21"/>
              </w:rPr>
            </w:pPr>
          </w:p>
        </w:tc>
        <w:tc>
          <w:tcPr>
            <w:tcW w:w="1119" w:type="dxa"/>
            <w:vMerge w:val="continue"/>
            <w:tcBorders>
              <w:top w:val="nil"/>
              <w:bottom w:val="nil"/>
            </w:tcBorders>
            <w:noWrap w:val="0"/>
            <w:vAlign w:val="top"/>
          </w:tcPr>
          <w:p w14:paraId="422F877F">
            <w:pPr>
              <w:rPr>
                <w:rFonts w:ascii="Arial"/>
                <w:sz w:val="21"/>
              </w:rPr>
            </w:pPr>
          </w:p>
        </w:tc>
        <w:tc>
          <w:tcPr>
            <w:tcW w:w="2327" w:type="dxa"/>
            <w:noWrap w:val="0"/>
            <w:vAlign w:val="top"/>
          </w:tcPr>
          <w:p w14:paraId="28C6E878">
            <w:pPr>
              <w:rPr>
                <w:rFonts w:ascii="Arial"/>
                <w:sz w:val="21"/>
              </w:rPr>
            </w:pPr>
          </w:p>
        </w:tc>
        <w:tc>
          <w:tcPr>
            <w:tcW w:w="1768" w:type="dxa"/>
            <w:noWrap w:val="0"/>
            <w:vAlign w:val="top"/>
          </w:tcPr>
          <w:p w14:paraId="52B84773">
            <w:pPr>
              <w:rPr>
                <w:rFonts w:ascii="Arial"/>
                <w:sz w:val="21"/>
              </w:rPr>
            </w:pPr>
          </w:p>
        </w:tc>
        <w:tc>
          <w:tcPr>
            <w:tcW w:w="1084" w:type="dxa"/>
            <w:noWrap w:val="0"/>
            <w:vAlign w:val="top"/>
          </w:tcPr>
          <w:p w14:paraId="59818395">
            <w:pPr>
              <w:rPr>
                <w:rFonts w:ascii="Arial"/>
                <w:sz w:val="21"/>
              </w:rPr>
            </w:pPr>
          </w:p>
        </w:tc>
      </w:tr>
      <w:tr w14:paraId="011A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423" w:type="dxa"/>
            <w:vMerge w:val="continue"/>
            <w:tcBorders>
              <w:top w:val="nil"/>
              <w:bottom w:val="nil"/>
            </w:tcBorders>
            <w:noWrap w:val="0"/>
            <w:vAlign w:val="top"/>
          </w:tcPr>
          <w:p w14:paraId="629879BE">
            <w:pPr>
              <w:rPr>
                <w:rFonts w:ascii="Arial"/>
                <w:sz w:val="21"/>
              </w:rPr>
            </w:pPr>
          </w:p>
        </w:tc>
        <w:tc>
          <w:tcPr>
            <w:tcW w:w="1139" w:type="dxa"/>
            <w:vMerge w:val="continue"/>
            <w:tcBorders>
              <w:top w:val="nil"/>
              <w:bottom w:val="nil"/>
            </w:tcBorders>
            <w:noWrap w:val="0"/>
            <w:vAlign w:val="top"/>
          </w:tcPr>
          <w:p w14:paraId="00C557C5">
            <w:pPr>
              <w:rPr>
                <w:rFonts w:ascii="Arial"/>
                <w:sz w:val="21"/>
              </w:rPr>
            </w:pPr>
          </w:p>
        </w:tc>
        <w:tc>
          <w:tcPr>
            <w:tcW w:w="1119" w:type="dxa"/>
            <w:vMerge w:val="continue"/>
            <w:tcBorders>
              <w:top w:val="nil"/>
            </w:tcBorders>
            <w:noWrap w:val="0"/>
            <w:vAlign w:val="top"/>
          </w:tcPr>
          <w:p w14:paraId="19A732E1">
            <w:pPr>
              <w:rPr>
                <w:rFonts w:ascii="Arial"/>
                <w:sz w:val="21"/>
              </w:rPr>
            </w:pPr>
          </w:p>
        </w:tc>
        <w:tc>
          <w:tcPr>
            <w:tcW w:w="2327" w:type="dxa"/>
            <w:noWrap w:val="0"/>
            <w:vAlign w:val="top"/>
          </w:tcPr>
          <w:p w14:paraId="12BC6C4F">
            <w:pPr>
              <w:rPr>
                <w:rFonts w:ascii="Arial"/>
                <w:sz w:val="21"/>
              </w:rPr>
            </w:pPr>
          </w:p>
        </w:tc>
        <w:tc>
          <w:tcPr>
            <w:tcW w:w="1768" w:type="dxa"/>
            <w:noWrap w:val="0"/>
            <w:vAlign w:val="top"/>
          </w:tcPr>
          <w:p w14:paraId="14DFBBB8">
            <w:pPr>
              <w:rPr>
                <w:rFonts w:ascii="Arial"/>
                <w:sz w:val="21"/>
              </w:rPr>
            </w:pPr>
          </w:p>
        </w:tc>
        <w:tc>
          <w:tcPr>
            <w:tcW w:w="1084" w:type="dxa"/>
            <w:noWrap w:val="0"/>
            <w:vAlign w:val="top"/>
          </w:tcPr>
          <w:p w14:paraId="1F57A3AA">
            <w:pPr>
              <w:rPr>
                <w:rFonts w:ascii="Arial"/>
                <w:sz w:val="21"/>
              </w:rPr>
            </w:pPr>
          </w:p>
        </w:tc>
      </w:tr>
      <w:tr w14:paraId="59C86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23" w:type="dxa"/>
            <w:vMerge w:val="continue"/>
            <w:tcBorders>
              <w:top w:val="nil"/>
              <w:bottom w:val="nil"/>
            </w:tcBorders>
            <w:noWrap w:val="0"/>
            <w:vAlign w:val="top"/>
          </w:tcPr>
          <w:p w14:paraId="30490EFE">
            <w:pPr>
              <w:rPr>
                <w:rFonts w:ascii="Arial"/>
                <w:sz w:val="21"/>
              </w:rPr>
            </w:pPr>
          </w:p>
        </w:tc>
        <w:tc>
          <w:tcPr>
            <w:tcW w:w="1139" w:type="dxa"/>
            <w:vMerge w:val="continue"/>
            <w:tcBorders>
              <w:top w:val="nil"/>
              <w:bottom w:val="nil"/>
            </w:tcBorders>
            <w:noWrap w:val="0"/>
            <w:vAlign w:val="top"/>
          </w:tcPr>
          <w:p w14:paraId="6FE54EEB">
            <w:pPr>
              <w:rPr>
                <w:rFonts w:ascii="Arial"/>
                <w:sz w:val="21"/>
              </w:rPr>
            </w:pPr>
          </w:p>
        </w:tc>
        <w:tc>
          <w:tcPr>
            <w:tcW w:w="1119" w:type="dxa"/>
            <w:vMerge w:val="restart"/>
            <w:tcBorders>
              <w:bottom w:val="nil"/>
            </w:tcBorders>
            <w:noWrap w:val="0"/>
            <w:vAlign w:val="top"/>
          </w:tcPr>
          <w:p w14:paraId="1F0435DA">
            <w:pPr>
              <w:spacing w:line="269" w:lineRule="auto"/>
              <w:rPr>
                <w:rFonts w:ascii="Arial"/>
                <w:sz w:val="21"/>
              </w:rPr>
            </w:pPr>
          </w:p>
          <w:p w14:paraId="6A10A056">
            <w:pPr>
              <w:spacing w:line="270" w:lineRule="auto"/>
              <w:rPr>
                <w:rFonts w:ascii="Arial"/>
                <w:sz w:val="21"/>
              </w:rPr>
            </w:pPr>
          </w:p>
          <w:p w14:paraId="5C9FCE97">
            <w:pPr>
              <w:pStyle w:val="24"/>
              <w:spacing w:before="68" w:line="220" w:lineRule="auto"/>
              <w:ind w:left="123"/>
            </w:pPr>
            <w:r>
              <w:rPr>
                <w:spacing w:val="-2"/>
              </w:rPr>
              <w:t>质量指标</w:t>
            </w:r>
          </w:p>
        </w:tc>
        <w:tc>
          <w:tcPr>
            <w:tcW w:w="2327" w:type="dxa"/>
            <w:noWrap w:val="0"/>
            <w:vAlign w:val="top"/>
          </w:tcPr>
          <w:p w14:paraId="1563BB96">
            <w:pPr>
              <w:rPr>
                <w:rFonts w:hint="eastAsia" w:ascii="Arial" w:eastAsia="宋体"/>
                <w:sz w:val="21"/>
                <w:lang w:val="en-US" w:eastAsia="zh-CN"/>
              </w:rPr>
            </w:pPr>
            <w:r>
              <w:rPr>
                <w:rFonts w:hint="eastAsia" w:ascii="Arial"/>
                <w:sz w:val="21"/>
                <w:lang w:val="en-US" w:eastAsia="zh-CN"/>
              </w:rPr>
              <w:t>慰问困境群众</w:t>
            </w:r>
          </w:p>
        </w:tc>
        <w:tc>
          <w:tcPr>
            <w:tcW w:w="1768" w:type="dxa"/>
            <w:noWrap w:val="0"/>
            <w:vAlign w:val="top"/>
          </w:tcPr>
          <w:p w14:paraId="3899338E">
            <w:pPr>
              <w:rPr>
                <w:rFonts w:ascii="Arial"/>
                <w:sz w:val="21"/>
              </w:rPr>
            </w:pPr>
            <w:r>
              <w:rPr>
                <w:rFonts w:hint="eastAsia" w:ascii="Arial"/>
                <w:sz w:val="21"/>
              </w:rPr>
              <w:t>≥</w:t>
            </w:r>
            <w:r>
              <w:rPr>
                <w:rFonts w:hint="eastAsia" w:ascii="Arial"/>
                <w:sz w:val="21"/>
                <w:lang w:val="en-US" w:eastAsia="zh-CN"/>
              </w:rPr>
              <w:t>7</w:t>
            </w:r>
            <w:r>
              <w:rPr>
                <w:rFonts w:hint="eastAsia" w:ascii="Arial"/>
                <w:sz w:val="21"/>
              </w:rPr>
              <w:t>0</w:t>
            </w:r>
          </w:p>
        </w:tc>
        <w:tc>
          <w:tcPr>
            <w:tcW w:w="1084" w:type="dxa"/>
            <w:noWrap w:val="0"/>
            <w:vAlign w:val="top"/>
          </w:tcPr>
          <w:p w14:paraId="4A348519">
            <w:pPr>
              <w:rPr>
                <w:rFonts w:ascii="Arial"/>
                <w:sz w:val="21"/>
              </w:rPr>
            </w:pPr>
          </w:p>
        </w:tc>
      </w:tr>
      <w:tr w14:paraId="2352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423" w:type="dxa"/>
            <w:vMerge w:val="continue"/>
            <w:tcBorders>
              <w:top w:val="nil"/>
              <w:bottom w:val="nil"/>
            </w:tcBorders>
            <w:noWrap w:val="0"/>
            <w:vAlign w:val="top"/>
          </w:tcPr>
          <w:p w14:paraId="14F12286">
            <w:pPr>
              <w:rPr>
                <w:rFonts w:ascii="Arial"/>
                <w:sz w:val="21"/>
              </w:rPr>
            </w:pPr>
          </w:p>
        </w:tc>
        <w:tc>
          <w:tcPr>
            <w:tcW w:w="1139" w:type="dxa"/>
            <w:vMerge w:val="continue"/>
            <w:tcBorders>
              <w:top w:val="nil"/>
              <w:bottom w:val="nil"/>
            </w:tcBorders>
            <w:noWrap w:val="0"/>
            <w:vAlign w:val="top"/>
          </w:tcPr>
          <w:p w14:paraId="2CB0AE83">
            <w:pPr>
              <w:rPr>
                <w:rFonts w:ascii="Arial"/>
                <w:sz w:val="21"/>
              </w:rPr>
            </w:pPr>
          </w:p>
        </w:tc>
        <w:tc>
          <w:tcPr>
            <w:tcW w:w="1119" w:type="dxa"/>
            <w:vMerge w:val="continue"/>
            <w:tcBorders>
              <w:top w:val="nil"/>
              <w:bottom w:val="nil"/>
            </w:tcBorders>
            <w:noWrap w:val="0"/>
            <w:vAlign w:val="top"/>
          </w:tcPr>
          <w:p w14:paraId="0687CD12">
            <w:pPr>
              <w:rPr>
                <w:rFonts w:ascii="Arial"/>
                <w:sz w:val="21"/>
              </w:rPr>
            </w:pPr>
          </w:p>
        </w:tc>
        <w:tc>
          <w:tcPr>
            <w:tcW w:w="2327" w:type="dxa"/>
            <w:noWrap w:val="0"/>
            <w:vAlign w:val="top"/>
          </w:tcPr>
          <w:p w14:paraId="770622D0">
            <w:pPr>
              <w:rPr>
                <w:rFonts w:ascii="Arial"/>
                <w:sz w:val="21"/>
              </w:rPr>
            </w:pPr>
          </w:p>
        </w:tc>
        <w:tc>
          <w:tcPr>
            <w:tcW w:w="1768" w:type="dxa"/>
            <w:noWrap w:val="0"/>
            <w:vAlign w:val="top"/>
          </w:tcPr>
          <w:p w14:paraId="4BED0E51">
            <w:pPr>
              <w:rPr>
                <w:rFonts w:ascii="Arial"/>
                <w:sz w:val="21"/>
              </w:rPr>
            </w:pPr>
          </w:p>
        </w:tc>
        <w:tc>
          <w:tcPr>
            <w:tcW w:w="1084" w:type="dxa"/>
            <w:noWrap w:val="0"/>
            <w:vAlign w:val="top"/>
          </w:tcPr>
          <w:p w14:paraId="40E41E21">
            <w:pPr>
              <w:rPr>
                <w:rFonts w:ascii="Arial"/>
                <w:sz w:val="21"/>
              </w:rPr>
            </w:pPr>
          </w:p>
        </w:tc>
      </w:tr>
      <w:tr w14:paraId="1F2D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23" w:type="dxa"/>
            <w:vMerge w:val="continue"/>
            <w:tcBorders>
              <w:top w:val="nil"/>
              <w:bottom w:val="nil"/>
            </w:tcBorders>
            <w:noWrap w:val="0"/>
            <w:vAlign w:val="top"/>
          </w:tcPr>
          <w:p w14:paraId="0A8A78F0">
            <w:pPr>
              <w:rPr>
                <w:rFonts w:ascii="Arial"/>
                <w:sz w:val="21"/>
              </w:rPr>
            </w:pPr>
          </w:p>
        </w:tc>
        <w:tc>
          <w:tcPr>
            <w:tcW w:w="1139" w:type="dxa"/>
            <w:vMerge w:val="continue"/>
            <w:tcBorders>
              <w:top w:val="nil"/>
              <w:bottom w:val="nil"/>
            </w:tcBorders>
            <w:noWrap w:val="0"/>
            <w:vAlign w:val="top"/>
          </w:tcPr>
          <w:p w14:paraId="30918F85">
            <w:pPr>
              <w:rPr>
                <w:rFonts w:ascii="Arial"/>
                <w:sz w:val="21"/>
              </w:rPr>
            </w:pPr>
          </w:p>
        </w:tc>
        <w:tc>
          <w:tcPr>
            <w:tcW w:w="1119" w:type="dxa"/>
            <w:vMerge w:val="continue"/>
            <w:tcBorders>
              <w:top w:val="nil"/>
            </w:tcBorders>
            <w:noWrap w:val="0"/>
            <w:vAlign w:val="top"/>
          </w:tcPr>
          <w:p w14:paraId="340D1700">
            <w:pPr>
              <w:rPr>
                <w:rFonts w:ascii="Arial"/>
                <w:sz w:val="21"/>
              </w:rPr>
            </w:pPr>
          </w:p>
        </w:tc>
        <w:tc>
          <w:tcPr>
            <w:tcW w:w="2327" w:type="dxa"/>
            <w:noWrap w:val="0"/>
            <w:vAlign w:val="top"/>
          </w:tcPr>
          <w:p w14:paraId="6AF3B668">
            <w:pPr>
              <w:rPr>
                <w:rFonts w:ascii="Arial"/>
                <w:sz w:val="21"/>
              </w:rPr>
            </w:pPr>
          </w:p>
        </w:tc>
        <w:tc>
          <w:tcPr>
            <w:tcW w:w="1768" w:type="dxa"/>
            <w:noWrap w:val="0"/>
            <w:vAlign w:val="top"/>
          </w:tcPr>
          <w:p w14:paraId="31818F50">
            <w:pPr>
              <w:rPr>
                <w:rFonts w:ascii="Arial"/>
                <w:sz w:val="21"/>
              </w:rPr>
            </w:pPr>
          </w:p>
        </w:tc>
        <w:tc>
          <w:tcPr>
            <w:tcW w:w="1084" w:type="dxa"/>
            <w:noWrap w:val="0"/>
            <w:vAlign w:val="top"/>
          </w:tcPr>
          <w:p w14:paraId="78A4B652">
            <w:pPr>
              <w:rPr>
                <w:rFonts w:ascii="Arial"/>
                <w:sz w:val="21"/>
              </w:rPr>
            </w:pPr>
          </w:p>
        </w:tc>
      </w:tr>
      <w:tr w14:paraId="19FD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423" w:type="dxa"/>
            <w:vMerge w:val="continue"/>
            <w:tcBorders>
              <w:top w:val="nil"/>
              <w:bottom w:val="nil"/>
            </w:tcBorders>
            <w:noWrap w:val="0"/>
            <w:vAlign w:val="top"/>
          </w:tcPr>
          <w:p w14:paraId="04FA65B4">
            <w:pPr>
              <w:rPr>
                <w:rFonts w:ascii="Arial"/>
                <w:sz w:val="21"/>
              </w:rPr>
            </w:pPr>
          </w:p>
        </w:tc>
        <w:tc>
          <w:tcPr>
            <w:tcW w:w="1139" w:type="dxa"/>
            <w:vMerge w:val="continue"/>
            <w:tcBorders>
              <w:top w:val="nil"/>
              <w:bottom w:val="nil"/>
            </w:tcBorders>
            <w:noWrap w:val="0"/>
            <w:vAlign w:val="top"/>
          </w:tcPr>
          <w:p w14:paraId="3D15ADD7">
            <w:pPr>
              <w:rPr>
                <w:rFonts w:ascii="Arial"/>
                <w:sz w:val="21"/>
              </w:rPr>
            </w:pPr>
          </w:p>
        </w:tc>
        <w:tc>
          <w:tcPr>
            <w:tcW w:w="1119" w:type="dxa"/>
            <w:vMerge w:val="restart"/>
            <w:tcBorders>
              <w:bottom w:val="nil"/>
            </w:tcBorders>
            <w:noWrap w:val="0"/>
            <w:vAlign w:val="top"/>
          </w:tcPr>
          <w:p w14:paraId="5C3D2A2F">
            <w:pPr>
              <w:spacing w:line="276" w:lineRule="auto"/>
              <w:rPr>
                <w:rFonts w:ascii="Arial"/>
                <w:sz w:val="21"/>
              </w:rPr>
            </w:pPr>
          </w:p>
          <w:p w14:paraId="184BFF02">
            <w:pPr>
              <w:spacing w:line="276" w:lineRule="auto"/>
              <w:rPr>
                <w:rFonts w:ascii="Arial"/>
                <w:sz w:val="21"/>
              </w:rPr>
            </w:pPr>
          </w:p>
          <w:p w14:paraId="0CEF4D14">
            <w:pPr>
              <w:pStyle w:val="24"/>
              <w:spacing w:before="68" w:line="220" w:lineRule="auto"/>
              <w:ind w:left="123"/>
            </w:pPr>
            <w:r>
              <w:rPr>
                <w:spacing w:val="2"/>
              </w:rPr>
              <w:t>时效指标</w:t>
            </w:r>
          </w:p>
        </w:tc>
        <w:tc>
          <w:tcPr>
            <w:tcW w:w="2327" w:type="dxa"/>
            <w:noWrap w:val="0"/>
            <w:vAlign w:val="top"/>
          </w:tcPr>
          <w:p w14:paraId="1F76283C">
            <w:pPr>
              <w:rPr>
                <w:rFonts w:ascii="Arial"/>
                <w:sz w:val="21"/>
              </w:rPr>
            </w:pPr>
            <w:r>
              <w:rPr>
                <w:rFonts w:hint="eastAsia" w:ascii="Arial"/>
                <w:sz w:val="21"/>
              </w:rPr>
              <w:t>完成时效</w:t>
            </w:r>
          </w:p>
        </w:tc>
        <w:tc>
          <w:tcPr>
            <w:tcW w:w="1768" w:type="dxa"/>
            <w:noWrap w:val="0"/>
            <w:vAlign w:val="top"/>
          </w:tcPr>
          <w:p w14:paraId="57D0C5A0">
            <w:pPr>
              <w:rPr>
                <w:rFonts w:ascii="Arial"/>
                <w:sz w:val="21"/>
              </w:rPr>
            </w:pPr>
            <w:r>
              <w:rPr>
                <w:rFonts w:hint="eastAsia" w:ascii="Arial"/>
                <w:sz w:val="21"/>
              </w:rPr>
              <w:t>202</w:t>
            </w:r>
            <w:r>
              <w:rPr>
                <w:rFonts w:hint="eastAsia" w:ascii="Arial"/>
                <w:sz w:val="21"/>
                <w:lang w:val="en-US" w:eastAsia="zh-CN"/>
              </w:rPr>
              <w:t>6</w:t>
            </w:r>
            <w:r>
              <w:rPr>
                <w:rFonts w:hint="eastAsia" w:ascii="Arial"/>
                <w:sz w:val="21"/>
              </w:rPr>
              <w:t>年底</w:t>
            </w:r>
          </w:p>
        </w:tc>
        <w:tc>
          <w:tcPr>
            <w:tcW w:w="1084" w:type="dxa"/>
            <w:noWrap w:val="0"/>
            <w:vAlign w:val="top"/>
          </w:tcPr>
          <w:p w14:paraId="017B811F">
            <w:pPr>
              <w:rPr>
                <w:rFonts w:ascii="Arial"/>
                <w:sz w:val="21"/>
              </w:rPr>
            </w:pPr>
          </w:p>
        </w:tc>
      </w:tr>
      <w:tr w14:paraId="45FD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23" w:type="dxa"/>
            <w:vMerge w:val="continue"/>
            <w:tcBorders>
              <w:top w:val="nil"/>
              <w:bottom w:val="nil"/>
            </w:tcBorders>
            <w:noWrap w:val="0"/>
            <w:vAlign w:val="top"/>
          </w:tcPr>
          <w:p w14:paraId="6B165140">
            <w:pPr>
              <w:rPr>
                <w:rFonts w:ascii="Arial"/>
                <w:sz w:val="21"/>
              </w:rPr>
            </w:pPr>
          </w:p>
        </w:tc>
        <w:tc>
          <w:tcPr>
            <w:tcW w:w="1139" w:type="dxa"/>
            <w:vMerge w:val="continue"/>
            <w:tcBorders>
              <w:top w:val="nil"/>
              <w:bottom w:val="nil"/>
            </w:tcBorders>
            <w:noWrap w:val="0"/>
            <w:vAlign w:val="top"/>
          </w:tcPr>
          <w:p w14:paraId="66D4421D">
            <w:pPr>
              <w:rPr>
                <w:rFonts w:ascii="Arial"/>
                <w:sz w:val="21"/>
              </w:rPr>
            </w:pPr>
          </w:p>
        </w:tc>
        <w:tc>
          <w:tcPr>
            <w:tcW w:w="1119" w:type="dxa"/>
            <w:vMerge w:val="continue"/>
            <w:tcBorders>
              <w:top w:val="nil"/>
              <w:bottom w:val="nil"/>
            </w:tcBorders>
            <w:noWrap w:val="0"/>
            <w:vAlign w:val="top"/>
          </w:tcPr>
          <w:p w14:paraId="146BE540">
            <w:pPr>
              <w:rPr>
                <w:rFonts w:ascii="Arial"/>
                <w:sz w:val="21"/>
              </w:rPr>
            </w:pPr>
          </w:p>
        </w:tc>
        <w:tc>
          <w:tcPr>
            <w:tcW w:w="2327" w:type="dxa"/>
            <w:noWrap w:val="0"/>
            <w:vAlign w:val="top"/>
          </w:tcPr>
          <w:p w14:paraId="25AD304C">
            <w:pPr>
              <w:rPr>
                <w:rFonts w:ascii="Arial"/>
                <w:sz w:val="21"/>
              </w:rPr>
            </w:pPr>
          </w:p>
        </w:tc>
        <w:tc>
          <w:tcPr>
            <w:tcW w:w="1768" w:type="dxa"/>
            <w:noWrap w:val="0"/>
            <w:vAlign w:val="top"/>
          </w:tcPr>
          <w:p w14:paraId="1F623C23">
            <w:pPr>
              <w:rPr>
                <w:rFonts w:ascii="Arial"/>
                <w:sz w:val="21"/>
              </w:rPr>
            </w:pPr>
          </w:p>
        </w:tc>
        <w:tc>
          <w:tcPr>
            <w:tcW w:w="1084" w:type="dxa"/>
            <w:noWrap w:val="0"/>
            <w:vAlign w:val="top"/>
          </w:tcPr>
          <w:p w14:paraId="6C3988B3">
            <w:pPr>
              <w:rPr>
                <w:rFonts w:ascii="Arial"/>
                <w:sz w:val="21"/>
              </w:rPr>
            </w:pPr>
          </w:p>
        </w:tc>
      </w:tr>
      <w:tr w14:paraId="70B2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423" w:type="dxa"/>
            <w:vMerge w:val="continue"/>
            <w:tcBorders>
              <w:top w:val="nil"/>
              <w:bottom w:val="nil"/>
            </w:tcBorders>
            <w:noWrap w:val="0"/>
            <w:vAlign w:val="top"/>
          </w:tcPr>
          <w:p w14:paraId="13CAE21E">
            <w:pPr>
              <w:rPr>
                <w:rFonts w:ascii="Arial"/>
                <w:sz w:val="21"/>
              </w:rPr>
            </w:pPr>
          </w:p>
        </w:tc>
        <w:tc>
          <w:tcPr>
            <w:tcW w:w="1139" w:type="dxa"/>
            <w:vMerge w:val="continue"/>
            <w:tcBorders>
              <w:top w:val="nil"/>
            </w:tcBorders>
            <w:noWrap w:val="0"/>
            <w:vAlign w:val="top"/>
          </w:tcPr>
          <w:p w14:paraId="3348AAE7">
            <w:pPr>
              <w:rPr>
                <w:rFonts w:ascii="Arial"/>
                <w:sz w:val="21"/>
              </w:rPr>
            </w:pPr>
          </w:p>
        </w:tc>
        <w:tc>
          <w:tcPr>
            <w:tcW w:w="1119" w:type="dxa"/>
            <w:vMerge w:val="continue"/>
            <w:tcBorders>
              <w:top w:val="nil"/>
            </w:tcBorders>
            <w:noWrap w:val="0"/>
            <w:vAlign w:val="top"/>
          </w:tcPr>
          <w:p w14:paraId="0AF23007">
            <w:pPr>
              <w:rPr>
                <w:rFonts w:ascii="Arial"/>
                <w:sz w:val="21"/>
              </w:rPr>
            </w:pPr>
          </w:p>
        </w:tc>
        <w:tc>
          <w:tcPr>
            <w:tcW w:w="2327" w:type="dxa"/>
            <w:noWrap w:val="0"/>
            <w:vAlign w:val="top"/>
          </w:tcPr>
          <w:p w14:paraId="115663D1">
            <w:pPr>
              <w:rPr>
                <w:rFonts w:ascii="Arial"/>
                <w:sz w:val="21"/>
              </w:rPr>
            </w:pPr>
          </w:p>
        </w:tc>
        <w:tc>
          <w:tcPr>
            <w:tcW w:w="1768" w:type="dxa"/>
            <w:noWrap w:val="0"/>
            <w:vAlign w:val="top"/>
          </w:tcPr>
          <w:p w14:paraId="3F2F0E37">
            <w:pPr>
              <w:rPr>
                <w:rFonts w:ascii="Arial"/>
                <w:sz w:val="21"/>
              </w:rPr>
            </w:pPr>
          </w:p>
        </w:tc>
        <w:tc>
          <w:tcPr>
            <w:tcW w:w="1084" w:type="dxa"/>
            <w:noWrap w:val="0"/>
            <w:vAlign w:val="top"/>
          </w:tcPr>
          <w:p w14:paraId="435948B9">
            <w:pPr>
              <w:rPr>
                <w:rFonts w:ascii="Arial"/>
                <w:sz w:val="21"/>
              </w:rPr>
            </w:pPr>
          </w:p>
        </w:tc>
      </w:tr>
      <w:tr w14:paraId="77D9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423" w:type="dxa"/>
            <w:vMerge w:val="continue"/>
            <w:tcBorders>
              <w:top w:val="nil"/>
              <w:bottom w:val="nil"/>
            </w:tcBorders>
            <w:noWrap w:val="0"/>
            <w:vAlign w:val="top"/>
          </w:tcPr>
          <w:p w14:paraId="347C599A">
            <w:pPr>
              <w:rPr>
                <w:rFonts w:ascii="Arial"/>
                <w:sz w:val="21"/>
              </w:rPr>
            </w:pPr>
          </w:p>
        </w:tc>
        <w:tc>
          <w:tcPr>
            <w:tcW w:w="1139" w:type="dxa"/>
            <w:vMerge w:val="restart"/>
            <w:tcBorders>
              <w:bottom w:val="nil"/>
            </w:tcBorders>
            <w:noWrap w:val="0"/>
            <w:vAlign w:val="top"/>
          </w:tcPr>
          <w:p w14:paraId="7B875BAE">
            <w:pPr>
              <w:spacing w:line="246" w:lineRule="auto"/>
              <w:rPr>
                <w:rFonts w:ascii="Arial"/>
                <w:sz w:val="21"/>
              </w:rPr>
            </w:pPr>
          </w:p>
          <w:p w14:paraId="4182E4D8">
            <w:pPr>
              <w:spacing w:line="246" w:lineRule="auto"/>
              <w:rPr>
                <w:rFonts w:ascii="Arial"/>
                <w:sz w:val="21"/>
              </w:rPr>
            </w:pPr>
          </w:p>
          <w:p w14:paraId="028DC809">
            <w:pPr>
              <w:spacing w:line="247" w:lineRule="auto"/>
              <w:rPr>
                <w:rFonts w:ascii="Arial"/>
                <w:sz w:val="21"/>
              </w:rPr>
            </w:pPr>
          </w:p>
          <w:p w14:paraId="32D2C906">
            <w:pPr>
              <w:spacing w:line="247" w:lineRule="auto"/>
              <w:rPr>
                <w:rFonts w:ascii="Arial"/>
                <w:sz w:val="21"/>
              </w:rPr>
            </w:pPr>
          </w:p>
          <w:p w14:paraId="0A774C88">
            <w:pPr>
              <w:spacing w:line="247" w:lineRule="auto"/>
              <w:rPr>
                <w:rFonts w:ascii="Arial"/>
                <w:sz w:val="21"/>
              </w:rPr>
            </w:pPr>
          </w:p>
          <w:p w14:paraId="1F840A50">
            <w:pPr>
              <w:spacing w:line="247" w:lineRule="auto"/>
              <w:rPr>
                <w:rFonts w:ascii="Arial"/>
                <w:sz w:val="21"/>
              </w:rPr>
            </w:pPr>
          </w:p>
          <w:p w14:paraId="64B66488">
            <w:pPr>
              <w:spacing w:line="247" w:lineRule="auto"/>
              <w:rPr>
                <w:rFonts w:ascii="Arial"/>
                <w:sz w:val="21"/>
              </w:rPr>
            </w:pPr>
          </w:p>
          <w:p w14:paraId="07AFF45E">
            <w:pPr>
              <w:spacing w:line="247" w:lineRule="auto"/>
              <w:rPr>
                <w:rFonts w:ascii="Arial"/>
                <w:sz w:val="21"/>
              </w:rPr>
            </w:pPr>
          </w:p>
          <w:p w14:paraId="3FCEEF02">
            <w:pPr>
              <w:pStyle w:val="24"/>
              <w:spacing w:before="69" w:line="220" w:lineRule="auto"/>
              <w:ind w:left="142"/>
            </w:pPr>
            <w:r>
              <w:rPr>
                <w:spacing w:val="2"/>
              </w:rPr>
              <w:t>效益指标</w:t>
            </w:r>
          </w:p>
        </w:tc>
        <w:tc>
          <w:tcPr>
            <w:tcW w:w="1119" w:type="dxa"/>
            <w:vMerge w:val="restart"/>
            <w:tcBorders>
              <w:bottom w:val="nil"/>
            </w:tcBorders>
            <w:noWrap w:val="0"/>
            <w:vAlign w:val="top"/>
          </w:tcPr>
          <w:p w14:paraId="0E0075ED">
            <w:pPr>
              <w:spacing w:line="404" w:lineRule="auto"/>
              <w:rPr>
                <w:rFonts w:ascii="Arial"/>
                <w:sz w:val="21"/>
              </w:rPr>
            </w:pPr>
          </w:p>
          <w:p w14:paraId="2066D49E">
            <w:pPr>
              <w:pStyle w:val="24"/>
              <w:spacing w:before="68" w:line="242" w:lineRule="auto"/>
              <w:ind w:left="442" w:right="12" w:hanging="419"/>
            </w:pPr>
            <w:r>
              <w:rPr>
                <w:spacing w:val="2"/>
              </w:rPr>
              <w:t>经济效益指</w:t>
            </w:r>
            <w:r>
              <w:t>标</w:t>
            </w:r>
          </w:p>
        </w:tc>
        <w:tc>
          <w:tcPr>
            <w:tcW w:w="2327" w:type="dxa"/>
            <w:noWrap w:val="0"/>
            <w:vAlign w:val="top"/>
          </w:tcPr>
          <w:p w14:paraId="23FBE773">
            <w:pPr>
              <w:rPr>
                <w:rFonts w:ascii="Arial"/>
                <w:sz w:val="21"/>
              </w:rPr>
            </w:pPr>
            <w:r>
              <w:rPr>
                <w:rFonts w:hint="eastAsia" w:ascii="Arial"/>
                <w:sz w:val="21"/>
              </w:rPr>
              <w:t>团结、动员妇女投身改革开放和社会主义观代化建设，促进区域经济发展和社会全面进步</w:t>
            </w:r>
          </w:p>
        </w:tc>
        <w:tc>
          <w:tcPr>
            <w:tcW w:w="1768" w:type="dxa"/>
            <w:noWrap w:val="0"/>
            <w:vAlign w:val="top"/>
          </w:tcPr>
          <w:p w14:paraId="7C5EFE01">
            <w:pPr>
              <w:rPr>
                <w:rFonts w:ascii="Arial"/>
                <w:sz w:val="21"/>
              </w:rPr>
            </w:pPr>
            <w:r>
              <w:rPr>
                <w:rFonts w:hint="eastAsia" w:ascii="Arial"/>
                <w:sz w:val="21"/>
              </w:rPr>
              <w:t>逐渐进步</w:t>
            </w:r>
          </w:p>
        </w:tc>
        <w:tc>
          <w:tcPr>
            <w:tcW w:w="1084" w:type="dxa"/>
            <w:noWrap w:val="0"/>
            <w:vAlign w:val="top"/>
          </w:tcPr>
          <w:p w14:paraId="00501FF5">
            <w:pPr>
              <w:rPr>
                <w:rFonts w:ascii="Arial"/>
                <w:sz w:val="21"/>
              </w:rPr>
            </w:pPr>
          </w:p>
        </w:tc>
      </w:tr>
      <w:tr w14:paraId="6EAD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423" w:type="dxa"/>
            <w:vMerge w:val="continue"/>
            <w:tcBorders>
              <w:top w:val="nil"/>
              <w:bottom w:val="nil"/>
            </w:tcBorders>
            <w:noWrap w:val="0"/>
            <w:vAlign w:val="top"/>
          </w:tcPr>
          <w:p w14:paraId="1E5DDF71">
            <w:pPr>
              <w:rPr>
                <w:rFonts w:ascii="Arial"/>
                <w:sz w:val="21"/>
              </w:rPr>
            </w:pPr>
          </w:p>
        </w:tc>
        <w:tc>
          <w:tcPr>
            <w:tcW w:w="1139" w:type="dxa"/>
            <w:vMerge w:val="continue"/>
            <w:tcBorders>
              <w:top w:val="nil"/>
              <w:bottom w:val="nil"/>
            </w:tcBorders>
            <w:noWrap w:val="0"/>
            <w:vAlign w:val="top"/>
          </w:tcPr>
          <w:p w14:paraId="73625E5A">
            <w:pPr>
              <w:rPr>
                <w:rFonts w:ascii="Arial"/>
                <w:sz w:val="21"/>
              </w:rPr>
            </w:pPr>
          </w:p>
        </w:tc>
        <w:tc>
          <w:tcPr>
            <w:tcW w:w="1119" w:type="dxa"/>
            <w:vMerge w:val="continue"/>
            <w:tcBorders>
              <w:top w:val="nil"/>
              <w:bottom w:val="nil"/>
            </w:tcBorders>
            <w:noWrap w:val="0"/>
            <w:vAlign w:val="top"/>
          </w:tcPr>
          <w:p w14:paraId="10D4B9D7">
            <w:pPr>
              <w:rPr>
                <w:rFonts w:ascii="Arial"/>
                <w:sz w:val="21"/>
              </w:rPr>
            </w:pPr>
          </w:p>
        </w:tc>
        <w:tc>
          <w:tcPr>
            <w:tcW w:w="2327" w:type="dxa"/>
            <w:noWrap w:val="0"/>
            <w:vAlign w:val="top"/>
          </w:tcPr>
          <w:p w14:paraId="46E8E34D">
            <w:pPr>
              <w:rPr>
                <w:rFonts w:ascii="Arial"/>
                <w:sz w:val="21"/>
              </w:rPr>
            </w:pPr>
          </w:p>
        </w:tc>
        <w:tc>
          <w:tcPr>
            <w:tcW w:w="1768" w:type="dxa"/>
            <w:noWrap w:val="0"/>
            <w:vAlign w:val="top"/>
          </w:tcPr>
          <w:p w14:paraId="07DB55C8">
            <w:pPr>
              <w:rPr>
                <w:rFonts w:ascii="Arial"/>
                <w:sz w:val="21"/>
              </w:rPr>
            </w:pPr>
          </w:p>
        </w:tc>
        <w:tc>
          <w:tcPr>
            <w:tcW w:w="1084" w:type="dxa"/>
            <w:noWrap w:val="0"/>
            <w:vAlign w:val="top"/>
          </w:tcPr>
          <w:p w14:paraId="7C186366">
            <w:pPr>
              <w:rPr>
                <w:rFonts w:ascii="Arial"/>
                <w:sz w:val="21"/>
              </w:rPr>
            </w:pPr>
          </w:p>
        </w:tc>
      </w:tr>
      <w:tr w14:paraId="280D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423" w:type="dxa"/>
            <w:vMerge w:val="continue"/>
            <w:tcBorders>
              <w:top w:val="nil"/>
              <w:bottom w:val="nil"/>
            </w:tcBorders>
            <w:noWrap w:val="0"/>
            <w:vAlign w:val="top"/>
          </w:tcPr>
          <w:p w14:paraId="52135A6F">
            <w:pPr>
              <w:rPr>
                <w:rFonts w:ascii="Arial"/>
                <w:sz w:val="21"/>
              </w:rPr>
            </w:pPr>
          </w:p>
        </w:tc>
        <w:tc>
          <w:tcPr>
            <w:tcW w:w="1139" w:type="dxa"/>
            <w:vMerge w:val="continue"/>
            <w:tcBorders>
              <w:top w:val="nil"/>
              <w:bottom w:val="nil"/>
            </w:tcBorders>
            <w:noWrap w:val="0"/>
            <w:vAlign w:val="top"/>
          </w:tcPr>
          <w:p w14:paraId="4F9DBD2D">
            <w:pPr>
              <w:rPr>
                <w:rFonts w:ascii="Arial"/>
                <w:sz w:val="21"/>
              </w:rPr>
            </w:pPr>
          </w:p>
        </w:tc>
        <w:tc>
          <w:tcPr>
            <w:tcW w:w="1119" w:type="dxa"/>
            <w:vMerge w:val="continue"/>
            <w:tcBorders>
              <w:top w:val="nil"/>
            </w:tcBorders>
            <w:noWrap w:val="0"/>
            <w:vAlign w:val="top"/>
          </w:tcPr>
          <w:p w14:paraId="14C0D9B7">
            <w:pPr>
              <w:rPr>
                <w:rFonts w:ascii="Arial"/>
                <w:sz w:val="21"/>
              </w:rPr>
            </w:pPr>
          </w:p>
        </w:tc>
        <w:tc>
          <w:tcPr>
            <w:tcW w:w="2327" w:type="dxa"/>
            <w:noWrap w:val="0"/>
            <w:vAlign w:val="top"/>
          </w:tcPr>
          <w:p w14:paraId="2FE9C4FD">
            <w:pPr>
              <w:rPr>
                <w:rFonts w:ascii="Arial"/>
                <w:sz w:val="21"/>
              </w:rPr>
            </w:pPr>
          </w:p>
        </w:tc>
        <w:tc>
          <w:tcPr>
            <w:tcW w:w="1768" w:type="dxa"/>
            <w:noWrap w:val="0"/>
            <w:vAlign w:val="top"/>
          </w:tcPr>
          <w:p w14:paraId="6DBA5C7D">
            <w:pPr>
              <w:rPr>
                <w:rFonts w:ascii="Arial"/>
                <w:sz w:val="21"/>
              </w:rPr>
            </w:pPr>
          </w:p>
        </w:tc>
        <w:tc>
          <w:tcPr>
            <w:tcW w:w="1084" w:type="dxa"/>
            <w:noWrap w:val="0"/>
            <w:vAlign w:val="top"/>
          </w:tcPr>
          <w:p w14:paraId="678C75CD">
            <w:pPr>
              <w:rPr>
                <w:rFonts w:ascii="Arial"/>
                <w:sz w:val="21"/>
              </w:rPr>
            </w:pPr>
          </w:p>
        </w:tc>
      </w:tr>
      <w:tr w14:paraId="02129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423" w:type="dxa"/>
            <w:vMerge w:val="continue"/>
            <w:tcBorders>
              <w:top w:val="nil"/>
              <w:bottom w:val="nil"/>
            </w:tcBorders>
            <w:noWrap w:val="0"/>
            <w:vAlign w:val="top"/>
          </w:tcPr>
          <w:p w14:paraId="6CB7926C">
            <w:pPr>
              <w:rPr>
                <w:rFonts w:ascii="Arial"/>
                <w:sz w:val="21"/>
              </w:rPr>
            </w:pPr>
          </w:p>
        </w:tc>
        <w:tc>
          <w:tcPr>
            <w:tcW w:w="1139" w:type="dxa"/>
            <w:vMerge w:val="continue"/>
            <w:tcBorders>
              <w:top w:val="nil"/>
              <w:bottom w:val="nil"/>
            </w:tcBorders>
            <w:noWrap w:val="0"/>
            <w:vAlign w:val="top"/>
          </w:tcPr>
          <w:p w14:paraId="0B1DE3BC">
            <w:pPr>
              <w:rPr>
                <w:rFonts w:ascii="Arial"/>
                <w:sz w:val="21"/>
              </w:rPr>
            </w:pPr>
          </w:p>
        </w:tc>
        <w:tc>
          <w:tcPr>
            <w:tcW w:w="1119" w:type="dxa"/>
            <w:vMerge w:val="restart"/>
            <w:tcBorders>
              <w:bottom w:val="nil"/>
            </w:tcBorders>
            <w:noWrap w:val="0"/>
            <w:vAlign w:val="top"/>
          </w:tcPr>
          <w:p w14:paraId="45CA3CF9">
            <w:pPr>
              <w:spacing w:line="412" w:lineRule="auto"/>
              <w:rPr>
                <w:rFonts w:ascii="Arial"/>
                <w:sz w:val="21"/>
              </w:rPr>
            </w:pPr>
          </w:p>
          <w:p w14:paraId="672F9409">
            <w:pPr>
              <w:pStyle w:val="24"/>
              <w:spacing w:before="69" w:line="235" w:lineRule="auto"/>
              <w:ind w:left="442" w:right="12" w:hanging="419"/>
            </w:pPr>
            <w:r>
              <w:rPr>
                <w:spacing w:val="2"/>
              </w:rPr>
              <w:t>社会效益指</w:t>
            </w:r>
            <w:r>
              <w:t>标</w:t>
            </w:r>
          </w:p>
        </w:tc>
        <w:tc>
          <w:tcPr>
            <w:tcW w:w="2327" w:type="dxa"/>
            <w:noWrap w:val="0"/>
            <w:vAlign w:val="top"/>
          </w:tcPr>
          <w:p w14:paraId="56605A6D">
            <w:pPr>
              <w:rPr>
                <w:rFonts w:ascii="Arial"/>
                <w:sz w:val="21"/>
              </w:rPr>
            </w:pPr>
            <w:r>
              <w:rPr>
                <w:rFonts w:hint="eastAsia" w:ascii="Arial"/>
                <w:sz w:val="21"/>
              </w:rPr>
              <w:t xml:space="preserve">教育、引导广大妇女，增强自尊、自信、自立、自强精神，全面提高素质，促进妇女人才成长 </w:t>
            </w:r>
          </w:p>
        </w:tc>
        <w:tc>
          <w:tcPr>
            <w:tcW w:w="1768" w:type="dxa"/>
            <w:noWrap w:val="0"/>
            <w:vAlign w:val="top"/>
          </w:tcPr>
          <w:p w14:paraId="19A59A53">
            <w:pPr>
              <w:rPr>
                <w:rFonts w:ascii="Arial"/>
                <w:sz w:val="21"/>
              </w:rPr>
            </w:pPr>
            <w:r>
              <w:rPr>
                <w:rFonts w:hint="eastAsia" w:ascii="Arial"/>
                <w:sz w:val="21"/>
              </w:rPr>
              <w:t>逐渐增多</w:t>
            </w:r>
          </w:p>
        </w:tc>
        <w:tc>
          <w:tcPr>
            <w:tcW w:w="1084" w:type="dxa"/>
            <w:noWrap w:val="0"/>
            <w:vAlign w:val="top"/>
          </w:tcPr>
          <w:p w14:paraId="37E51E30">
            <w:pPr>
              <w:rPr>
                <w:rFonts w:ascii="Arial"/>
                <w:sz w:val="21"/>
              </w:rPr>
            </w:pPr>
          </w:p>
        </w:tc>
      </w:tr>
      <w:tr w14:paraId="7EAF2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423" w:type="dxa"/>
            <w:vMerge w:val="continue"/>
            <w:tcBorders>
              <w:top w:val="nil"/>
              <w:bottom w:val="nil"/>
            </w:tcBorders>
            <w:noWrap w:val="0"/>
            <w:vAlign w:val="top"/>
          </w:tcPr>
          <w:p w14:paraId="1FF6E822">
            <w:pPr>
              <w:rPr>
                <w:rFonts w:ascii="Arial"/>
                <w:sz w:val="21"/>
              </w:rPr>
            </w:pPr>
          </w:p>
        </w:tc>
        <w:tc>
          <w:tcPr>
            <w:tcW w:w="1139" w:type="dxa"/>
            <w:vMerge w:val="continue"/>
            <w:tcBorders>
              <w:top w:val="nil"/>
              <w:bottom w:val="nil"/>
            </w:tcBorders>
            <w:noWrap w:val="0"/>
            <w:vAlign w:val="top"/>
          </w:tcPr>
          <w:p w14:paraId="21676C39">
            <w:pPr>
              <w:rPr>
                <w:rFonts w:ascii="Arial"/>
                <w:sz w:val="21"/>
              </w:rPr>
            </w:pPr>
          </w:p>
        </w:tc>
        <w:tc>
          <w:tcPr>
            <w:tcW w:w="1119" w:type="dxa"/>
            <w:vMerge w:val="continue"/>
            <w:tcBorders>
              <w:top w:val="nil"/>
              <w:bottom w:val="nil"/>
            </w:tcBorders>
            <w:noWrap w:val="0"/>
            <w:vAlign w:val="top"/>
          </w:tcPr>
          <w:p w14:paraId="235E998B">
            <w:pPr>
              <w:rPr>
                <w:rFonts w:ascii="Arial"/>
                <w:sz w:val="21"/>
              </w:rPr>
            </w:pPr>
          </w:p>
        </w:tc>
        <w:tc>
          <w:tcPr>
            <w:tcW w:w="2327" w:type="dxa"/>
            <w:noWrap w:val="0"/>
            <w:vAlign w:val="top"/>
          </w:tcPr>
          <w:p w14:paraId="33AB987F">
            <w:pPr>
              <w:rPr>
                <w:rFonts w:ascii="Arial"/>
                <w:sz w:val="21"/>
              </w:rPr>
            </w:pPr>
          </w:p>
        </w:tc>
        <w:tc>
          <w:tcPr>
            <w:tcW w:w="1768" w:type="dxa"/>
            <w:noWrap w:val="0"/>
            <w:vAlign w:val="top"/>
          </w:tcPr>
          <w:p w14:paraId="6B73BC1A">
            <w:pPr>
              <w:rPr>
                <w:rFonts w:ascii="Arial"/>
                <w:sz w:val="21"/>
              </w:rPr>
            </w:pPr>
          </w:p>
        </w:tc>
        <w:tc>
          <w:tcPr>
            <w:tcW w:w="1084" w:type="dxa"/>
            <w:noWrap w:val="0"/>
            <w:vAlign w:val="top"/>
          </w:tcPr>
          <w:p w14:paraId="3775D56E">
            <w:pPr>
              <w:rPr>
                <w:rFonts w:ascii="Arial"/>
                <w:sz w:val="21"/>
              </w:rPr>
            </w:pPr>
          </w:p>
        </w:tc>
      </w:tr>
      <w:tr w14:paraId="0FDC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23" w:type="dxa"/>
            <w:vMerge w:val="continue"/>
            <w:tcBorders>
              <w:top w:val="nil"/>
              <w:bottom w:val="nil"/>
            </w:tcBorders>
            <w:noWrap w:val="0"/>
            <w:vAlign w:val="top"/>
          </w:tcPr>
          <w:p w14:paraId="4CACF763">
            <w:pPr>
              <w:rPr>
                <w:rFonts w:ascii="Arial"/>
                <w:sz w:val="21"/>
              </w:rPr>
            </w:pPr>
          </w:p>
        </w:tc>
        <w:tc>
          <w:tcPr>
            <w:tcW w:w="1139" w:type="dxa"/>
            <w:vMerge w:val="continue"/>
            <w:tcBorders>
              <w:top w:val="nil"/>
              <w:bottom w:val="nil"/>
            </w:tcBorders>
            <w:noWrap w:val="0"/>
            <w:vAlign w:val="top"/>
          </w:tcPr>
          <w:p w14:paraId="1879478E">
            <w:pPr>
              <w:rPr>
                <w:rFonts w:ascii="Arial"/>
                <w:sz w:val="21"/>
              </w:rPr>
            </w:pPr>
          </w:p>
        </w:tc>
        <w:tc>
          <w:tcPr>
            <w:tcW w:w="1119" w:type="dxa"/>
            <w:vMerge w:val="continue"/>
            <w:tcBorders>
              <w:top w:val="nil"/>
            </w:tcBorders>
            <w:noWrap w:val="0"/>
            <w:vAlign w:val="top"/>
          </w:tcPr>
          <w:p w14:paraId="566E0FF8">
            <w:pPr>
              <w:rPr>
                <w:rFonts w:ascii="Arial"/>
                <w:sz w:val="21"/>
              </w:rPr>
            </w:pPr>
          </w:p>
        </w:tc>
        <w:tc>
          <w:tcPr>
            <w:tcW w:w="2327" w:type="dxa"/>
            <w:noWrap w:val="0"/>
            <w:vAlign w:val="top"/>
          </w:tcPr>
          <w:p w14:paraId="26B5AA1F">
            <w:pPr>
              <w:rPr>
                <w:rFonts w:ascii="Arial"/>
                <w:sz w:val="21"/>
              </w:rPr>
            </w:pPr>
          </w:p>
        </w:tc>
        <w:tc>
          <w:tcPr>
            <w:tcW w:w="1768" w:type="dxa"/>
            <w:noWrap w:val="0"/>
            <w:vAlign w:val="top"/>
          </w:tcPr>
          <w:p w14:paraId="705A96A7">
            <w:pPr>
              <w:rPr>
                <w:rFonts w:ascii="Arial"/>
                <w:sz w:val="21"/>
              </w:rPr>
            </w:pPr>
          </w:p>
        </w:tc>
        <w:tc>
          <w:tcPr>
            <w:tcW w:w="1084" w:type="dxa"/>
            <w:noWrap w:val="0"/>
            <w:vAlign w:val="top"/>
          </w:tcPr>
          <w:p w14:paraId="50C0F305">
            <w:pPr>
              <w:rPr>
                <w:rFonts w:ascii="Arial"/>
                <w:sz w:val="21"/>
              </w:rPr>
            </w:pPr>
          </w:p>
        </w:tc>
      </w:tr>
      <w:tr w14:paraId="71BC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423" w:type="dxa"/>
            <w:vMerge w:val="continue"/>
            <w:tcBorders>
              <w:top w:val="nil"/>
              <w:bottom w:val="nil"/>
            </w:tcBorders>
            <w:noWrap w:val="0"/>
            <w:vAlign w:val="top"/>
          </w:tcPr>
          <w:p w14:paraId="0E791A1B">
            <w:pPr>
              <w:rPr>
                <w:rFonts w:ascii="Arial"/>
                <w:sz w:val="21"/>
              </w:rPr>
            </w:pPr>
          </w:p>
        </w:tc>
        <w:tc>
          <w:tcPr>
            <w:tcW w:w="1139" w:type="dxa"/>
            <w:vMerge w:val="continue"/>
            <w:tcBorders>
              <w:top w:val="nil"/>
              <w:bottom w:val="nil"/>
            </w:tcBorders>
            <w:noWrap w:val="0"/>
            <w:vAlign w:val="top"/>
          </w:tcPr>
          <w:p w14:paraId="78ABCCED">
            <w:pPr>
              <w:rPr>
                <w:rFonts w:ascii="Arial"/>
                <w:sz w:val="21"/>
              </w:rPr>
            </w:pPr>
          </w:p>
        </w:tc>
        <w:tc>
          <w:tcPr>
            <w:tcW w:w="1119" w:type="dxa"/>
            <w:vMerge w:val="restart"/>
            <w:tcBorders>
              <w:bottom w:val="nil"/>
            </w:tcBorders>
            <w:noWrap w:val="0"/>
            <w:vAlign w:val="top"/>
          </w:tcPr>
          <w:p w14:paraId="78812875">
            <w:pPr>
              <w:spacing w:line="426" w:lineRule="auto"/>
              <w:rPr>
                <w:rFonts w:ascii="Arial"/>
                <w:sz w:val="21"/>
              </w:rPr>
            </w:pPr>
          </w:p>
          <w:p w14:paraId="4E85116A">
            <w:pPr>
              <w:pStyle w:val="24"/>
              <w:spacing w:before="68" w:line="260" w:lineRule="auto"/>
              <w:ind w:left="442" w:right="12" w:hanging="419"/>
            </w:pPr>
            <w:r>
              <w:rPr>
                <w:spacing w:val="2"/>
              </w:rPr>
              <w:t>生态效益指</w:t>
            </w:r>
            <w:r>
              <w:t>标</w:t>
            </w:r>
          </w:p>
        </w:tc>
        <w:tc>
          <w:tcPr>
            <w:tcW w:w="2327" w:type="dxa"/>
            <w:noWrap w:val="0"/>
            <w:vAlign w:val="top"/>
          </w:tcPr>
          <w:p w14:paraId="281E10E2">
            <w:pPr>
              <w:rPr>
                <w:rFonts w:ascii="Arial"/>
                <w:sz w:val="21"/>
              </w:rPr>
            </w:pPr>
          </w:p>
        </w:tc>
        <w:tc>
          <w:tcPr>
            <w:tcW w:w="1768" w:type="dxa"/>
            <w:noWrap w:val="0"/>
            <w:vAlign w:val="top"/>
          </w:tcPr>
          <w:p w14:paraId="7B01511A">
            <w:pPr>
              <w:rPr>
                <w:rFonts w:ascii="Arial"/>
                <w:sz w:val="21"/>
              </w:rPr>
            </w:pPr>
          </w:p>
        </w:tc>
        <w:tc>
          <w:tcPr>
            <w:tcW w:w="1084" w:type="dxa"/>
            <w:noWrap w:val="0"/>
            <w:vAlign w:val="top"/>
          </w:tcPr>
          <w:p w14:paraId="562DD086">
            <w:pPr>
              <w:rPr>
                <w:rFonts w:ascii="Arial"/>
                <w:sz w:val="21"/>
              </w:rPr>
            </w:pPr>
          </w:p>
        </w:tc>
      </w:tr>
      <w:tr w14:paraId="1F1B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423" w:type="dxa"/>
            <w:vMerge w:val="continue"/>
            <w:tcBorders>
              <w:top w:val="nil"/>
              <w:bottom w:val="nil"/>
            </w:tcBorders>
            <w:noWrap w:val="0"/>
            <w:vAlign w:val="top"/>
          </w:tcPr>
          <w:p w14:paraId="5EEDFED5">
            <w:pPr>
              <w:rPr>
                <w:rFonts w:ascii="Arial"/>
                <w:sz w:val="21"/>
              </w:rPr>
            </w:pPr>
          </w:p>
        </w:tc>
        <w:tc>
          <w:tcPr>
            <w:tcW w:w="1139" w:type="dxa"/>
            <w:vMerge w:val="continue"/>
            <w:tcBorders>
              <w:top w:val="nil"/>
              <w:bottom w:val="nil"/>
            </w:tcBorders>
            <w:noWrap w:val="0"/>
            <w:vAlign w:val="top"/>
          </w:tcPr>
          <w:p w14:paraId="3A51A172">
            <w:pPr>
              <w:rPr>
                <w:rFonts w:ascii="Arial"/>
                <w:sz w:val="21"/>
              </w:rPr>
            </w:pPr>
          </w:p>
        </w:tc>
        <w:tc>
          <w:tcPr>
            <w:tcW w:w="1119" w:type="dxa"/>
            <w:vMerge w:val="continue"/>
            <w:tcBorders>
              <w:top w:val="nil"/>
              <w:bottom w:val="nil"/>
            </w:tcBorders>
            <w:noWrap w:val="0"/>
            <w:vAlign w:val="top"/>
          </w:tcPr>
          <w:p w14:paraId="65441EE6">
            <w:pPr>
              <w:rPr>
                <w:rFonts w:ascii="Arial"/>
                <w:sz w:val="21"/>
              </w:rPr>
            </w:pPr>
          </w:p>
        </w:tc>
        <w:tc>
          <w:tcPr>
            <w:tcW w:w="2327" w:type="dxa"/>
            <w:noWrap w:val="0"/>
            <w:vAlign w:val="top"/>
          </w:tcPr>
          <w:p w14:paraId="78F5B35B">
            <w:pPr>
              <w:rPr>
                <w:rFonts w:ascii="Arial"/>
                <w:sz w:val="21"/>
              </w:rPr>
            </w:pPr>
          </w:p>
        </w:tc>
        <w:tc>
          <w:tcPr>
            <w:tcW w:w="1768" w:type="dxa"/>
            <w:noWrap w:val="0"/>
            <w:vAlign w:val="top"/>
          </w:tcPr>
          <w:p w14:paraId="339116F5">
            <w:pPr>
              <w:rPr>
                <w:rFonts w:ascii="Arial"/>
                <w:sz w:val="21"/>
              </w:rPr>
            </w:pPr>
          </w:p>
        </w:tc>
        <w:tc>
          <w:tcPr>
            <w:tcW w:w="1084" w:type="dxa"/>
            <w:noWrap w:val="0"/>
            <w:vAlign w:val="top"/>
          </w:tcPr>
          <w:p w14:paraId="769833F4">
            <w:pPr>
              <w:rPr>
                <w:rFonts w:ascii="Arial"/>
                <w:sz w:val="21"/>
              </w:rPr>
            </w:pPr>
          </w:p>
        </w:tc>
      </w:tr>
      <w:tr w14:paraId="3648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23" w:type="dxa"/>
            <w:vMerge w:val="continue"/>
            <w:tcBorders>
              <w:top w:val="nil"/>
              <w:bottom w:val="nil"/>
            </w:tcBorders>
            <w:noWrap w:val="0"/>
            <w:vAlign w:val="top"/>
          </w:tcPr>
          <w:p w14:paraId="629586F1">
            <w:pPr>
              <w:rPr>
                <w:rFonts w:ascii="Arial"/>
                <w:sz w:val="21"/>
              </w:rPr>
            </w:pPr>
          </w:p>
        </w:tc>
        <w:tc>
          <w:tcPr>
            <w:tcW w:w="1139" w:type="dxa"/>
            <w:vMerge w:val="continue"/>
            <w:tcBorders>
              <w:top w:val="nil"/>
            </w:tcBorders>
            <w:noWrap w:val="0"/>
            <w:vAlign w:val="top"/>
          </w:tcPr>
          <w:p w14:paraId="00939061">
            <w:pPr>
              <w:rPr>
                <w:rFonts w:ascii="Arial"/>
                <w:sz w:val="21"/>
              </w:rPr>
            </w:pPr>
          </w:p>
        </w:tc>
        <w:tc>
          <w:tcPr>
            <w:tcW w:w="1119" w:type="dxa"/>
            <w:vMerge w:val="continue"/>
            <w:tcBorders>
              <w:top w:val="nil"/>
            </w:tcBorders>
            <w:noWrap w:val="0"/>
            <w:vAlign w:val="top"/>
          </w:tcPr>
          <w:p w14:paraId="69A4C4C5">
            <w:pPr>
              <w:rPr>
                <w:rFonts w:ascii="Arial"/>
                <w:sz w:val="21"/>
              </w:rPr>
            </w:pPr>
          </w:p>
        </w:tc>
        <w:tc>
          <w:tcPr>
            <w:tcW w:w="2327" w:type="dxa"/>
            <w:noWrap w:val="0"/>
            <w:vAlign w:val="top"/>
          </w:tcPr>
          <w:p w14:paraId="58B2B3C5">
            <w:pPr>
              <w:rPr>
                <w:rFonts w:ascii="Arial"/>
                <w:sz w:val="21"/>
              </w:rPr>
            </w:pPr>
          </w:p>
        </w:tc>
        <w:tc>
          <w:tcPr>
            <w:tcW w:w="1768" w:type="dxa"/>
            <w:noWrap w:val="0"/>
            <w:vAlign w:val="top"/>
          </w:tcPr>
          <w:p w14:paraId="4E1C4EE8">
            <w:pPr>
              <w:rPr>
                <w:rFonts w:ascii="Arial"/>
                <w:sz w:val="21"/>
              </w:rPr>
            </w:pPr>
          </w:p>
        </w:tc>
        <w:tc>
          <w:tcPr>
            <w:tcW w:w="1084" w:type="dxa"/>
            <w:noWrap w:val="0"/>
            <w:vAlign w:val="top"/>
          </w:tcPr>
          <w:p w14:paraId="7D019669">
            <w:pPr>
              <w:rPr>
                <w:rFonts w:ascii="Arial"/>
                <w:sz w:val="21"/>
              </w:rPr>
            </w:pPr>
          </w:p>
        </w:tc>
      </w:tr>
      <w:tr w14:paraId="170F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423" w:type="dxa"/>
            <w:vMerge w:val="continue"/>
            <w:tcBorders>
              <w:top w:val="nil"/>
            </w:tcBorders>
            <w:noWrap w:val="0"/>
            <w:vAlign w:val="top"/>
          </w:tcPr>
          <w:p w14:paraId="111B1F6B">
            <w:pPr>
              <w:rPr>
                <w:rFonts w:ascii="Arial"/>
                <w:sz w:val="21"/>
              </w:rPr>
            </w:pPr>
          </w:p>
        </w:tc>
        <w:tc>
          <w:tcPr>
            <w:tcW w:w="1139" w:type="dxa"/>
            <w:noWrap w:val="0"/>
            <w:vAlign w:val="top"/>
          </w:tcPr>
          <w:p w14:paraId="6D7A3950">
            <w:pPr>
              <w:pStyle w:val="24"/>
              <w:spacing w:before="128" w:line="219" w:lineRule="auto"/>
              <w:ind w:left="32"/>
            </w:pPr>
            <w:r>
              <w:rPr>
                <w:spacing w:val="-2"/>
              </w:rPr>
              <w:t>满意度指标</w:t>
            </w:r>
          </w:p>
        </w:tc>
        <w:tc>
          <w:tcPr>
            <w:tcW w:w="1119" w:type="dxa"/>
            <w:noWrap w:val="0"/>
            <w:vAlign w:val="top"/>
          </w:tcPr>
          <w:p w14:paraId="7273CDF6">
            <w:pPr>
              <w:pStyle w:val="24"/>
              <w:spacing w:before="129" w:line="220" w:lineRule="auto"/>
              <w:ind w:left="123"/>
            </w:pPr>
            <w:r>
              <w:rPr>
                <w:spacing w:val="2"/>
              </w:rPr>
              <w:t>具体指标</w:t>
            </w:r>
          </w:p>
        </w:tc>
        <w:tc>
          <w:tcPr>
            <w:tcW w:w="2327" w:type="dxa"/>
            <w:noWrap w:val="0"/>
            <w:vAlign w:val="top"/>
          </w:tcPr>
          <w:p w14:paraId="71A4776A">
            <w:pPr>
              <w:rPr>
                <w:rFonts w:ascii="Arial"/>
                <w:sz w:val="21"/>
              </w:rPr>
            </w:pPr>
            <w:r>
              <w:rPr>
                <w:rFonts w:hint="eastAsia" w:ascii="Arial"/>
                <w:sz w:val="21"/>
              </w:rPr>
              <w:t>妇联工作满意度</w:t>
            </w:r>
          </w:p>
        </w:tc>
        <w:tc>
          <w:tcPr>
            <w:tcW w:w="1768" w:type="dxa"/>
            <w:noWrap w:val="0"/>
            <w:vAlign w:val="top"/>
          </w:tcPr>
          <w:p w14:paraId="5C569FC9">
            <w:pPr>
              <w:rPr>
                <w:rFonts w:ascii="Arial"/>
                <w:sz w:val="21"/>
              </w:rPr>
            </w:pPr>
            <w:r>
              <w:rPr>
                <w:rFonts w:hint="eastAsia" w:ascii="Arial"/>
                <w:sz w:val="21"/>
              </w:rPr>
              <w:t>≥90%</w:t>
            </w:r>
          </w:p>
        </w:tc>
        <w:tc>
          <w:tcPr>
            <w:tcW w:w="1084" w:type="dxa"/>
            <w:noWrap w:val="0"/>
            <w:vAlign w:val="top"/>
          </w:tcPr>
          <w:p w14:paraId="7A16F026">
            <w:pPr>
              <w:rPr>
                <w:rFonts w:ascii="Arial"/>
                <w:sz w:val="21"/>
              </w:rPr>
            </w:pPr>
          </w:p>
        </w:tc>
      </w:tr>
      <w:tr w14:paraId="4AC9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423" w:type="dxa"/>
            <w:noWrap w:val="0"/>
            <w:vAlign w:val="top"/>
          </w:tcPr>
          <w:p w14:paraId="2DD14D2A">
            <w:pPr>
              <w:rPr>
                <w:rFonts w:ascii="Arial"/>
                <w:sz w:val="21"/>
              </w:rPr>
            </w:pPr>
          </w:p>
        </w:tc>
        <w:tc>
          <w:tcPr>
            <w:tcW w:w="1139" w:type="dxa"/>
            <w:noWrap w:val="0"/>
            <w:vAlign w:val="top"/>
          </w:tcPr>
          <w:p w14:paraId="53A38BA4">
            <w:pPr>
              <w:rPr>
                <w:rFonts w:ascii="Arial"/>
                <w:sz w:val="21"/>
              </w:rPr>
            </w:pPr>
          </w:p>
        </w:tc>
        <w:tc>
          <w:tcPr>
            <w:tcW w:w="1119" w:type="dxa"/>
            <w:noWrap w:val="0"/>
            <w:vAlign w:val="top"/>
          </w:tcPr>
          <w:p w14:paraId="34F3C65E">
            <w:pPr>
              <w:rPr>
                <w:rFonts w:ascii="Arial"/>
                <w:sz w:val="21"/>
              </w:rPr>
            </w:pPr>
          </w:p>
        </w:tc>
        <w:tc>
          <w:tcPr>
            <w:tcW w:w="2327" w:type="dxa"/>
            <w:noWrap w:val="0"/>
            <w:vAlign w:val="top"/>
          </w:tcPr>
          <w:p w14:paraId="0299FB68">
            <w:pPr>
              <w:rPr>
                <w:rFonts w:ascii="Arial"/>
                <w:sz w:val="21"/>
              </w:rPr>
            </w:pPr>
          </w:p>
        </w:tc>
        <w:tc>
          <w:tcPr>
            <w:tcW w:w="1768" w:type="dxa"/>
            <w:noWrap w:val="0"/>
            <w:vAlign w:val="top"/>
          </w:tcPr>
          <w:p w14:paraId="27DE588B">
            <w:pPr>
              <w:rPr>
                <w:rFonts w:ascii="Arial"/>
                <w:sz w:val="21"/>
              </w:rPr>
            </w:pPr>
          </w:p>
        </w:tc>
        <w:tc>
          <w:tcPr>
            <w:tcW w:w="1084" w:type="dxa"/>
            <w:noWrap w:val="0"/>
            <w:vAlign w:val="top"/>
          </w:tcPr>
          <w:p w14:paraId="19FC2EF6">
            <w:pPr>
              <w:rPr>
                <w:rFonts w:ascii="Arial"/>
                <w:sz w:val="21"/>
              </w:rPr>
            </w:pPr>
          </w:p>
        </w:tc>
      </w:tr>
      <w:tr w14:paraId="14B4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423" w:type="dxa"/>
            <w:noWrap w:val="0"/>
            <w:vAlign w:val="top"/>
          </w:tcPr>
          <w:p w14:paraId="3BC02D0A">
            <w:pPr>
              <w:rPr>
                <w:rFonts w:ascii="Arial"/>
                <w:sz w:val="21"/>
              </w:rPr>
            </w:pPr>
          </w:p>
        </w:tc>
        <w:tc>
          <w:tcPr>
            <w:tcW w:w="1139" w:type="dxa"/>
            <w:noWrap w:val="0"/>
            <w:vAlign w:val="top"/>
          </w:tcPr>
          <w:p w14:paraId="3D541BB8">
            <w:pPr>
              <w:rPr>
                <w:rFonts w:ascii="Arial"/>
                <w:sz w:val="21"/>
              </w:rPr>
            </w:pPr>
          </w:p>
        </w:tc>
        <w:tc>
          <w:tcPr>
            <w:tcW w:w="1119" w:type="dxa"/>
            <w:noWrap w:val="0"/>
            <w:vAlign w:val="top"/>
          </w:tcPr>
          <w:p w14:paraId="2EC7E768">
            <w:pPr>
              <w:rPr>
                <w:rFonts w:ascii="Arial"/>
                <w:sz w:val="21"/>
              </w:rPr>
            </w:pPr>
          </w:p>
        </w:tc>
        <w:tc>
          <w:tcPr>
            <w:tcW w:w="2327" w:type="dxa"/>
            <w:noWrap w:val="0"/>
            <w:vAlign w:val="top"/>
          </w:tcPr>
          <w:p w14:paraId="508914F7">
            <w:pPr>
              <w:rPr>
                <w:rFonts w:ascii="Arial"/>
                <w:sz w:val="21"/>
              </w:rPr>
            </w:pPr>
          </w:p>
        </w:tc>
        <w:tc>
          <w:tcPr>
            <w:tcW w:w="1768" w:type="dxa"/>
            <w:noWrap w:val="0"/>
            <w:vAlign w:val="top"/>
          </w:tcPr>
          <w:p w14:paraId="6546CEA3">
            <w:pPr>
              <w:rPr>
                <w:rFonts w:ascii="Arial"/>
                <w:sz w:val="21"/>
              </w:rPr>
            </w:pPr>
          </w:p>
        </w:tc>
        <w:tc>
          <w:tcPr>
            <w:tcW w:w="1084" w:type="dxa"/>
            <w:noWrap w:val="0"/>
            <w:vAlign w:val="top"/>
          </w:tcPr>
          <w:p w14:paraId="00768E6B">
            <w:pPr>
              <w:rPr>
                <w:rFonts w:ascii="Arial"/>
                <w:sz w:val="21"/>
              </w:rPr>
            </w:pPr>
          </w:p>
        </w:tc>
      </w:tr>
    </w:tbl>
    <w:p w14:paraId="382E8587">
      <w:pPr>
        <w:spacing w:before="104" w:line="224" w:lineRule="auto"/>
        <w:ind w:left="59"/>
        <w:rPr>
          <w:rFonts w:ascii="黑体" w:hAnsi="黑体" w:eastAsia="黑体" w:cs="黑体"/>
          <w:b w:val="0"/>
          <w:bCs w:val="0"/>
          <w:spacing w:val="11"/>
          <w:sz w:val="32"/>
          <w:szCs w:val="32"/>
        </w:rPr>
      </w:pPr>
    </w:p>
    <w:p w14:paraId="55E4020B">
      <w:pPr>
        <w:spacing w:before="104" w:line="224" w:lineRule="auto"/>
        <w:ind w:left="59"/>
        <w:rPr>
          <w:rFonts w:hint="eastAsia" w:ascii="黑体" w:hAnsi="黑体" w:eastAsia="黑体" w:cs="黑体"/>
          <w:b w:val="0"/>
          <w:bCs w:val="0"/>
          <w:sz w:val="32"/>
          <w:szCs w:val="32"/>
          <w:lang w:val="en-US" w:eastAsia="zh-CN"/>
        </w:rPr>
      </w:pPr>
      <w:r>
        <w:rPr>
          <w:rFonts w:ascii="黑体" w:hAnsi="黑体" w:eastAsia="黑体" w:cs="黑体"/>
          <w:b w:val="0"/>
          <w:bCs w:val="0"/>
          <w:spacing w:val="11"/>
          <w:sz w:val="32"/>
          <w:szCs w:val="32"/>
        </w:rPr>
        <w:t>附件</w:t>
      </w:r>
      <w:r>
        <w:rPr>
          <w:rFonts w:hint="eastAsia" w:ascii="黑体" w:hAnsi="黑体" w:eastAsia="黑体" w:cs="黑体"/>
          <w:b w:val="0"/>
          <w:bCs w:val="0"/>
          <w:spacing w:val="11"/>
          <w:sz w:val="32"/>
          <w:szCs w:val="32"/>
          <w:lang w:val="en-US" w:eastAsia="zh-CN"/>
        </w:rPr>
        <w:t>2：</w:t>
      </w:r>
    </w:p>
    <w:p w14:paraId="2FA802D0">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5C6616A">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17D6E32A">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4B96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1B1BE4B3">
            <w:pPr>
              <w:pStyle w:val="24"/>
              <w:spacing w:before="164" w:line="220" w:lineRule="auto"/>
              <w:ind w:left="85"/>
            </w:pPr>
            <w:r>
              <w:rPr>
                <w:spacing w:val="1"/>
              </w:rPr>
              <w:t>二级项目名称</w:t>
            </w:r>
          </w:p>
        </w:tc>
        <w:tc>
          <w:tcPr>
            <w:tcW w:w="7447" w:type="dxa"/>
            <w:gridSpan w:val="5"/>
            <w:noWrap w:val="0"/>
            <w:vAlign w:val="top"/>
          </w:tcPr>
          <w:p w14:paraId="7E463DF6">
            <w:pPr>
              <w:rPr>
                <w:rFonts w:ascii="Arial"/>
                <w:sz w:val="21"/>
              </w:rPr>
            </w:pPr>
            <w:r>
              <w:rPr>
                <w:rFonts w:hint="eastAsia" w:ascii="Arial"/>
                <w:sz w:val="21"/>
                <w:lang w:val="en-US" w:eastAsia="zh-CN"/>
              </w:rPr>
              <w:t>婚姻家庭纠纷人民调解工作经费</w:t>
            </w:r>
          </w:p>
        </w:tc>
      </w:tr>
      <w:tr w14:paraId="04E8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715D536D">
            <w:pPr>
              <w:pStyle w:val="24"/>
              <w:spacing w:before="59" w:line="237" w:lineRule="auto"/>
              <w:ind w:left="505" w:right="47" w:hanging="420"/>
            </w:pPr>
            <w:r>
              <w:rPr>
                <w:spacing w:val="6"/>
              </w:rPr>
              <w:t>对应一级项目</w:t>
            </w:r>
            <w:r>
              <w:rPr>
                <w:spacing w:val="5"/>
              </w:rPr>
              <w:t>名称</w:t>
            </w:r>
          </w:p>
        </w:tc>
        <w:tc>
          <w:tcPr>
            <w:tcW w:w="3626" w:type="dxa"/>
            <w:gridSpan w:val="3"/>
            <w:noWrap w:val="0"/>
            <w:vAlign w:val="top"/>
          </w:tcPr>
          <w:p w14:paraId="003FC0CC">
            <w:pPr>
              <w:rPr>
                <w:rFonts w:ascii="Arial"/>
                <w:sz w:val="21"/>
              </w:rPr>
            </w:pPr>
            <w:r>
              <w:rPr>
                <w:rFonts w:hint="eastAsia" w:ascii="Arial"/>
                <w:sz w:val="21"/>
                <w:lang w:val="en-US" w:eastAsia="zh-CN"/>
              </w:rPr>
              <w:t>婚姻家庭纠纷人民调解工作经费</w:t>
            </w:r>
          </w:p>
        </w:tc>
        <w:tc>
          <w:tcPr>
            <w:tcW w:w="959" w:type="dxa"/>
            <w:noWrap w:val="0"/>
            <w:vAlign w:val="top"/>
          </w:tcPr>
          <w:p w14:paraId="330EA6BD">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noWrap w:val="0"/>
            <w:vAlign w:val="top"/>
          </w:tcPr>
          <w:p w14:paraId="5297BC09">
            <w:pPr>
              <w:rPr>
                <w:rFonts w:hint="default" w:ascii="Arial" w:eastAsia="宋体"/>
                <w:sz w:val="21"/>
                <w:lang w:val="en-US" w:eastAsia="zh-CN"/>
              </w:rPr>
            </w:pPr>
            <w:r>
              <w:rPr>
                <w:rFonts w:hint="eastAsia" w:ascii="Arial"/>
                <w:sz w:val="21"/>
                <w:lang w:val="en-US" w:eastAsia="zh-CN"/>
              </w:rPr>
              <w:t>黄石港区妇女联合会</w:t>
            </w:r>
          </w:p>
        </w:tc>
      </w:tr>
      <w:tr w14:paraId="4C6A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3B987044">
            <w:pPr>
              <w:pStyle w:val="24"/>
              <w:spacing w:before="170" w:line="220" w:lineRule="auto"/>
              <w:ind w:left="295"/>
            </w:pPr>
            <w:r>
              <w:rPr>
                <w:spacing w:val="-3"/>
              </w:rPr>
              <w:t>项目属性</w:t>
            </w:r>
          </w:p>
        </w:tc>
        <w:tc>
          <w:tcPr>
            <w:tcW w:w="4585" w:type="dxa"/>
            <w:gridSpan w:val="4"/>
            <w:noWrap w:val="0"/>
            <w:vAlign w:val="top"/>
          </w:tcPr>
          <w:p w14:paraId="60A49AD3">
            <w:pPr>
              <w:pStyle w:val="24"/>
              <w:spacing w:before="169" w:line="219" w:lineRule="auto"/>
              <w:ind w:left="1652"/>
              <w:rPr>
                <w:rFonts w:hint="eastAsia" w:eastAsia="宋体"/>
                <w:lang w:val="en-US" w:eastAsia="zh-CN"/>
              </w:rPr>
            </w:pPr>
            <w:r>
              <w:rPr>
                <w:spacing w:val="5"/>
              </w:rPr>
              <w:t>持续性项目</w:t>
            </w:r>
            <w:r>
              <w:rPr>
                <w:spacing w:val="6"/>
              </w:rPr>
              <w:t>口</w:t>
            </w:r>
          </w:p>
        </w:tc>
        <w:tc>
          <w:tcPr>
            <w:tcW w:w="2862" w:type="dxa"/>
            <w:noWrap w:val="0"/>
            <w:vAlign w:val="top"/>
          </w:tcPr>
          <w:p w14:paraId="7049FB63">
            <w:pPr>
              <w:pStyle w:val="24"/>
              <w:spacing w:before="170" w:line="220" w:lineRule="auto"/>
              <w:ind w:left="897"/>
              <w:rPr>
                <w:rFonts w:hint="eastAsia" w:eastAsia="宋体"/>
                <w:lang w:val="en-US" w:eastAsia="zh-CN"/>
              </w:rPr>
            </w:pPr>
            <w:r>
              <w:rPr>
                <w:spacing w:val="6"/>
              </w:rPr>
              <w:t>新增项目</w:t>
            </w:r>
            <w:r>
              <w:rPr>
                <w:rFonts w:hint="eastAsia"/>
                <w:spacing w:val="6"/>
                <w:lang w:val="en-US" w:eastAsia="zh-CN"/>
              </w:rPr>
              <w:t>√</w:t>
            </w:r>
          </w:p>
        </w:tc>
      </w:tr>
      <w:tr w14:paraId="00B5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4F0BEE75">
            <w:pPr>
              <w:pStyle w:val="24"/>
              <w:spacing w:before="150" w:line="219" w:lineRule="auto"/>
              <w:ind w:left="295"/>
            </w:pPr>
            <w:r>
              <w:rPr>
                <w:spacing w:val="2"/>
              </w:rPr>
              <w:t>项目分类</w:t>
            </w:r>
          </w:p>
        </w:tc>
        <w:tc>
          <w:tcPr>
            <w:tcW w:w="2268" w:type="dxa"/>
            <w:noWrap w:val="0"/>
            <w:vAlign w:val="top"/>
          </w:tcPr>
          <w:p w14:paraId="53E3C032">
            <w:pPr>
              <w:pStyle w:val="24"/>
              <w:spacing w:before="150" w:line="219" w:lineRule="auto"/>
              <w:ind w:left="492"/>
              <w:rPr>
                <w:rFonts w:hint="eastAsia" w:eastAsia="宋体"/>
                <w:lang w:val="en-US" w:eastAsia="zh-CN"/>
              </w:rPr>
            </w:pPr>
            <w:r>
              <w:rPr>
                <w:spacing w:val="5"/>
              </w:rPr>
              <w:t>常年性项目口</w:t>
            </w:r>
          </w:p>
        </w:tc>
        <w:tc>
          <w:tcPr>
            <w:tcW w:w="2317" w:type="dxa"/>
            <w:gridSpan w:val="3"/>
            <w:noWrap w:val="0"/>
            <w:vAlign w:val="top"/>
          </w:tcPr>
          <w:p w14:paraId="42A87468">
            <w:pPr>
              <w:pStyle w:val="24"/>
              <w:spacing w:before="151" w:line="220" w:lineRule="auto"/>
              <w:ind w:left="524"/>
            </w:pPr>
            <w:r>
              <w:rPr>
                <w:spacing w:val="5"/>
              </w:rPr>
              <w:t>延续性项目□</w:t>
            </w:r>
          </w:p>
        </w:tc>
        <w:tc>
          <w:tcPr>
            <w:tcW w:w="2862" w:type="dxa"/>
            <w:noWrap w:val="0"/>
            <w:vAlign w:val="top"/>
          </w:tcPr>
          <w:p w14:paraId="53F1D088">
            <w:pPr>
              <w:pStyle w:val="24"/>
              <w:spacing w:before="150" w:line="219" w:lineRule="auto"/>
              <w:ind w:left="797"/>
            </w:pPr>
            <w:r>
              <w:rPr>
                <w:spacing w:val="5"/>
              </w:rPr>
              <w:t>一次性项目</w:t>
            </w:r>
            <w:r>
              <w:rPr>
                <w:rFonts w:hint="eastAsia"/>
                <w:spacing w:val="5"/>
                <w:lang w:val="en-US" w:eastAsia="zh-CN"/>
              </w:rPr>
              <w:t>√</w:t>
            </w:r>
          </w:p>
        </w:tc>
      </w:tr>
      <w:tr w14:paraId="4B70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443" w:type="dxa"/>
            <w:noWrap w:val="0"/>
            <w:vAlign w:val="top"/>
          </w:tcPr>
          <w:p w14:paraId="018026C8">
            <w:pPr>
              <w:pStyle w:val="24"/>
              <w:spacing w:before="200" w:line="219" w:lineRule="auto"/>
              <w:ind w:left="295"/>
            </w:pPr>
            <w:r>
              <w:rPr>
                <w:spacing w:val="4"/>
              </w:rPr>
              <w:t>项目类别</w:t>
            </w:r>
          </w:p>
        </w:tc>
        <w:tc>
          <w:tcPr>
            <w:tcW w:w="2268" w:type="dxa"/>
            <w:noWrap w:val="0"/>
            <w:vAlign w:val="top"/>
          </w:tcPr>
          <w:p w14:paraId="75D7C945">
            <w:pPr>
              <w:pStyle w:val="24"/>
              <w:spacing w:before="200" w:line="219" w:lineRule="auto"/>
              <w:ind w:left="492"/>
            </w:pPr>
            <w:r>
              <w:rPr>
                <w:spacing w:val="5"/>
              </w:rPr>
              <w:t>其他运转类口</w:t>
            </w:r>
          </w:p>
        </w:tc>
        <w:tc>
          <w:tcPr>
            <w:tcW w:w="2317" w:type="dxa"/>
            <w:gridSpan w:val="3"/>
            <w:noWrap w:val="0"/>
            <w:vAlign w:val="top"/>
          </w:tcPr>
          <w:p w14:paraId="65107131">
            <w:pPr>
              <w:pStyle w:val="24"/>
              <w:spacing w:before="59" w:line="237" w:lineRule="auto"/>
              <w:ind w:left="414" w:right="391"/>
              <w:rPr>
                <w:rFonts w:hint="eastAsia" w:eastAsia="宋体"/>
                <w:lang w:val="en-US" w:eastAsia="zh-CN"/>
              </w:rPr>
            </w:pPr>
            <w:r>
              <w:rPr>
                <w:spacing w:val="-2"/>
              </w:rPr>
              <w:t>特定目标类——</w:t>
            </w:r>
            <w:r>
              <w:rPr>
                <w:spacing w:val="4"/>
              </w:rPr>
              <w:t xml:space="preserve"> 本级支出项目</w:t>
            </w:r>
            <w:r>
              <w:rPr>
                <w:rFonts w:hint="eastAsia"/>
                <w:spacing w:val="4"/>
                <w:lang w:val="en-US" w:eastAsia="zh-CN"/>
              </w:rPr>
              <w:t>√</w:t>
            </w:r>
          </w:p>
        </w:tc>
        <w:tc>
          <w:tcPr>
            <w:tcW w:w="2862" w:type="dxa"/>
            <w:noWrap w:val="0"/>
            <w:vAlign w:val="top"/>
          </w:tcPr>
          <w:p w14:paraId="3BDEA37D">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00C60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F6930C7">
            <w:pPr>
              <w:pStyle w:val="24"/>
              <w:spacing w:before="171" w:line="219" w:lineRule="auto"/>
              <w:ind w:left="295"/>
            </w:pPr>
            <w:r>
              <w:rPr>
                <w:spacing w:val="3"/>
              </w:rPr>
              <w:t>起始年度</w:t>
            </w:r>
          </w:p>
        </w:tc>
        <w:tc>
          <w:tcPr>
            <w:tcW w:w="2268" w:type="dxa"/>
            <w:noWrap w:val="0"/>
            <w:vAlign w:val="top"/>
          </w:tcPr>
          <w:p w14:paraId="209014CF">
            <w:pPr>
              <w:rPr>
                <w:rFonts w:ascii="Arial"/>
                <w:sz w:val="21"/>
              </w:rPr>
            </w:pPr>
            <w:r>
              <w:rPr>
                <w:rFonts w:hint="eastAsia"/>
                <w:spacing w:val="5"/>
                <w:lang w:val="en-US" w:eastAsia="zh-CN"/>
              </w:rPr>
              <w:t>一次性</w:t>
            </w:r>
            <w:r>
              <w:rPr>
                <w:spacing w:val="5"/>
              </w:rPr>
              <w:t>项目</w:t>
            </w:r>
          </w:p>
        </w:tc>
        <w:tc>
          <w:tcPr>
            <w:tcW w:w="2317" w:type="dxa"/>
            <w:gridSpan w:val="3"/>
            <w:noWrap w:val="0"/>
            <w:vAlign w:val="top"/>
          </w:tcPr>
          <w:p w14:paraId="7230B40D">
            <w:pPr>
              <w:pStyle w:val="24"/>
              <w:spacing w:before="171" w:line="219" w:lineRule="auto"/>
              <w:ind w:left="734"/>
            </w:pPr>
            <w:r>
              <w:rPr>
                <w:spacing w:val="3"/>
              </w:rPr>
              <w:t>终止年度</w:t>
            </w:r>
          </w:p>
        </w:tc>
        <w:tc>
          <w:tcPr>
            <w:tcW w:w="2862" w:type="dxa"/>
            <w:noWrap w:val="0"/>
            <w:vAlign w:val="top"/>
          </w:tcPr>
          <w:p w14:paraId="144D1966">
            <w:pPr>
              <w:rPr>
                <w:rFonts w:ascii="Arial"/>
                <w:sz w:val="21"/>
              </w:rPr>
            </w:pPr>
            <w:r>
              <w:rPr>
                <w:rFonts w:hint="eastAsia"/>
                <w:spacing w:val="5"/>
                <w:lang w:val="en-US" w:eastAsia="zh-CN"/>
              </w:rPr>
              <w:t>一次</w:t>
            </w:r>
            <w:r>
              <w:rPr>
                <w:spacing w:val="5"/>
              </w:rPr>
              <w:t>性项目</w:t>
            </w:r>
          </w:p>
        </w:tc>
      </w:tr>
      <w:tr w14:paraId="6585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7FDF4630">
            <w:pPr>
              <w:pStyle w:val="24"/>
              <w:spacing w:before="151" w:line="219" w:lineRule="auto"/>
              <w:ind w:left="85"/>
            </w:pPr>
            <w:r>
              <w:rPr>
                <w:spacing w:val="2"/>
              </w:rPr>
              <w:t>项目立项依据</w:t>
            </w:r>
          </w:p>
        </w:tc>
        <w:tc>
          <w:tcPr>
            <w:tcW w:w="7447" w:type="dxa"/>
            <w:gridSpan w:val="5"/>
            <w:noWrap w:val="0"/>
            <w:vAlign w:val="top"/>
          </w:tcPr>
          <w:p w14:paraId="742D706E">
            <w:pPr>
              <w:rPr>
                <w:rFonts w:hint="default" w:ascii="Arial" w:eastAsia="宋体"/>
                <w:sz w:val="21"/>
                <w:lang w:val="en-US" w:eastAsia="zh-CN"/>
              </w:rPr>
            </w:pPr>
            <w:r>
              <w:rPr>
                <w:rFonts w:hint="eastAsia" w:ascii="Arial"/>
                <w:sz w:val="21"/>
                <w:lang w:val="en-US" w:eastAsia="zh-CN"/>
              </w:rPr>
              <w:t>维持黄石港家调委工作正常开展</w:t>
            </w:r>
          </w:p>
        </w:tc>
      </w:tr>
      <w:tr w14:paraId="5B55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216524A2">
            <w:pPr>
              <w:pStyle w:val="24"/>
              <w:spacing w:before="163" w:line="220" w:lineRule="auto"/>
              <w:ind w:left="85"/>
            </w:pPr>
            <w:r>
              <w:rPr>
                <w:spacing w:val="1"/>
              </w:rPr>
              <w:t>项目实施方案</w:t>
            </w:r>
          </w:p>
        </w:tc>
        <w:tc>
          <w:tcPr>
            <w:tcW w:w="7447" w:type="dxa"/>
            <w:gridSpan w:val="5"/>
            <w:noWrap w:val="0"/>
            <w:vAlign w:val="top"/>
          </w:tcPr>
          <w:p w14:paraId="236A6DFB">
            <w:pPr>
              <w:rPr>
                <w:rFonts w:ascii="Arial"/>
                <w:sz w:val="21"/>
              </w:rPr>
            </w:pPr>
            <w:r>
              <w:rPr>
                <w:rFonts w:hint="eastAsia" w:ascii="Arial"/>
                <w:sz w:val="21"/>
              </w:rPr>
              <w:t>用于</w:t>
            </w:r>
            <w:r>
              <w:rPr>
                <w:rFonts w:hint="eastAsia" w:ascii="Arial"/>
                <w:sz w:val="21"/>
                <w:lang w:val="en-US" w:eastAsia="zh-CN"/>
              </w:rPr>
              <w:t>黄石港区家庭调解工作</w:t>
            </w:r>
            <w:r>
              <w:rPr>
                <w:rFonts w:hint="eastAsia" w:ascii="Arial"/>
                <w:sz w:val="21"/>
              </w:rPr>
              <w:t>等方面活动</w:t>
            </w:r>
          </w:p>
        </w:tc>
      </w:tr>
      <w:tr w14:paraId="4358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329DAF3C">
            <w:pPr>
              <w:pStyle w:val="24"/>
              <w:spacing w:before="162" w:line="219" w:lineRule="auto"/>
              <w:ind w:left="185"/>
            </w:pPr>
            <w:r>
              <w:rPr>
                <w:spacing w:val="1"/>
              </w:rPr>
              <w:t>项目总预算</w:t>
            </w:r>
          </w:p>
        </w:tc>
        <w:tc>
          <w:tcPr>
            <w:tcW w:w="2847" w:type="dxa"/>
            <w:gridSpan w:val="2"/>
            <w:noWrap w:val="0"/>
            <w:vAlign w:val="top"/>
          </w:tcPr>
          <w:p w14:paraId="581EEEEA">
            <w:pPr>
              <w:rPr>
                <w:rFonts w:hint="default" w:ascii="Arial" w:eastAsia="宋体"/>
                <w:sz w:val="21"/>
                <w:lang w:val="en-US" w:eastAsia="zh-CN"/>
              </w:rPr>
            </w:pPr>
            <w:r>
              <w:rPr>
                <w:rFonts w:hint="eastAsia" w:ascii="Arial" w:eastAsia="宋体"/>
                <w:sz w:val="21"/>
                <w:lang w:val="en-US" w:eastAsia="zh-CN"/>
              </w:rPr>
              <w:t>5</w:t>
            </w:r>
          </w:p>
        </w:tc>
        <w:tc>
          <w:tcPr>
            <w:tcW w:w="1738" w:type="dxa"/>
            <w:gridSpan w:val="2"/>
            <w:noWrap w:val="0"/>
            <w:vAlign w:val="top"/>
          </w:tcPr>
          <w:p w14:paraId="0AA01C36">
            <w:pPr>
              <w:pStyle w:val="24"/>
              <w:spacing w:before="162" w:line="219" w:lineRule="auto"/>
              <w:ind w:left="255"/>
            </w:pPr>
            <w:r>
              <w:rPr>
                <w:spacing w:val="1"/>
              </w:rPr>
              <w:t>项目当年预算</w:t>
            </w:r>
          </w:p>
        </w:tc>
        <w:tc>
          <w:tcPr>
            <w:tcW w:w="2862" w:type="dxa"/>
            <w:noWrap w:val="0"/>
            <w:vAlign w:val="top"/>
          </w:tcPr>
          <w:p w14:paraId="52BEBFF1">
            <w:pPr>
              <w:rPr>
                <w:rFonts w:hint="default" w:ascii="Arial" w:eastAsia="宋体"/>
                <w:sz w:val="21"/>
                <w:lang w:val="en-US" w:eastAsia="zh-CN"/>
              </w:rPr>
            </w:pPr>
            <w:r>
              <w:rPr>
                <w:rFonts w:hint="eastAsia" w:ascii="Arial" w:eastAsia="宋体"/>
                <w:sz w:val="21"/>
                <w:lang w:val="en-US" w:eastAsia="zh-CN"/>
              </w:rPr>
              <w:t>5</w:t>
            </w:r>
          </w:p>
        </w:tc>
      </w:tr>
      <w:tr w14:paraId="235C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3A1D2573">
            <w:pPr>
              <w:pStyle w:val="24"/>
              <w:spacing w:before="93" w:line="219" w:lineRule="auto"/>
              <w:ind w:left="185"/>
            </w:pPr>
            <w:r>
              <w:rPr>
                <w:spacing w:val="1"/>
              </w:rPr>
              <w:t>项目前两年</w:t>
            </w:r>
          </w:p>
          <w:p w14:paraId="1C79C647">
            <w:pPr>
              <w:pStyle w:val="24"/>
              <w:spacing w:before="50" w:line="219" w:lineRule="auto"/>
              <w:jc w:val="right"/>
            </w:pPr>
            <w:r>
              <w:rPr>
                <w:spacing w:val="-8"/>
              </w:rPr>
              <w:t>预算安排、使用</w:t>
            </w:r>
          </w:p>
          <w:p w14:paraId="55270452">
            <w:pPr>
              <w:pStyle w:val="24"/>
              <w:spacing w:before="50" w:line="219" w:lineRule="auto"/>
              <w:ind w:left="85"/>
            </w:pPr>
            <w:r>
              <w:rPr>
                <w:spacing w:val="-2"/>
              </w:rPr>
              <w:t>情况及当年预</w:t>
            </w:r>
          </w:p>
          <w:p w14:paraId="7BB755E1">
            <w:pPr>
              <w:pStyle w:val="24"/>
              <w:spacing w:before="21" w:line="219" w:lineRule="auto"/>
              <w:ind w:left="185"/>
            </w:pPr>
            <w:r>
              <w:rPr>
                <w:spacing w:val="-2"/>
              </w:rPr>
              <w:t>算变动情况</w:t>
            </w:r>
          </w:p>
        </w:tc>
        <w:tc>
          <w:tcPr>
            <w:tcW w:w="7447" w:type="dxa"/>
            <w:gridSpan w:val="5"/>
            <w:noWrap w:val="0"/>
            <w:vAlign w:val="top"/>
          </w:tcPr>
          <w:p w14:paraId="56E78791">
            <w:pPr>
              <w:rPr>
                <w:rFonts w:ascii="Arial"/>
                <w:sz w:val="21"/>
              </w:rPr>
            </w:pPr>
            <w:r>
              <w:rPr>
                <w:rFonts w:hint="eastAsia" w:ascii="Arial"/>
                <w:sz w:val="21"/>
              </w:rPr>
              <w:t>专项经费均用于</w:t>
            </w:r>
            <w:r>
              <w:rPr>
                <w:rFonts w:hint="eastAsia" w:ascii="Arial"/>
                <w:sz w:val="21"/>
                <w:lang w:val="en-US" w:eastAsia="zh-CN"/>
              </w:rPr>
              <w:t>维持家调委工作人员工作补贴、案件补贴等日常开支，维持家调委的正常运转</w:t>
            </w:r>
            <w:r>
              <w:rPr>
                <w:rFonts w:hint="eastAsia" w:ascii="Arial"/>
                <w:sz w:val="21"/>
              </w:rPr>
              <w:t>，</w:t>
            </w:r>
            <w:r>
              <w:rPr>
                <w:rFonts w:hint="eastAsia" w:ascii="Arial"/>
                <w:sz w:val="21"/>
                <w:lang w:val="en-US" w:eastAsia="zh-CN"/>
              </w:rPr>
              <w:t>从而有效化解婚姻家庭矛盾纠纷，维护家庭和社会稳定，</w:t>
            </w:r>
            <w:r>
              <w:rPr>
                <w:rFonts w:hint="eastAsia" w:ascii="Arial"/>
                <w:sz w:val="21"/>
              </w:rPr>
              <w:t>预算稳定，未变动。</w:t>
            </w:r>
          </w:p>
        </w:tc>
      </w:tr>
      <w:tr w14:paraId="2EFAD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76A839E5">
            <w:pPr>
              <w:spacing w:line="265" w:lineRule="auto"/>
              <w:rPr>
                <w:rFonts w:ascii="Arial"/>
                <w:sz w:val="21"/>
              </w:rPr>
            </w:pPr>
          </w:p>
          <w:p w14:paraId="4718D69A">
            <w:pPr>
              <w:spacing w:line="265" w:lineRule="auto"/>
              <w:rPr>
                <w:rFonts w:ascii="Arial"/>
                <w:sz w:val="21"/>
              </w:rPr>
            </w:pPr>
          </w:p>
          <w:p w14:paraId="7F01DC7D">
            <w:pPr>
              <w:spacing w:line="265" w:lineRule="auto"/>
              <w:rPr>
                <w:rFonts w:ascii="Arial"/>
                <w:sz w:val="21"/>
              </w:rPr>
            </w:pPr>
          </w:p>
          <w:p w14:paraId="717E12A3">
            <w:pPr>
              <w:spacing w:line="265" w:lineRule="auto"/>
              <w:rPr>
                <w:rFonts w:ascii="Arial"/>
                <w:sz w:val="21"/>
              </w:rPr>
            </w:pPr>
          </w:p>
          <w:p w14:paraId="349A1040">
            <w:pPr>
              <w:spacing w:line="265" w:lineRule="auto"/>
              <w:rPr>
                <w:rFonts w:ascii="Arial"/>
                <w:sz w:val="21"/>
              </w:rPr>
            </w:pPr>
          </w:p>
          <w:p w14:paraId="59FB4171">
            <w:pPr>
              <w:spacing w:line="265" w:lineRule="auto"/>
              <w:rPr>
                <w:rFonts w:ascii="Arial"/>
                <w:sz w:val="21"/>
              </w:rPr>
            </w:pPr>
          </w:p>
          <w:p w14:paraId="44CBE90A">
            <w:pPr>
              <w:spacing w:line="265" w:lineRule="auto"/>
              <w:rPr>
                <w:rFonts w:ascii="Arial"/>
                <w:sz w:val="21"/>
              </w:rPr>
            </w:pPr>
          </w:p>
          <w:p w14:paraId="6DB01C70">
            <w:pPr>
              <w:pStyle w:val="24"/>
              <w:spacing w:before="68" w:line="219" w:lineRule="auto"/>
              <w:ind w:left="85"/>
            </w:pPr>
            <w:r>
              <w:rPr>
                <w:spacing w:val="1"/>
              </w:rPr>
              <w:t>项目资金来源</w:t>
            </w:r>
          </w:p>
        </w:tc>
        <w:tc>
          <w:tcPr>
            <w:tcW w:w="4585" w:type="dxa"/>
            <w:gridSpan w:val="4"/>
            <w:noWrap w:val="0"/>
            <w:vAlign w:val="top"/>
          </w:tcPr>
          <w:p w14:paraId="7482096B">
            <w:pPr>
              <w:pStyle w:val="24"/>
              <w:spacing w:before="104" w:line="219" w:lineRule="auto"/>
              <w:ind w:left="1862"/>
            </w:pPr>
            <w:r>
              <w:rPr>
                <w:spacing w:val="2"/>
              </w:rPr>
              <w:t>资金来源</w:t>
            </w:r>
          </w:p>
        </w:tc>
        <w:tc>
          <w:tcPr>
            <w:tcW w:w="2862" w:type="dxa"/>
            <w:noWrap w:val="0"/>
            <w:vAlign w:val="top"/>
          </w:tcPr>
          <w:p w14:paraId="3FA22CF6">
            <w:pPr>
              <w:pStyle w:val="24"/>
              <w:spacing w:before="104" w:line="219" w:lineRule="auto"/>
              <w:ind w:left="1217"/>
            </w:pPr>
            <w:r>
              <w:rPr>
                <w:spacing w:val="-3"/>
              </w:rPr>
              <w:t>金额</w:t>
            </w:r>
          </w:p>
        </w:tc>
      </w:tr>
      <w:tr w14:paraId="601E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15F439C0">
            <w:pPr>
              <w:rPr>
                <w:rFonts w:ascii="Arial"/>
                <w:sz w:val="21"/>
              </w:rPr>
            </w:pPr>
          </w:p>
        </w:tc>
        <w:tc>
          <w:tcPr>
            <w:tcW w:w="4585" w:type="dxa"/>
            <w:gridSpan w:val="4"/>
            <w:noWrap w:val="0"/>
            <w:vAlign w:val="top"/>
          </w:tcPr>
          <w:p w14:paraId="63FCAC08">
            <w:pPr>
              <w:pStyle w:val="24"/>
              <w:spacing w:before="105" w:line="221" w:lineRule="auto"/>
              <w:ind w:left="2072"/>
            </w:pPr>
            <w:r>
              <w:rPr>
                <w:spacing w:val="-3"/>
              </w:rPr>
              <w:t>合计</w:t>
            </w:r>
          </w:p>
        </w:tc>
        <w:tc>
          <w:tcPr>
            <w:tcW w:w="2862" w:type="dxa"/>
            <w:noWrap w:val="0"/>
            <w:vAlign w:val="top"/>
          </w:tcPr>
          <w:p w14:paraId="1282F9FA">
            <w:pPr>
              <w:rPr>
                <w:rFonts w:hint="default" w:ascii="Arial" w:eastAsia="宋体"/>
                <w:sz w:val="21"/>
                <w:lang w:val="en-US" w:eastAsia="zh-CN"/>
              </w:rPr>
            </w:pPr>
            <w:r>
              <w:rPr>
                <w:rFonts w:hint="eastAsia" w:ascii="Arial" w:eastAsia="宋体"/>
                <w:sz w:val="21"/>
                <w:lang w:val="en-US" w:eastAsia="zh-CN"/>
              </w:rPr>
              <w:t>5</w:t>
            </w:r>
          </w:p>
        </w:tc>
      </w:tr>
      <w:tr w14:paraId="140C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6EBC8D54">
            <w:pPr>
              <w:rPr>
                <w:rFonts w:ascii="Arial"/>
                <w:sz w:val="21"/>
              </w:rPr>
            </w:pPr>
          </w:p>
        </w:tc>
        <w:tc>
          <w:tcPr>
            <w:tcW w:w="4585" w:type="dxa"/>
            <w:gridSpan w:val="4"/>
            <w:noWrap w:val="0"/>
            <w:vAlign w:val="top"/>
          </w:tcPr>
          <w:p w14:paraId="614679C2">
            <w:pPr>
              <w:pStyle w:val="24"/>
              <w:spacing w:before="154" w:line="219" w:lineRule="auto"/>
              <w:ind w:left="1232"/>
            </w:pPr>
            <w:r>
              <w:t>一般公共预算财政拨款</w:t>
            </w:r>
          </w:p>
        </w:tc>
        <w:tc>
          <w:tcPr>
            <w:tcW w:w="2862" w:type="dxa"/>
            <w:noWrap w:val="0"/>
            <w:vAlign w:val="top"/>
          </w:tcPr>
          <w:p w14:paraId="13EB354F">
            <w:pPr>
              <w:rPr>
                <w:rFonts w:hint="default" w:ascii="Arial" w:eastAsia="宋体"/>
                <w:sz w:val="21"/>
                <w:lang w:val="en-US" w:eastAsia="zh-CN"/>
              </w:rPr>
            </w:pPr>
            <w:r>
              <w:rPr>
                <w:rFonts w:hint="eastAsia" w:ascii="Arial" w:eastAsia="宋体"/>
                <w:sz w:val="21"/>
                <w:lang w:val="en-US" w:eastAsia="zh-CN"/>
              </w:rPr>
              <w:t>5</w:t>
            </w:r>
          </w:p>
        </w:tc>
      </w:tr>
      <w:tr w14:paraId="4C967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71B704D8">
            <w:pPr>
              <w:rPr>
                <w:rFonts w:ascii="Arial"/>
                <w:sz w:val="21"/>
              </w:rPr>
            </w:pPr>
          </w:p>
        </w:tc>
        <w:tc>
          <w:tcPr>
            <w:tcW w:w="4585" w:type="dxa"/>
            <w:gridSpan w:val="4"/>
            <w:noWrap w:val="0"/>
            <w:vAlign w:val="top"/>
          </w:tcPr>
          <w:p w14:paraId="537793C1">
            <w:pPr>
              <w:pStyle w:val="24"/>
              <w:spacing w:before="144" w:line="219" w:lineRule="auto"/>
              <w:ind w:left="1342"/>
            </w:pPr>
            <w:r>
              <w:rPr>
                <w:spacing w:val="-1"/>
              </w:rPr>
              <w:t>其中：申请当年资金</w:t>
            </w:r>
          </w:p>
        </w:tc>
        <w:tc>
          <w:tcPr>
            <w:tcW w:w="2862" w:type="dxa"/>
            <w:noWrap w:val="0"/>
            <w:vAlign w:val="top"/>
          </w:tcPr>
          <w:p w14:paraId="2C95476B">
            <w:pPr>
              <w:rPr>
                <w:rFonts w:hint="default" w:ascii="Arial" w:eastAsia="宋体"/>
                <w:sz w:val="21"/>
                <w:lang w:val="en-US" w:eastAsia="zh-CN"/>
              </w:rPr>
            </w:pPr>
            <w:r>
              <w:rPr>
                <w:rFonts w:hint="eastAsia" w:ascii="Arial" w:eastAsia="宋体"/>
                <w:sz w:val="21"/>
                <w:lang w:val="en-US" w:eastAsia="zh-CN"/>
              </w:rPr>
              <w:t>5</w:t>
            </w:r>
          </w:p>
        </w:tc>
      </w:tr>
      <w:tr w14:paraId="3DBAA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4733FB41">
            <w:pPr>
              <w:rPr>
                <w:rFonts w:ascii="Arial"/>
                <w:sz w:val="21"/>
              </w:rPr>
            </w:pPr>
          </w:p>
        </w:tc>
        <w:tc>
          <w:tcPr>
            <w:tcW w:w="4585" w:type="dxa"/>
            <w:gridSpan w:val="4"/>
            <w:noWrap w:val="0"/>
            <w:vAlign w:val="top"/>
          </w:tcPr>
          <w:p w14:paraId="11ED2AAE">
            <w:pPr>
              <w:pStyle w:val="24"/>
              <w:spacing w:before="184" w:line="219" w:lineRule="auto"/>
              <w:ind w:left="1132"/>
            </w:pPr>
            <w:r>
              <w:rPr>
                <w:spacing w:val="-1"/>
              </w:rPr>
              <w:t>政府性基金预算财政拨款</w:t>
            </w:r>
          </w:p>
        </w:tc>
        <w:tc>
          <w:tcPr>
            <w:tcW w:w="2862" w:type="dxa"/>
            <w:noWrap w:val="0"/>
            <w:vAlign w:val="top"/>
          </w:tcPr>
          <w:p w14:paraId="75DFB7B8">
            <w:pPr>
              <w:rPr>
                <w:rFonts w:ascii="Arial"/>
                <w:sz w:val="21"/>
              </w:rPr>
            </w:pPr>
          </w:p>
        </w:tc>
      </w:tr>
      <w:tr w14:paraId="0790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077329D0">
            <w:pPr>
              <w:rPr>
                <w:rFonts w:ascii="Arial"/>
                <w:sz w:val="21"/>
              </w:rPr>
            </w:pPr>
          </w:p>
        </w:tc>
        <w:tc>
          <w:tcPr>
            <w:tcW w:w="4585" w:type="dxa"/>
            <w:gridSpan w:val="4"/>
            <w:noWrap w:val="0"/>
            <w:vAlign w:val="top"/>
          </w:tcPr>
          <w:p w14:paraId="41FA5BD8">
            <w:pPr>
              <w:pStyle w:val="24"/>
              <w:spacing w:before="196" w:line="219" w:lineRule="auto"/>
              <w:ind w:left="922"/>
            </w:pPr>
            <w:r>
              <w:rPr>
                <w:spacing w:val="3"/>
              </w:rPr>
              <w:t>财政专户管理资金(教育收费)</w:t>
            </w:r>
          </w:p>
        </w:tc>
        <w:tc>
          <w:tcPr>
            <w:tcW w:w="2862" w:type="dxa"/>
            <w:noWrap w:val="0"/>
            <w:vAlign w:val="top"/>
          </w:tcPr>
          <w:p w14:paraId="7097DE6A">
            <w:pPr>
              <w:rPr>
                <w:rFonts w:ascii="Arial"/>
                <w:sz w:val="21"/>
              </w:rPr>
            </w:pPr>
          </w:p>
        </w:tc>
      </w:tr>
      <w:tr w14:paraId="1043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0955F70A">
            <w:pPr>
              <w:rPr>
                <w:rFonts w:ascii="Arial"/>
                <w:sz w:val="21"/>
              </w:rPr>
            </w:pPr>
          </w:p>
        </w:tc>
        <w:tc>
          <w:tcPr>
            <w:tcW w:w="4585" w:type="dxa"/>
            <w:gridSpan w:val="4"/>
            <w:noWrap w:val="0"/>
            <w:vAlign w:val="top"/>
          </w:tcPr>
          <w:p w14:paraId="014C92C5">
            <w:pPr>
              <w:pStyle w:val="24"/>
              <w:spacing w:before="178" w:line="220" w:lineRule="auto"/>
              <w:ind w:left="1862"/>
            </w:pPr>
            <w:r>
              <w:rPr>
                <w:spacing w:val="-2"/>
              </w:rPr>
              <w:t>单位资金</w:t>
            </w:r>
          </w:p>
        </w:tc>
        <w:tc>
          <w:tcPr>
            <w:tcW w:w="2862" w:type="dxa"/>
            <w:noWrap w:val="0"/>
            <w:vAlign w:val="top"/>
          </w:tcPr>
          <w:p w14:paraId="1D6F87C4">
            <w:pPr>
              <w:rPr>
                <w:rFonts w:ascii="Arial"/>
                <w:sz w:val="21"/>
              </w:rPr>
            </w:pPr>
          </w:p>
        </w:tc>
      </w:tr>
      <w:tr w14:paraId="2558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492EDA76">
            <w:pPr>
              <w:rPr>
                <w:rFonts w:ascii="Arial"/>
                <w:sz w:val="21"/>
              </w:rPr>
            </w:pPr>
          </w:p>
        </w:tc>
        <w:tc>
          <w:tcPr>
            <w:tcW w:w="4585" w:type="dxa"/>
            <w:gridSpan w:val="4"/>
            <w:noWrap w:val="0"/>
            <w:vAlign w:val="top"/>
          </w:tcPr>
          <w:p w14:paraId="644B01CE">
            <w:pPr>
              <w:pStyle w:val="24"/>
              <w:spacing w:before="148" w:line="219" w:lineRule="auto"/>
              <w:ind w:left="812"/>
            </w:pPr>
            <w:r>
              <w:rPr>
                <w:spacing w:val="-1"/>
              </w:rPr>
              <w:t>其中：使用上年度财政拨款结转</w:t>
            </w:r>
          </w:p>
        </w:tc>
        <w:tc>
          <w:tcPr>
            <w:tcW w:w="2862" w:type="dxa"/>
            <w:noWrap w:val="0"/>
            <w:vAlign w:val="top"/>
          </w:tcPr>
          <w:p w14:paraId="12DD9280">
            <w:pPr>
              <w:rPr>
                <w:rFonts w:ascii="Arial"/>
                <w:sz w:val="21"/>
              </w:rPr>
            </w:pPr>
          </w:p>
        </w:tc>
      </w:tr>
    </w:tbl>
    <w:p w14:paraId="0F8D8B86">
      <w:pPr>
        <w:rPr>
          <w:rFonts w:ascii="Arial"/>
          <w:sz w:val="21"/>
        </w:rPr>
      </w:pPr>
    </w:p>
    <w:p w14:paraId="03765D19">
      <w:pPr>
        <w:rPr>
          <w:rFonts w:ascii="Arial" w:hAnsi="Arial" w:eastAsia="Arial" w:cs="Arial"/>
          <w:sz w:val="21"/>
          <w:szCs w:val="21"/>
        </w:rPr>
        <w:sectPr>
          <w:footerReference r:id="rId4" w:type="default"/>
          <w:pgSz w:w="11910" w:h="16840"/>
          <w:pgMar w:top="1431" w:right="1524" w:bottom="1103" w:left="1484" w:header="0" w:footer="859" w:gutter="0"/>
          <w:pgNumType w:fmt="decimal"/>
          <w:cols w:space="720" w:num="1"/>
        </w:sectPr>
      </w:pPr>
    </w:p>
    <w:p w14:paraId="1388B2F5">
      <w:pPr>
        <w:spacing w:before="80"/>
      </w:pPr>
    </w:p>
    <w:p w14:paraId="515D246A">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023EF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2EFFF95A">
            <w:pPr>
              <w:pStyle w:val="24"/>
              <w:spacing w:before="130" w:line="219" w:lineRule="auto"/>
              <w:ind w:left="3548"/>
              <w:rPr>
                <w:sz w:val="22"/>
                <w:szCs w:val="22"/>
              </w:rPr>
            </w:pPr>
            <w:r>
              <w:rPr>
                <w:b/>
                <w:bCs/>
                <w:spacing w:val="-4"/>
                <w:sz w:val="22"/>
                <w:szCs w:val="22"/>
              </w:rPr>
              <w:t>项目支出明细测算</w:t>
            </w:r>
          </w:p>
        </w:tc>
      </w:tr>
      <w:tr w14:paraId="62F7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3C098C28">
            <w:pPr>
              <w:pStyle w:val="24"/>
              <w:spacing w:before="200" w:line="220" w:lineRule="auto"/>
              <w:ind w:left="264"/>
              <w:rPr>
                <w:sz w:val="22"/>
                <w:szCs w:val="22"/>
              </w:rPr>
            </w:pPr>
            <w:r>
              <w:rPr>
                <w:spacing w:val="3"/>
                <w:sz w:val="22"/>
                <w:szCs w:val="22"/>
              </w:rPr>
              <w:t>项目活动</w:t>
            </w:r>
          </w:p>
        </w:tc>
        <w:tc>
          <w:tcPr>
            <w:tcW w:w="1139" w:type="dxa"/>
            <w:noWrap w:val="0"/>
            <w:vAlign w:val="top"/>
          </w:tcPr>
          <w:p w14:paraId="1AC2C33E">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2539A16A">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03BCF338">
            <w:pPr>
              <w:pStyle w:val="24"/>
              <w:spacing w:before="200" w:line="219" w:lineRule="auto"/>
              <w:ind w:left="934"/>
              <w:rPr>
                <w:sz w:val="22"/>
                <w:szCs w:val="22"/>
              </w:rPr>
            </w:pPr>
            <w:r>
              <w:rPr>
                <w:spacing w:val="-3"/>
                <w:sz w:val="22"/>
                <w:szCs w:val="22"/>
              </w:rPr>
              <w:t>金额</w:t>
            </w:r>
          </w:p>
        </w:tc>
        <w:tc>
          <w:tcPr>
            <w:tcW w:w="1768" w:type="dxa"/>
            <w:noWrap w:val="0"/>
            <w:vAlign w:val="top"/>
          </w:tcPr>
          <w:p w14:paraId="029C7318">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1EEC8FC6">
            <w:pPr>
              <w:pStyle w:val="24"/>
              <w:spacing w:before="201" w:line="221" w:lineRule="auto"/>
              <w:ind w:left="319"/>
              <w:rPr>
                <w:sz w:val="22"/>
                <w:szCs w:val="22"/>
              </w:rPr>
            </w:pPr>
            <w:r>
              <w:rPr>
                <w:spacing w:val="5"/>
                <w:sz w:val="22"/>
                <w:szCs w:val="22"/>
              </w:rPr>
              <w:t>备注</w:t>
            </w:r>
          </w:p>
        </w:tc>
      </w:tr>
      <w:tr w14:paraId="1D2A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5BF8E065">
            <w:pPr>
              <w:rPr>
                <w:rFonts w:hint="eastAsia" w:ascii="Arial" w:eastAsia="宋体"/>
                <w:sz w:val="21"/>
                <w:lang w:eastAsia="zh-CN"/>
              </w:rPr>
            </w:pPr>
            <w:r>
              <w:rPr>
                <w:rFonts w:hint="eastAsia" w:ascii="Arial"/>
                <w:sz w:val="21"/>
                <w:lang w:val="en-US" w:eastAsia="zh-CN"/>
              </w:rPr>
              <w:t>工作补贴</w:t>
            </w:r>
          </w:p>
        </w:tc>
        <w:tc>
          <w:tcPr>
            <w:tcW w:w="1139" w:type="dxa"/>
            <w:noWrap w:val="0"/>
            <w:vAlign w:val="top"/>
          </w:tcPr>
          <w:p w14:paraId="101BC9E2">
            <w:pPr>
              <w:rPr>
                <w:rFonts w:ascii="Arial"/>
                <w:sz w:val="21"/>
              </w:rPr>
            </w:pPr>
          </w:p>
        </w:tc>
        <w:tc>
          <w:tcPr>
            <w:tcW w:w="1119" w:type="dxa"/>
            <w:noWrap w:val="0"/>
            <w:vAlign w:val="top"/>
          </w:tcPr>
          <w:p w14:paraId="2C266CA6">
            <w:pPr>
              <w:rPr>
                <w:rFonts w:ascii="Arial"/>
                <w:sz w:val="21"/>
              </w:rPr>
            </w:pPr>
          </w:p>
        </w:tc>
        <w:tc>
          <w:tcPr>
            <w:tcW w:w="2327" w:type="dxa"/>
            <w:noWrap w:val="0"/>
            <w:vAlign w:val="top"/>
          </w:tcPr>
          <w:p w14:paraId="68962E4E">
            <w:pPr>
              <w:rPr>
                <w:rFonts w:hint="default" w:ascii="Arial" w:eastAsia="宋体"/>
                <w:sz w:val="21"/>
                <w:lang w:val="en-US" w:eastAsia="zh-CN"/>
              </w:rPr>
            </w:pPr>
            <w:r>
              <w:rPr>
                <w:rFonts w:hint="eastAsia" w:ascii="Arial" w:eastAsia="宋体"/>
                <w:sz w:val="21"/>
                <w:lang w:val="en-US" w:eastAsia="zh-CN"/>
              </w:rPr>
              <w:t>2.4</w:t>
            </w:r>
          </w:p>
        </w:tc>
        <w:tc>
          <w:tcPr>
            <w:tcW w:w="1768" w:type="dxa"/>
            <w:noWrap w:val="0"/>
            <w:vAlign w:val="top"/>
          </w:tcPr>
          <w:p w14:paraId="286A7FE1">
            <w:pPr>
              <w:rPr>
                <w:rFonts w:ascii="Arial"/>
                <w:sz w:val="21"/>
              </w:rPr>
            </w:pPr>
          </w:p>
        </w:tc>
        <w:tc>
          <w:tcPr>
            <w:tcW w:w="1084" w:type="dxa"/>
            <w:noWrap w:val="0"/>
            <w:vAlign w:val="top"/>
          </w:tcPr>
          <w:p w14:paraId="2F5AAA4A">
            <w:pPr>
              <w:rPr>
                <w:rFonts w:ascii="Arial"/>
                <w:sz w:val="21"/>
              </w:rPr>
            </w:pPr>
          </w:p>
        </w:tc>
      </w:tr>
      <w:tr w14:paraId="3EC9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777F8F52">
            <w:pPr>
              <w:rPr>
                <w:rFonts w:hint="eastAsia" w:ascii="Arial" w:eastAsia="宋体"/>
                <w:sz w:val="21"/>
                <w:lang w:eastAsia="zh-CN"/>
              </w:rPr>
            </w:pPr>
            <w:r>
              <w:rPr>
                <w:rFonts w:hint="eastAsia" w:ascii="Arial"/>
                <w:sz w:val="21"/>
                <w:lang w:val="en-US" w:eastAsia="zh-CN"/>
              </w:rPr>
              <w:t>案件补贴</w:t>
            </w:r>
          </w:p>
        </w:tc>
        <w:tc>
          <w:tcPr>
            <w:tcW w:w="1139" w:type="dxa"/>
            <w:noWrap w:val="0"/>
            <w:vAlign w:val="top"/>
          </w:tcPr>
          <w:p w14:paraId="633D3A6A">
            <w:pPr>
              <w:rPr>
                <w:rFonts w:ascii="Arial"/>
                <w:sz w:val="21"/>
              </w:rPr>
            </w:pPr>
          </w:p>
        </w:tc>
        <w:tc>
          <w:tcPr>
            <w:tcW w:w="1119" w:type="dxa"/>
            <w:noWrap w:val="0"/>
            <w:vAlign w:val="top"/>
          </w:tcPr>
          <w:p w14:paraId="647E2294">
            <w:pPr>
              <w:rPr>
                <w:rFonts w:ascii="Arial"/>
                <w:sz w:val="21"/>
              </w:rPr>
            </w:pPr>
          </w:p>
        </w:tc>
        <w:tc>
          <w:tcPr>
            <w:tcW w:w="2327" w:type="dxa"/>
            <w:noWrap w:val="0"/>
            <w:vAlign w:val="top"/>
          </w:tcPr>
          <w:p w14:paraId="134869BF">
            <w:pPr>
              <w:rPr>
                <w:rFonts w:hint="default" w:ascii="Arial" w:eastAsia="宋体"/>
                <w:sz w:val="21"/>
                <w:lang w:val="en-US" w:eastAsia="zh-CN"/>
              </w:rPr>
            </w:pPr>
            <w:r>
              <w:rPr>
                <w:rFonts w:hint="eastAsia" w:ascii="Arial"/>
                <w:sz w:val="21"/>
                <w:lang w:val="en-US" w:eastAsia="zh-CN"/>
              </w:rPr>
              <w:t>2</w:t>
            </w:r>
          </w:p>
        </w:tc>
        <w:tc>
          <w:tcPr>
            <w:tcW w:w="1768" w:type="dxa"/>
            <w:noWrap w:val="0"/>
            <w:vAlign w:val="top"/>
          </w:tcPr>
          <w:p w14:paraId="45E974BA">
            <w:pPr>
              <w:rPr>
                <w:rFonts w:ascii="Arial"/>
                <w:sz w:val="21"/>
              </w:rPr>
            </w:pPr>
          </w:p>
        </w:tc>
        <w:tc>
          <w:tcPr>
            <w:tcW w:w="1084" w:type="dxa"/>
            <w:noWrap w:val="0"/>
            <w:vAlign w:val="top"/>
          </w:tcPr>
          <w:p w14:paraId="47F60870">
            <w:pPr>
              <w:rPr>
                <w:rFonts w:ascii="Arial"/>
                <w:sz w:val="21"/>
              </w:rPr>
            </w:pPr>
          </w:p>
        </w:tc>
      </w:tr>
      <w:tr w14:paraId="3E14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48BE7062">
            <w:pPr>
              <w:rPr>
                <w:rFonts w:hint="default" w:ascii="Arial" w:eastAsia="宋体"/>
                <w:sz w:val="21"/>
                <w:lang w:val="en-US" w:eastAsia="zh-CN"/>
              </w:rPr>
            </w:pPr>
            <w:r>
              <w:rPr>
                <w:rFonts w:hint="eastAsia" w:ascii="Arial"/>
                <w:sz w:val="21"/>
                <w:lang w:val="en-US" w:eastAsia="zh-CN"/>
              </w:rPr>
              <w:t>餐补</w:t>
            </w:r>
          </w:p>
        </w:tc>
        <w:tc>
          <w:tcPr>
            <w:tcW w:w="1139" w:type="dxa"/>
            <w:noWrap w:val="0"/>
            <w:vAlign w:val="top"/>
          </w:tcPr>
          <w:p w14:paraId="474DDCF4">
            <w:pPr>
              <w:rPr>
                <w:rFonts w:ascii="Arial"/>
                <w:sz w:val="21"/>
              </w:rPr>
            </w:pPr>
          </w:p>
        </w:tc>
        <w:tc>
          <w:tcPr>
            <w:tcW w:w="1119" w:type="dxa"/>
            <w:noWrap w:val="0"/>
            <w:vAlign w:val="top"/>
          </w:tcPr>
          <w:p w14:paraId="42E0D91C">
            <w:pPr>
              <w:rPr>
                <w:rFonts w:ascii="Arial"/>
                <w:sz w:val="21"/>
              </w:rPr>
            </w:pPr>
          </w:p>
        </w:tc>
        <w:tc>
          <w:tcPr>
            <w:tcW w:w="2327" w:type="dxa"/>
            <w:noWrap w:val="0"/>
            <w:vAlign w:val="top"/>
          </w:tcPr>
          <w:p w14:paraId="786C8897">
            <w:pPr>
              <w:rPr>
                <w:rFonts w:hint="default" w:ascii="Arial" w:eastAsia="宋体"/>
                <w:sz w:val="21"/>
                <w:lang w:val="en-US" w:eastAsia="zh-CN"/>
              </w:rPr>
            </w:pPr>
            <w:r>
              <w:rPr>
                <w:rFonts w:hint="eastAsia" w:ascii="Arial" w:eastAsia="宋体"/>
                <w:sz w:val="21"/>
                <w:lang w:val="en-US" w:eastAsia="zh-CN"/>
              </w:rPr>
              <w:t>0.4</w:t>
            </w:r>
          </w:p>
        </w:tc>
        <w:tc>
          <w:tcPr>
            <w:tcW w:w="1768" w:type="dxa"/>
            <w:noWrap w:val="0"/>
            <w:vAlign w:val="top"/>
          </w:tcPr>
          <w:p w14:paraId="79499060">
            <w:pPr>
              <w:rPr>
                <w:rFonts w:ascii="Arial"/>
                <w:sz w:val="21"/>
              </w:rPr>
            </w:pPr>
          </w:p>
        </w:tc>
        <w:tc>
          <w:tcPr>
            <w:tcW w:w="1084" w:type="dxa"/>
            <w:noWrap w:val="0"/>
            <w:vAlign w:val="top"/>
          </w:tcPr>
          <w:p w14:paraId="0CD2FCA8">
            <w:pPr>
              <w:rPr>
                <w:rFonts w:ascii="Arial"/>
                <w:sz w:val="21"/>
              </w:rPr>
            </w:pPr>
          </w:p>
        </w:tc>
      </w:tr>
      <w:tr w14:paraId="0899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186BDE4">
            <w:pPr>
              <w:rPr>
                <w:rFonts w:hint="default" w:ascii="Arial" w:eastAsia="宋体"/>
                <w:sz w:val="21"/>
                <w:lang w:val="en-US" w:eastAsia="zh-CN"/>
              </w:rPr>
            </w:pPr>
            <w:r>
              <w:rPr>
                <w:rFonts w:hint="eastAsia" w:ascii="Arial"/>
                <w:sz w:val="21"/>
                <w:lang w:val="en-US" w:eastAsia="zh-CN"/>
              </w:rPr>
              <w:t>活动补贴</w:t>
            </w:r>
          </w:p>
        </w:tc>
        <w:tc>
          <w:tcPr>
            <w:tcW w:w="1139" w:type="dxa"/>
            <w:noWrap w:val="0"/>
            <w:vAlign w:val="top"/>
          </w:tcPr>
          <w:p w14:paraId="56E03BCC">
            <w:pPr>
              <w:rPr>
                <w:rFonts w:ascii="Arial"/>
                <w:sz w:val="21"/>
              </w:rPr>
            </w:pPr>
          </w:p>
        </w:tc>
        <w:tc>
          <w:tcPr>
            <w:tcW w:w="1119" w:type="dxa"/>
            <w:noWrap w:val="0"/>
            <w:vAlign w:val="top"/>
          </w:tcPr>
          <w:p w14:paraId="28A4F523">
            <w:pPr>
              <w:rPr>
                <w:rFonts w:ascii="Arial"/>
                <w:sz w:val="21"/>
              </w:rPr>
            </w:pPr>
          </w:p>
        </w:tc>
        <w:tc>
          <w:tcPr>
            <w:tcW w:w="2327" w:type="dxa"/>
            <w:noWrap w:val="0"/>
            <w:vAlign w:val="top"/>
          </w:tcPr>
          <w:p w14:paraId="3F6F5189">
            <w:pPr>
              <w:rPr>
                <w:rFonts w:hint="default" w:ascii="Arial" w:eastAsia="宋体"/>
                <w:sz w:val="21"/>
                <w:lang w:val="en-US" w:eastAsia="zh-CN"/>
              </w:rPr>
            </w:pPr>
            <w:r>
              <w:rPr>
                <w:rFonts w:hint="eastAsia" w:ascii="Arial" w:eastAsia="宋体"/>
                <w:sz w:val="21"/>
                <w:lang w:val="en-US" w:eastAsia="zh-CN"/>
              </w:rPr>
              <w:t>0.2</w:t>
            </w:r>
          </w:p>
        </w:tc>
        <w:tc>
          <w:tcPr>
            <w:tcW w:w="1768" w:type="dxa"/>
            <w:noWrap w:val="0"/>
            <w:vAlign w:val="top"/>
          </w:tcPr>
          <w:p w14:paraId="2BB6003C">
            <w:pPr>
              <w:rPr>
                <w:rFonts w:ascii="Arial"/>
                <w:sz w:val="21"/>
              </w:rPr>
            </w:pPr>
          </w:p>
        </w:tc>
        <w:tc>
          <w:tcPr>
            <w:tcW w:w="1084" w:type="dxa"/>
            <w:noWrap w:val="0"/>
            <w:vAlign w:val="top"/>
          </w:tcPr>
          <w:p w14:paraId="6A8BC555">
            <w:pPr>
              <w:rPr>
                <w:rFonts w:ascii="Arial"/>
                <w:sz w:val="21"/>
              </w:rPr>
            </w:pPr>
          </w:p>
        </w:tc>
      </w:tr>
      <w:tr w14:paraId="6F38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0B4DCC36">
            <w:pPr>
              <w:pStyle w:val="24"/>
              <w:spacing w:before="135" w:line="221" w:lineRule="auto"/>
              <w:ind w:left="1614"/>
              <w:rPr>
                <w:sz w:val="22"/>
                <w:szCs w:val="22"/>
              </w:rPr>
            </w:pPr>
            <w:r>
              <w:rPr>
                <w:spacing w:val="-3"/>
                <w:sz w:val="22"/>
                <w:szCs w:val="22"/>
              </w:rPr>
              <w:t>合计</w:t>
            </w:r>
          </w:p>
        </w:tc>
        <w:tc>
          <w:tcPr>
            <w:tcW w:w="2327" w:type="dxa"/>
            <w:noWrap w:val="0"/>
            <w:vAlign w:val="top"/>
          </w:tcPr>
          <w:p w14:paraId="2CD4603F">
            <w:pPr>
              <w:pStyle w:val="24"/>
              <w:spacing w:before="190" w:line="183" w:lineRule="auto"/>
              <w:ind w:left="1104"/>
              <w:rPr>
                <w:rFonts w:hint="default" w:eastAsia="宋体"/>
                <w:sz w:val="22"/>
                <w:szCs w:val="22"/>
                <w:lang w:val="en-US" w:eastAsia="zh-CN"/>
              </w:rPr>
            </w:pPr>
            <w:r>
              <w:rPr>
                <w:rFonts w:hint="eastAsia" w:eastAsia="宋体"/>
                <w:sz w:val="22"/>
                <w:szCs w:val="22"/>
                <w:lang w:val="en-US" w:eastAsia="zh-CN"/>
              </w:rPr>
              <w:t>5</w:t>
            </w:r>
          </w:p>
        </w:tc>
        <w:tc>
          <w:tcPr>
            <w:tcW w:w="2852" w:type="dxa"/>
            <w:gridSpan w:val="2"/>
            <w:noWrap w:val="0"/>
            <w:vAlign w:val="top"/>
          </w:tcPr>
          <w:p w14:paraId="6B37378B">
            <w:pPr>
              <w:rPr>
                <w:rFonts w:ascii="Arial"/>
                <w:sz w:val="21"/>
              </w:rPr>
            </w:pPr>
          </w:p>
        </w:tc>
      </w:tr>
      <w:tr w14:paraId="596F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90C6E8A">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753CAD36">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201</w:t>
            </w:r>
          </w:p>
        </w:tc>
        <w:tc>
          <w:tcPr>
            <w:tcW w:w="2327" w:type="dxa"/>
            <w:noWrap w:val="0"/>
            <w:vAlign w:val="top"/>
          </w:tcPr>
          <w:p w14:paraId="40DB5B6F">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29</w:t>
            </w:r>
          </w:p>
        </w:tc>
        <w:tc>
          <w:tcPr>
            <w:tcW w:w="2852" w:type="dxa"/>
            <w:gridSpan w:val="2"/>
            <w:noWrap w:val="0"/>
            <w:vAlign w:val="top"/>
          </w:tcPr>
          <w:p w14:paraId="66D2D07E">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01</w:t>
            </w:r>
          </w:p>
        </w:tc>
      </w:tr>
      <w:tr w14:paraId="319A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71BA367">
            <w:pPr>
              <w:pStyle w:val="24"/>
              <w:spacing w:before="121" w:line="219" w:lineRule="auto"/>
              <w:ind w:left="3988"/>
              <w:rPr>
                <w:sz w:val="22"/>
                <w:szCs w:val="22"/>
              </w:rPr>
            </w:pPr>
            <w:r>
              <w:rPr>
                <w:b/>
                <w:bCs/>
                <w:spacing w:val="-5"/>
                <w:sz w:val="22"/>
                <w:szCs w:val="22"/>
              </w:rPr>
              <w:t>项目采购</w:t>
            </w:r>
          </w:p>
        </w:tc>
      </w:tr>
      <w:tr w14:paraId="1C97F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3FDBD036">
            <w:pPr>
              <w:pStyle w:val="24"/>
              <w:spacing w:before="140" w:line="223" w:lineRule="auto"/>
              <w:ind w:left="1614"/>
              <w:rPr>
                <w:sz w:val="22"/>
                <w:szCs w:val="22"/>
              </w:rPr>
            </w:pPr>
            <w:r>
              <w:rPr>
                <w:spacing w:val="19"/>
                <w:sz w:val="22"/>
                <w:szCs w:val="22"/>
              </w:rPr>
              <w:t>品名</w:t>
            </w:r>
          </w:p>
        </w:tc>
        <w:tc>
          <w:tcPr>
            <w:tcW w:w="2327" w:type="dxa"/>
            <w:noWrap w:val="0"/>
            <w:vAlign w:val="top"/>
          </w:tcPr>
          <w:p w14:paraId="35D56F91">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02DAC216">
            <w:pPr>
              <w:pStyle w:val="24"/>
              <w:spacing w:before="136" w:line="219" w:lineRule="auto"/>
              <w:ind w:left="1197"/>
              <w:rPr>
                <w:sz w:val="22"/>
                <w:szCs w:val="22"/>
              </w:rPr>
            </w:pPr>
            <w:r>
              <w:rPr>
                <w:spacing w:val="-3"/>
                <w:sz w:val="22"/>
                <w:szCs w:val="22"/>
              </w:rPr>
              <w:t>金额</w:t>
            </w:r>
          </w:p>
        </w:tc>
      </w:tr>
      <w:tr w14:paraId="703A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20BB6E41">
            <w:pPr>
              <w:rPr>
                <w:rFonts w:ascii="Arial"/>
                <w:sz w:val="21"/>
              </w:rPr>
            </w:pPr>
          </w:p>
        </w:tc>
        <w:tc>
          <w:tcPr>
            <w:tcW w:w="2327" w:type="dxa"/>
            <w:noWrap w:val="0"/>
            <w:vAlign w:val="top"/>
          </w:tcPr>
          <w:p w14:paraId="54E3D247">
            <w:pPr>
              <w:rPr>
                <w:rFonts w:ascii="Arial"/>
                <w:sz w:val="21"/>
              </w:rPr>
            </w:pPr>
          </w:p>
        </w:tc>
        <w:tc>
          <w:tcPr>
            <w:tcW w:w="2852" w:type="dxa"/>
            <w:gridSpan w:val="2"/>
            <w:noWrap w:val="0"/>
            <w:vAlign w:val="top"/>
          </w:tcPr>
          <w:p w14:paraId="420CF2E4">
            <w:pPr>
              <w:rPr>
                <w:rFonts w:ascii="Arial"/>
                <w:sz w:val="21"/>
              </w:rPr>
            </w:pPr>
          </w:p>
        </w:tc>
      </w:tr>
      <w:tr w14:paraId="360FF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71048C6B">
            <w:pPr>
              <w:rPr>
                <w:rFonts w:ascii="Arial"/>
                <w:sz w:val="21"/>
              </w:rPr>
            </w:pPr>
          </w:p>
        </w:tc>
        <w:tc>
          <w:tcPr>
            <w:tcW w:w="2327" w:type="dxa"/>
            <w:noWrap w:val="0"/>
            <w:vAlign w:val="top"/>
          </w:tcPr>
          <w:p w14:paraId="22D0F79C">
            <w:pPr>
              <w:rPr>
                <w:rFonts w:ascii="Arial"/>
                <w:sz w:val="21"/>
              </w:rPr>
            </w:pPr>
          </w:p>
        </w:tc>
        <w:tc>
          <w:tcPr>
            <w:tcW w:w="2852" w:type="dxa"/>
            <w:gridSpan w:val="2"/>
            <w:noWrap w:val="0"/>
            <w:vAlign w:val="top"/>
          </w:tcPr>
          <w:p w14:paraId="227FC4C8">
            <w:pPr>
              <w:rPr>
                <w:rFonts w:ascii="Arial"/>
                <w:sz w:val="21"/>
              </w:rPr>
            </w:pPr>
          </w:p>
        </w:tc>
      </w:tr>
      <w:tr w14:paraId="594A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224BCC24">
            <w:pPr>
              <w:rPr>
                <w:rFonts w:ascii="Arial"/>
                <w:sz w:val="21"/>
              </w:rPr>
            </w:pPr>
          </w:p>
        </w:tc>
        <w:tc>
          <w:tcPr>
            <w:tcW w:w="2327" w:type="dxa"/>
            <w:noWrap w:val="0"/>
            <w:vAlign w:val="top"/>
          </w:tcPr>
          <w:p w14:paraId="3B7279F4">
            <w:pPr>
              <w:rPr>
                <w:rFonts w:ascii="Arial"/>
                <w:sz w:val="21"/>
              </w:rPr>
            </w:pPr>
          </w:p>
        </w:tc>
        <w:tc>
          <w:tcPr>
            <w:tcW w:w="2852" w:type="dxa"/>
            <w:gridSpan w:val="2"/>
            <w:noWrap w:val="0"/>
            <w:vAlign w:val="top"/>
          </w:tcPr>
          <w:p w14:paraId="0B7E3AA1">
            <w:pPr>
              <w:rPr>
                <w:rFonts w:ascii="Arial"/>
                <w:sz w:val="21"/>
              </w:rPr>
            </w:pPr>
          </w:p>
        </w:tc>
      </w:tr>
      <w:tr w14:paraId="142F4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20CC11A3">
            <w:pPr>
              <w:pStyle w:val="24"/>
              <w:spacing w:before="139" w:line="221" w:lineRule="auto"/>
              <w:ind w:left="1614"/>
              <w:rPr>
                <w:sz w:val="22"/>
                <w:szCs w:val="22"/>
              </w:rPr>
            </w:pPr>
            <w:r>
              <w:rPr>
                <w:spacing w:val="-3"/>
                <w:sz w:val="22"/>
                <w:szCs w:val="22"/>
              </w:rPr>
              <w:t>合计</w:t>
            </w:r>
          </w:p>
        </w:tc>
        <w:tc>
          <w:tcPr>
            <w:tcW w:w="2327" w:type="dxa"/>
            <w:noWrap w:val="0"/>
            <w:vAlign w:val="top"/>
          </w:tcPr>
          <w:p w14:paraId="4AB6E5B4">
            <w:pPr>
              <w:pStyle w:val="24"/>
              <w:spacing w:before="194" w:line="183" w:lineRule="auto"/>
              <w:ind w:left="1104"/>
              <w:rPr>
                <w:sz w:val="22"/>
                <w:szCs w:val="22"/>
              </w:rPr>
            </w:pPr>
            <w:r>
              <w:rPr>
                <w:sz w:val="22"/>
                <w:szCs w:val="22"/>
              </w:rPr>
              <w:t>0</w:t>
            </w:r>
          </w:p>
        </w:tc>
        <w:tc>
          <w:tcPr>
            <w:tcW w:w="2852" w:type="dxa"/>
            <w:gridSpan w:val="2"/>
            <w:noWrap w:val="0"/>
            <w:vAlign w:val="top"/>
          </w:tcPr>
          <w:p w14:paraId="58062A6A">
            <w:pPr>
              <w:rPr>
                <w:rFonts w:ascii="Arial"/>
                <w:sz w:val="21"/>
              </w:rPr>
            </w:pPr>
          </w:p>
        </w:tc>
      </w:tr>
      <w:tr w14:paraId="6A2C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32C01530">
            <w:pPr>
              <w:pStyle w:val="24"/>
              <w:spacing w:before="125" w:line="220" w:lineRule="auto"/>
              <w:ind w:left="3768"/>
              <w:rPr>
                <w:sz w:val="22"/>
                <w:szCs w:val="22"/>
              </w:rPr>
            </w:pPr>
            <w:r>
              <w:rPr>
                <w:b/>
                <w:bCs/>
                <w:spacing w:val="-4"/>
                <w:sz w:val="22"/>
                <w:szCs w:val="22"/>
              </w:rPr>
              <w:t>项目绩效目标</w:t>
            </w:r>
          </w:p>
        </w:tc>
      </w:tr>
      <w:tr w14:paraId="078A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4F4DBF0B">
            <w:pPr>
              <w:spacing w:line="295" w:lineRule="auto"/>
              <w:rPr>
                <w:rFonts w:ascii="Arial"/>
                <w:sz w:val="21"/>
              </w:rPr>
            </w:pPr>
          </w:p>
          <w:p w14:paraId="3B9C918B">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1083CE8E">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202A0480">
            <w:pPr>
              <w:pStyle w:val="24"/>
              <w:spacing w:before="138" w:line="219" w:lineRule="auto"/>
              <w:ind w:left="977"/>
              <w:rPr>
                <w:sz w:val="22"/>
                <w:szCs w:val="22"/>
              </w:rPr>
            </w:pPr>
            <w:r>
              <w:rPr>
                <w:spacing w:val="-2"/>
                <w:sz w:val="22"/>
                <w:szCs w:val="22"/>
              </w:rPr>
              <w:t>年度目标</w:t>
            </w:r>
          </w:p>
        </w:tc>
      </w:tr>
      <w:tr w14:paraId="02DAF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0021D6EE">
            <w:pPr>
              <w:rPr>
                <w:rFonts w:ascii="Arial"/>
                <w:sz w:val="21"/>
              </w:rPr>
            </w:pPr>
          </w:p>
        </w:tc>
        <w:tc>
          <w:tcPr>
            <w:tcW w:w="4585" w:type="dxa"/>
            <w:gridSpan w:val="3"/>
            <w:noWrap w:val="0"/>
            <w:vAlign w:val="top"/>
          </w:tcPr>
          <w:p w14:paraId="047B5A82">
            <w:pPr>
              <w:rPr>
                <w:rFonts w:hint="default" w:ascii="Arial"/>
                <w:sz w:val="21"/>
                <w:lang w:val="en-US"/>
              </w:rPr>
            </w:pPr>
            <w:r>
              <w:rPr>
                <w:rFonts w:hint="eastAsia" w:ascii="Arial"/>
                <w:sz w:val="21"/>
                <w:lang w:val="en-US" w:eastAsia="zh-CN"/>
              </w:rPr>
              <w:t>婚姻家庭矛盾纠纷调解数量≥80</w:t>
            </w:r>
          </w:p>
        </w:tc>
        <w:tc>
          <w:tcPr>
            <w:tcW w:w="2852" w:type="dxa"/>
            <w:gridSpan w:val="2"/>
            <w:noWrap w:val="0"/>
            <w:vAlign w:val="top"/>
          </w:tcPr>
          <w:p w14:paraId="5AF50EDE">
            <w:pPr>
              <w:rPr>
                <w:rFonts w:hint="default" w:ascii="Arial"/>
                <w:sz w:val="21"/>
                <w:lang w:val="en-US"/>
              </w:rPr>
            </w:pPr>
            <w:r>
              <w:rPr>
                <w:rFonts w:hint="eastAsia" w:ascii="Arial"/>
                <w:sz w:val="21"/>
                <w:lang w:val="en-US" w:eastAsia="zh-CN"/>
              </w:rPr>
              <w:t>婚姻家庭矛盾纠纷调解数量≥150调解案件结案率≥50%</w:t>
            </w:r>
          </w:p>
        </w:tc>
      </w:tr>
      <w:tr w14:paraId="752F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128CCD1F">
            <w:pPr>
              <w:spacing w:line="257" w:lineRule="auto"/>
              <w:rPr>
                <w:rFonts w:ascii="Arial"/>
                <w:sz w:val="21"/>
              </w:rPr>
            </w:pPr>
          </w:p>
          <w:p w14:paraId="62D16FD7">
            <w:pPr>
              <w:spacing w:line="258" w:lineRule="auto"/>
              <w:rPr>
                <w:rFonts w:ascii="Arial"/>
                <w:sz w:val="21"/>
              </w:rPr>
            </w:pPr>
          </w:p>
          <w:p w14:paraId="15FA20CC">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308DF599">
            <w:pPr>
              <w:pStyle w:val="24"/>
              <w:spacing w:before="139" w:line="220" w:lineRule="auto"/>
              <w:ind w:left="122"/>
              <w:rPr>
                <w:sz w:val="22"/>
                <w:szCs w:val="22"/>
              </w:rPr>
            </w:pPr>
            <w:r>
              <w:rPr>
                <w:spacing w:val="2"/>
                <w:sz w:val="22"/>
                <w:szCs w:val="22"/>
              </w:rPr>
              <w:t>一级指标</w:t>
            </w:r>
          </w:p>
        </w:tc>
        <w:tc>
          <w:tcPr>
            <w:tcW w:w="1119" w:type="dxa"/>
            <w:noWrap w:val="0"/>
            <w:vAlign w:val="top"/>
          </w:tcPr>
          <w:p w14:paraId="4FEE01D7">
            <w:pPr>
              <w:pStyle w:val="24"/>
              <w:spacing w:before="139" w:line="220" w:lineRule="auto"/>
              <w:ind w:left="113"/>
              <w:rPr>
                <w:sz w:val="22"/>
                <w:szCs w:val="22"/>
              </w:rPr>
            </w:pPr>
            <w:r>
              <w:rPr>
                <w:spacing w:val="2"/>
                <w:sz w:val="22"/>
                <w:szCs w:val="22"/>
              </w:rPr>
              <w:t>二级指标</w:t>
            </w:r>
          </w:p>
        </w:tc>
        <w:tc>
          <w:tcPr>
            <w:tcW w:w="2327" w:type="dxa"/>
            <w:noWrap w:val="0"/>
            <w:vAlign w:val="top"/>
          </w:tcPr>
          <w:p w14:paraId="16B05F04">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5EE9781D">
            <w:pPr>
              <w:pStyle w:val="24"/>
              <w:spacing w:before="139" w:line="219" w:lineRule="auto"/>
              <w:ind w:left="547"/>
              <w:rPr>
                <w:sz w:val="22"/>
                <w:szCs w:val="22"/>
              </w:rPr>
            </w:pPr>
            <w:r>
              <w:rPr>
                <w:spacing w:val="-3"/>
                <w:sz w:val="22"/>
                <w:szCs w:val="22"/>
              </w:rPr>
              <w:t>指标值</w:t>
            </w:r>
          </w:p>
        </w:tc>
        <w:tc>
          <w:tcPr>
            <w:tcW w:w="1084" w:type="dxa"/>
            <w:noWrap w:val="0"/>
            <w:vAlign w:val="top"/>
          </w:tcPr>
          <w:p w14:paraId="209151FB">
            <w:pPr>
              <w:pStyle w:val="24"/>
              <w:spacing w:before="140" w:line="221" w:lineRule="auto"/>
              <w:ind w:left="319"/>
              <w:rPr>
                <w:sz w:val="22"/>
                <w:szCs w:val="22"/>
              </w:rPr>
            </w:pPr>
            <w:r>
              <w:rPr>
                <w:spacing w:val="5"/>
                <w:sz w:val="22"/>
                <w:szCs w:val="22"/>
              </w:rPr>
              <w:t>备注</w:t>
            </w:r>
          </w:p>
        </w:tc>
      </w:tr>
      <w:tr w14:paraId="3604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1F660000">
            <w:pPr>
              <w:rPr>
                <w:rFonts w:ascii="Arial"/>
                <w:sz w:val="21"/>
              </w:rPr>
            </w:pPr>
          </w:p>
        </w:tc>
        <w:tc>
          <w:tcPr>
            <w:tcW w:w="1139" w:type="dxa"/>
            <w:vMerge w:val="restart"/>
            <w:tcBorders>
              <w:bottom w:val="nil"/>
            </w:tcBorders>
            <w:noWrap w:val="0"/>
            <w:vAlign w:val="top"/>
          </w:tcPr>
          <w:p w14:paraId="5B71602D">
            <w:pPr>
              <w:spacing w:line="247" w:lineRule="auto"/>
              <w:rPr>
                <w:rFonts w:ascii="Arial"/>
                <w:sz w:val="21"/>
              </w:rPr>
            </w:pPr>
          </w:p>
          <w:p w14:paraId="40EBD7DD">
            <w:pPr>
              <w:spacing w:line="247" w:lineRule="auto"/>
              <w:rPr>
                <w:rFonts w:ascii="Arial"/>
                <w:sz w:val="21"/>
              </w:rPr>
            </w:pPr>
          </w:p>
          <w:p w14:paraId="46C74A38">
            <w:pPr>
              <w:spacing w:line="248" w:lineRule="auto"/>
              <w:rPr>
                <w:rFonts w:ascii="Arial"/>
                <w:sz w:val="21"/>
              </w:rPr>
            </w:pPr>
          </w:p>
          <w:p w14:paraId="43A8CD9B">
            <w:pPr>
              <w:spacing w:line="248" w:lineRule="auto"/>
              <w:rPr>
                <w:rFonts w:ascii="Arial"/>
                <w:sz w:val="21"/>
              </w:rPr>
            </w:pPr>
          </w:p>
          <w:p w14:paraId="797CE9C3">
            <w:pPr>
              <w:spacing w:line="248" w:lineRule="auto"/>
              <w:rPr>
                <w:rFonts w:ascii="Arial"/>
                <w:sz w:val="21"/>
              </w:rPr>
            </w:pPr>
          </w:p>
          <w:p w14:paraId="621698E4">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0E4D86D9">
            <w:pPr>
              <w:spacing w:line="404" w:lineRule="auto"/>
              <w:rPr>
                <w:rFonts w:ascii="Arial"/>
                <w:sz w:val="21"/>
              </w:rPr>
            </w:pPr>
          </w:p>
          <w:p w14:paraId="68289689">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327" w:type="dxa"/>
            <w:noWrap w:val="0"/>
            <w:vAlign w:val="top"/>
          </w:tcPr>
          <w:p w14:paraId="76A6FD11">
            <w:pPr>
              <w:rPr>
                <w:rFonts w:ascii="Arial"/>
                <w:sz w:val="21"/>
              </w:rPr>
            </w:pPr>
            <w:r>
              <w:rPr>
                <w:rFonts w:hint="eastAsia" w:ascii="Arial"/>
                <w:sz w:val="21"/>
              </w:rPr>
              <w:t>预算范围内开展活动</w:t>
            </w:r>
          </w:p>
        </w:tc>
        <w:tc>
          <w:tcPr>
            <w:tcW w:w="1768" w:type="dxa"/>
            <w:noWrap w:val="0"/>
            <w:vAlign w:val="top"/>
          </w:tcPr>
          <w:p w14:paraId="576B9BBB">
            <w:pPr>
              <w:rPr>
                <w:rFonts w:ascii="Arial"/>
                <w:sz w:val="21"/>
              </w:rPr>
            </w:pPr>
            <w:r>
              <w:rPr>
                <w:rFonts w:hint="eastAsia" w:ascii="Arial"/>
                <w:sz w:val="21"/>
              </w:rPr>
              <w:t>不超标</w:t>
            </w:r>
          </w:p>
        </w:tc>
        <w:tc>
          <w:tcPr>
            <w:tcW w:w="1084" w:type="dxa"/>
            <w:noWrap w:val="0"/>
            <w:vAlign w:val="top"/>
          </w:tcPr>
          <w:p w14:paraId="764501BF">
            <w:pPr>
              <w:rPr>
                <w:rFonts w:ascii="Arial"/>
                <w:sz w:val="21"/>
              </w:rPr>
            </w:pPr>
          </w:p>
        </w:tc>
      </w:tr>
      <w:tr w14:paraId="4DB6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52A7DF85">
            <w:pPr>
              <w:rPr>
                <w:rFonts w:ascii="Arial"/>
                <w:sz w:val="21"/>
              </w:rPr>
            </w:pPr>
          </w:p>
        </w:tc>
        <w:tc>
          <w:tcPr>
            <w:tcW w:w="1139" w:type="dxa"/>
            <w:vMerge w:val="continue"/>
            <w:tcBorders>
              <w:top w:val="nil"/>
              <w:bottom w:val="nil"/>
            </w:tcBorders>
            <w:noWrap w:val="0"/>
            <w:vAlign w:val="top"/>
          </w:tcPr>
          <w:p w14:paraId="42D3205E">
            <w:pPr>
              <w:rPr>
                <w:rFonts w:ascii="Arial"/>
                <w:sz w:val="21"/>
              </w:rPr>
            </w:pPr>
          </w:p>
        </w:tc>
        <w:tc>
          <w:tcPr>
            <w:tcW w:w="1119" w:type="dxa"/>
            <w:vMerge w:val="continue"/>
            <w:tcBorders>
              <w:top w:val="nil"/>
              <w:bottom w:val="nil"/>
            </w:tcBorders>
            <w:noWrap w:val="0"/>
            <w:vAlign w:val="top"/>
          </w:tcPr>
          <w:p w14:paraId="7FB1EE41">
            <w:pPr>
              <w:rPr>
                <w:rFonts w:ascii="Arial"/>
                <w:sz w:val="21"/>
              </w:rPr>
            </w:pPr>
          </w:p>
        </w:tc>
        <w:tc>
          <w:tcPr>
            <w:tcW w:w="2327" w:type="dxa"/>
            <w:noWrap w:val="0"/>
            <w:vAlign w:val="top"/>
          </w:tcPr>
          <w:p w14:paraId="520EA55D">
            <w:pPr>
              <w:rPr>
                <w:rFonts w:hint="default" w:ascii="Arial" w:eastAsia="宋体"/>
                <w:sz w:val="21"/>
                <w:lang w:val="en-US" w:eastAsia="zh-CN"/>
              </w:rPr>
            </w:pPr>
          </w:p>
        </w:tc>
        <w:tc>
          <w:tcPr>
            <w:tcW w:w="1768" w:type="dxa"/>
            <w:noWrap w:val="0"/>
            <w:vAlign w:val="top"/>
          </w:tcPr>
          <w:p w14:paraId="5AE39718">
            <w:pPr>
              <w:rPr>
                <w:rFonts w:ascii="Arial"/>
                <w:sz w:val="21"/>
              </w:rPr>
            </w:pPr>
          </w:p>
        </w:tc>
        <w:tc>
          <w:tcPr>
            <w:tcW w:w="1084" w:type="dxa"/>
            <w:noWrap w:val="0"/>
            <w:vAlign w:val="top"/>
          </w:tcPr>
          <w:p w14:paraId="51528360">
            <w:pPr>
              <w:rPr>
                <w:rFonts w:ascii="Arial"/>
                <w:sz w:val="21"/>
              </w:rPr>
            </w:pPr>
          </w:p>
        </w:tc>
      </w:tr>
      <w:tr w14:paraId="7F01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4A32D986">
            <w:pPr>
              <w:rPr>
                <w:rFonts w:ascii="Arial"/>
                <w:sz w:val="21"/>
              </w:rPr>
            </w:pPr>
          </w:p>
        </w:tc>
        <w:tc>
          <w:tcPr>
            <w:tcW w:w="1139" w:type="dxa"/>
            <w:vMerge w:val="continue"/>
            <w:tcBorders>
              <w:top w:val="nil"/>
              <w:bottom w:val="nil"/>
            </w:tcBorders>
            <w:noWrap w:val="0"/>
            <w:vAlign w:val="top"/>
          </w:tcPr>
          <w:p w14:paraId="455F27E0">
            <w:pPr>
              <w:rPr>
                <w:rFonts w:ascii="Arial"/>
                <w:sz w:val="21"/>
              </w:rPr>
            </w:pPr>
          </w:p>
        </w:tc>
        <w:tc>
          <w:tcPr>
            <w:tcW w:w="1119" w:type="dxa"/>
            <w:vMerge w:val="continue"/>
            <w:tcBorders>
              <w:top w:val="nil"/>
            </w:tcBorders>
            <w:noWrap w:val="0"/>
            <w:vAlign w:val="top"/>
          </w:tcPr>
          <w:p w14:paraId="2B9889E6">
            <w:pPr>
              <w:rPr>
                <w:rFonts w:ascii="Arial"/>
                <w:sz w:val="21"/>
              </w:rPr>
            </w:pPr>
          </w:p>
        </w:tc>
        <w:tc>
          <w:tcPr>
            <w:tcW w:w="2327" w:type="dxa"/>
            <w:noWrap w:val="0"/>
            <w:vAlign w:val="top"/>
          </w:tcPr>
          <w:p w14:paraId="279D1BDE">
            <w:pPr>
              <w:rPr>
                <w:rFonts w:ascii="Arial"/>
                <w:sz w:val="21"/>
              </w:rPr>
            </w:pPr>
          </w:p>
        </w:tc>
        <w:tc>
          <w:tcPr>
            <w:tcW w:w="1768" w:type="dxa"/>
            <w:noWrap w:val="0"/>
            <w:vAlign w:val="top"/>
          </w:tcPr>
          <w:p w14:paraId="3BD470E5">
            <w:pPr>
              <w:rPr>
                <w:rFonts w:ascii="Arial"/>
                <w:sz w:val="21"/>
              </w:rPr>
            </w:pPr>
          </w:p>
        </w:tc>
        <w:tc>
          <w:tcPr>
            <w:tcW w:w="1084" w:type="dxa"/>
            <w:noWrap w:val="0"/>
            <w:vAlign w:val="top"/>
          </w:tcPr>
          <w:p w14:paraId="50DF2CC1">
            <w:pPr>
              <w:rPr>
                <w:rFonts w:ascii="Arial"/>
                <w:sz w:val="21"/>
              </w:rPr>
            </w:pPr>
          </w:p>
        </w:tc>
      </w:tr>
      <w:tr w14:paraId="150F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467B2F32">
            <w:pPr>
              <w:rPr>
                <w:rFonts w:ascii="Arial"/>
                <w:sz w:val="21"/>
              </w:rPr>
            </w:pPr>
          </w:p>
        </w:tc>
        <w:tc>
          <w:tcPr>
            <w:tcW w:w="1139" w:type="dxa"/>
            <w:vMerge w:val="continue"/>
            <w:tcBorders>
              <w:top w:val="nil"/>
              <w:bottom w:val="nil"/>
            </w:tcBorders>
            <w:noWrap w:val="0"/>
            <w:vAlign w:val="top"/>
          </w:tcPr>
          <w:p w14:paraId="77C9E977">
            <w:pPr>
              <w:rPr>
                <w:rFonts w:ascii="Arial"/>
                <w:sz w:val="21"/>
              </w:rPr>
            </w:pPr>
          </w:p>
        </w:tc>
        <w:tc>
          <w:tcPr>
            <w:tcW w:w="1119" w:type="dxa"/>
            <w:vMerge w:val="restart"/>
            <w:tcBorders>
              <w:bottom w:val="nil"/>
            </w:tcBorders>
            <w:noWrap w:val="0"/>
            <w:vAlign w:val="top"/>
          </w:tcPr>
          <w:p w14:paraId="1AACA017">
            <w:pPr>
              <w:spacing w:line="414" w:lineRule="auto"/>
              <w:rPr>
                <w:rFonts w:ascii="Arial"/>
                <w:sz w:val="21"/>
              </w:rPr>
            </w:pPr>
          </w:p>
          <w:p w14:paraId="0F80132D">
            <w:pPr>
              <w:pStyle w:val="24"/>
              <w:spacing w:before="71"/>
              <w:ind w:left="332" w:right="105" w:hanging="219"/>
              <w:rPr>
                <w:sz w:val="22"/>
                <w:szCs w:val="22"/>
              </w:rPr>
            </w:pPr>
            <w:r>
              <w:rPr>
                <w:spacing w:val="2"/>
                <w:sz w:val="22"/>
                <w:szCs w:val="22"/>
              </w:rPr>
              <w:t>社会成本</w:t>
            </w:r>
            <w:r>
              <w:rPr>
                <w:spacing w:val="-3"/>
                <w:sz w:val="22"/>
                <w:szCs w:val="22"/>
              </w:rPr>
              <w:t>指标</w:t>
            </w:r>
          </w:p>
        </w:tc>
        <w:tc>
          <w:tcPr>
            <w:tcW w:w="2327" w:type="dxa"/>
            <w:noWrap w:val="0"/>
            <w:vAlign w:val="top"/>
          </w:tcPr>
          <w:p w14:paraId="611B7F0B">
            <w:pPr>
              <w:rPr>
                <w:rFonts w:ascii="Arial"/>
                <w:sz w:val="21"/>
              </w:rPr>
            </w:pPr>
          </w:p>
        </w:tc>
        <w:tc>
          <w:tcPr>
            <w:tcW w:w="1768" w:type="dxa"/>
            <w:noWrap w:val="0"/>
            <w:vAlign w:val="top"/>
          </w:tcPr>
          <w:p w14:paraId="466B3884">
            <w:pPr>
              <w:rPr>
                <w:rFonts w:ascii="Arial"/>
                <w:sz w:val="21"/>
              </w:rPr>
            </w:pPr>
          </w:p>
        </w:tc>
        <w:tc>
          <w:tcPr>
            <w:tcW w:w="1084" w:type="dxa"/>
            <w:noWrap w:val="0"/>
            <w:vAlign w:val="top"/>
          </w:tcPr>
          <w:p w14:paraId="3A2BAFD7">
            <w:pPr>
              <w:rPr>
                <w:rFonts w:ascii="Arial"/>
                <w:sz w:val="21"/>
              </w:rPr>
            </w:pPr>
          </w:p>
        </w:tc>
      </w:tr>
      <w:tr w14:paraId="611A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084A9E2D">
            <w:pPr>
              <w:rPr>
                <w:rFonts w:ascii="Arial"/>
                <w:sz w:val="21"/>
              </w:rPr>
            </w:pPr>
          </w:p>
        </w:tc>
        <w:tc>
          <w:tcPr>
            <w:tcW w:w="1139" w:type="dxa"/>
            <w:vMerge w:val="continue"/>
            <w:tcBorders>
              <w:top w:val="nil"/>
              <w:bottom w:val="nil"/>
            </w:tcBorders>
            <w:noWrap w:val="0"/>
            <w:vAlign w:val="top"/>
          </w:tcPr>
          <w:p w14:paraId="5B051CB9">
            <w:pPr>
              <w:rPr>
                <w:rFonts w:ascii="Arial"/>
                <w:sz w:val="21"/>
              </w:rPr>
            </w:pPr>
          </w:p>
        </w:tc>
        <w:tc>
          <w:tcPr>
            <w:tcW w:w="1119" w:type="dxa"/>
            <w:vMerge w:val="continue"/>
            <w:tcBorders>
              <w:top w:val="nil"/>
              <w:bottom w:val="nil"/>
            </w:tcBorders>
            <w:noWrap w:val="0"/>
            <w:vAlign w:val="top"/>
          </w:tcPr>
          <w:p w14:paraId="76FD1617">
            <w:pPr>
              <w:rPr>
                <w:rFonts w:ascii="Arial"/>
                <w:sz w:val="21"/>
              </w:rPr>
            </w:pPr>
          </w:p>
        </w:tc>
        <w:tc>
          <w:tcPr>
            <w:tcW w:w="2327" w:type="dxa"/>
            <w:noWrap w:val="0"/>
            <w:vAlign w:val="top"/>
          </w:tcPr>
          <w:p w14:paraId="2A8D54E4">
            <w:pPr>
              <w:rPr>
                <w:rFonts w:ascii="Arial"/>
                <w:sz w:val="21"/>
              </w:rPr>
            </w:pPr>
          </w:p>
        </w:tc>
        <w:tc>
          <w:tcPr>
            <w:tcW w:w="1768" w:type="dxa"/>
            <w:noWrap w:val="0"/>
            <w:vAlign w:val="top"/>
          </w:tcPr>
          <w:p w14:paraId="38B75190">
            <w:pPr>
              <w:rPr>
                <w:rFonts w:ascii="Arial"/>
                <w:sz w:val="21"/>
              </w:rPr>
            </w:pPr>
          </w:p>
        </w:tc>
        <w:tc>
          <w:tcPr>
            <w:tcW w:w="1084" w:type="dxa"/>
            <w:noWrap w:val="0"/>
            <w:vAlign w:val="top"/>
          </w:tcPr>
          <w:p w14:paraId="362FEFD4">
            <w:pPr>
              <w:rPr>
                <w:rFonts w:ascii="Arial"/>
                <w:sz w:val="21"/>
              </w:rPr>
            </w:pPr>
          </w:p>
        </w:tc>
      </w:tr>
      <w:tr w14:paraId="7937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2B590A81">
            <w:pPr>
              <w:rPr>
                <w:rFonts w:ascii="Arial"/>
                <w:sz w:val="21"/>
              </w:rPr>
            </w:pPr>
          </w:p>
        </w:tc>
        <w:tc>
          <w:tcPr>
            <w:tcW w:w="1139" w:type="dxa"/>
            <w:vMerge w:val="continue"/>
            <w:tcBorders>
              <w:top w:val="nil"/>
            </w:tcBorders>
            <w:noWrap w:val="0"/>
            <w:vAlign w:val="top"/>
          </w:tcPr>
          <w:p w14:paraId="5817AF68">
            <w:pPr>
              <w:rPr>
                <w:rFonts w:ascii="Arial"/>
                <w:sz w:val="21"/>
              </w:rPr>
            </w:pPr>
          </w:p>
        </w:tc>
        <w:tc>
          <w:tcPr>
            <w:tcW w:w="1119" w:type="dxa"/>
            <w:vMerge w:val="continue"/>
            <w:tcBorders>
              <w:top w:val="nil"/>
            </w:tcBorders>
            <w:noWrap w:val="0"/>
            <w:vAlign w:val="top"/>
          </w:tcPr>
          <w:p w14:paraId="1BACF3BF">
            <w:pPr>
              <w:rPr>
                <w:rFonts w:ascii="Arial"/>
                <w:sz w:val="21"/>
              </w:rPr>
            </w:pPr>
          </w:p>
        </w:tc>
        <w:tc>
          <w:tcPr>
            <w:tcW w:w="2327" w:type="dxa"/>
            <w:noWrap w:val="0"/>
            <w:vAlign w:val="top"/>
          </w:tcPr>
          <w:p w14:paraId="45C36FF5">
            <w:pPr>
              <w:rPr>
                <w:rFonts w:ascii="Arial"/>
                <w:sz w:val="21"/>
              </w:rPr>
            </w:pPr>
          </w:p>
        </w:tc>
        <w:tc>
          <w:tcPr>
            <w:tcW w:w="1768" w:type="dxa"/>
            <w:noWrap w:val="0"/>
            <w:vAlign w:val="top"/>
          </w:tcPr>
          <w:p w14:paraId="4EE32275">
            <w:pPr>
              <w:rPr>
                <w:rFonts w:ascii="Arial"/>
                <w:sz w:val="21"/>
              </w:rPr>
            </w:pPr>
          </w:p>
        </w:tc>
        <w:tc>
          <w:tcPr>
            <w:tcW w:w="1084" w:type="dxa"/>
            <w:noWrap w:val="0"/>
            <w:vAlign w:val="top"/>
          </w:tcPr>
          <w:p w14:paraId="6960D19F">
            <w:pPr>
              <w:rPr>
                <w:rFonts w:ascii="Arial"/>
                <w:sz w:val="21"/>
              </w:rPr>
            </w:pPr>
          </w:p>
        </w:tc>
      </w:tr>
    </w:tbl>
    <w:p w14:paraId="0828B45C">
      <w:pPr>
        <w:rPr>
          <w:rFonts w:ascii="Arial" w:hAnsi="Arial" w:eastAsia="Arial" w:cs="Arial"/>
          <w:sz w:val="21"/>
          <w:szCs w:val="21"/>
        </w:rPr>
        <w:sectPr>
          <w:footerReference r:id="rId5" w:type="default"/>
          <w:pgSz w:w="11910" w:h="16840"/>
          <w:pgMar w:top="1431" w:right="1544" w:bottom="1112" w:left="1494" w:header="0" w:footer="854" w:gutter="0"/>
          <w:pgNumType w:fmt="decimal"/>
          <w:cols w:space="720" w:num="1"/>
        </w:sectPr>
      </w:pPr>
    </w:p>
    <w:p w14:paraId="1DE006EE">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A01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22DAF8BB">
            <w:pPr>
              <w:rPr>
                <w:rFonts w:ascii="Arial"/>
                <w:sz w:val="21"/>
              </w:rPr>
            </w:pPr>
          </w:p>
        </w:tc>
        <w:tc>
          <w:tcPr>
            <w:tcW w:w="1139" w:type="dxa"/>
            <w:vMerge w:val="restart"/>
            <w:tcBorders>
              <w:bottom w:val="nil"/>
            </w:tcBorders>
            <w:noWrap w:val="0"/>
            <w:vAlign w:val="top"/>
          </w:tcPr>
          <w:p w14:paraId="1EFC9CC9">
            <w:pPr>
              <w:rPr>
                <w:rFonts w:ascii="Arial"/>
                <w:sz w:val="21"/>
              </w:rPr>
            </w:pPr>
          </w:p>
        </w:tc>
        <w:tc>
          <w:tcPr>
            <w:tcW w:w="1109" w:type="dxa"/>
            <w:vMerge w:val="restart"/>
            <w:tcBorders>
              <w:bottom w:val="nil"/>
            </w:tcBorders>
            <w:noWrap w:val="0"/>
            <w:vAlign w:val="top"/>
          </w:tcPr>
          <w:p w14:paraId="16A7F05E">
            <w:pPr>
              <w:spacing w:line="402" w:lineRule="auto"/>
              <w:rPr>
                <w:rFonts w:ascii="Arial"/>
                <w:sz w:val="21"/>
              </w:rPr>
            </w:pPr>
          </w:p>
          <w:p w14:paraId="64C17457">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4953C457">
            <w:pPr>
              <w:rPr>
                <w:rFonts w:ascii="Arial"/>
                <w:sz w:val="21"/>
              </w:rPr>
            </w:pPr>
          </w:p>
        </w:tc>
        <w:tc>
          <w:tcPr>
            <w:tcW w:w="1768" w:type="dxa"/>
            <w:noWrap w:val="0"/>
            <w:vAlign w:val="top"/>
          </w:tcPr>
          <w:p w14:paraId="1DCE2C2D">
            <w:pPr>
              <w:rPr>
                <w:rFonts w:ascii="Arial"/>
                <w:sz w:val="21"/>
              </w:rPr>
            </w:pPr>
          </w:p>
        </w:tc>
        <w:tc>
          <w:tcPr>
            <w:tcW w:w="1094" w:type="dxa"/>
            <w:noWrap w:val="0"/>
            <w:vAlign w:val="top"/>
          </w:tcPr>
          <w:p w14:paraId="41B8A359">
            <w:pPr>
              <w:rPr>
                <w:rFonts w:ascii="Arial"/>
                <w:sz w:val="21"/>
              </w:rPr>
            </w:pPr>
          </w:p>
        </w:tc>
      </w:tr>
      <w:tr w14:paraId="6A00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67FC926">
            <w:pPr>
              <w:rPr>
                <w:rFonts w:ascii="Arial"/>
                <w:sz w:val="21"/>
              </w:rPr>
            </w:pPr>
          </w:p>
        </w:tc>
        <w:tc>
          <w:tcPr>
            <w:tcW w:w="1139" w:type="dxa"/>
            <w:vMerge w:val="continue"/>
            <w:tcBorders>
              <w:top w:val="nil"/>
              <w:bottom w:val="nil"/>
            </w:tcBorders>
            <w:noWrap w:val="0"/>
            <w:vAlign w:val="top"/>
          </w:tcPr>
          <w:p w14:paraId="1D777BB8">
            <w:pPr>
              <w:rPr>
                <w:rFonts w:ascii="Arial"/>
                <w:sz w:val="21"/>
              </w:rPr>
            </w:pPr>
          </w:p>
        </w:tc>
        <w:tc>
          <w:tcPr>
            <w:tcW w:w="1109" w:type="dxa"/>
            <w:vMerge w:val="continue"/>
            <w:tcBorders>
              <w:top w:val="nil"/>
              <w:bottom w:val="nil"/>
            </w:tcBorders>
            <w:noWrap w:val="0"/>
            <w:vAlign w:val="top"/>
          </w:tcPr>
          <w:p w14:paraId="7E23D10D">
            <w:pPr>
              <w:rPr>
                <w:rFonts w:ascii="Arial"/>
                <w:sz w:val="21"/>
              </w:rPr>
            </w:pPr>
          </w:p>
        </w:tc>
        <w:tc>
          <w:tcPr>
            <w:tcW w:w="2317" w:type="dxa"/>
            <w:noWrap w:val="0"/>
            <w:vAlign w:val="top"/>
          </w:tcPr>
          <w:p w14:paraId="659D2D78">
            <w:pPr>
              <w:rPr>
                <w:rFonts w:ascii="Arial"/>
                <w:sz w:val="21"/>
              </w:rPr>
            </w:pPr>
          </w:p>
        </w:tc>
        <w:tc>
          <w:tcPr>
            <w:tcW w:w="1768" w:type="dxa"/>
            <w:noWrap w:val="0"/>
            <w:vAlign w:val="top"/>
          </w:tcPr>
          <w:p w14:paraId="406247BF">
            <w:pPr>
              <w:rPr>
                <w:rFonts w:ascii="Arial"/>
                <w:sz w:val="21"/>
              </w:rPr>
            </w:pPr>
          </w:p>
        </w:tc>
        <w:tc>
          <w:tcPr>
            <w:tcW w:w="1094" w:type="dxa"/>
            <w:noWrap w:val="0"/>
            <w:vAlign w:val="top"/>
          </w:tcPr>
          <w:p w14:paraId="54040CF4">
            <w:pPr>
              <w:rPr>
                <w:rFonts w:ascii="Arial"/>
                <w:sz w:val="21"/>
              </w:rPr>
            </w:pPr>
          </w:p>
        </w:tc>
      </w:tr>
      <w:tr w14:paraId="2C750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E583CBB">
            <w:pPr>
              <w:rPr>
                <w:rFonts w:ascii="Arial"/>
                <w:sz w:val="21"/>
              </w:rPr>
            </w:pPr>
          </w:p>
        </w:tc>
        <w:tc>
          <w:tcPr>
            <w:tcW w:w="1139" w:type="dxa"/>
            <w:vMerge w:val="continue"/>
            <w:tcBorders>
              <w:top w:val="nil"/>
            </w:tcBorders>
            <w:noWrap w:val="0"/>
            <w:vAlign w:val="top"/>
          </w:tcPr>
          <w:p w14:paraId="2B5C3232">
            <w:pPr>
              <w:rPr>
                <w:rFonts w:ascii="Arial"/>
                <w:sz w:val="21"/>
              </w:rPr>
            </w:pPr>
          </w:p>
        </w:tc>
        <w:tc>
          <w:tcPr>
            <w:tcW w:w="1109" w:type="dxa"/>
            <w:vMerge w:val="continue"/>
            <w:tcBorders>
              <w:top w:val="nil"/>
            </w:tcBorders>
            <w:noWrap w:val="0"/>
            <w:vAlign w:val="top"/>
          </w:tcPr>
          <w:p w14:paraId="58704C00">
            <w:pPr>
              <w:rPr>
                <w:rFonts w:ascii="Arial"/>
                <w:sz w:val="21"/>
              </w:rPr>
            </w:pPr>
          </w:p>
        </w:tc>
        <w:tc>
          <w:tcPr>
            <w:tcW w:w="2317" w:type="dxa"/>
            <w:noWrap w:val="0"/>
            <w:vAlign w:val="top"/>
          </w:tcPr>
          <w:p w14:paraId="156B2925">
            <w:pPr>
              <w:rPr>
                <w:rFonts w:ascii="Arial"/>
                <w:sz w:val="21"/>
              </w:rPr>
            </w:pPr>
          </w:p>
        </w:tc>
        <w:tc>
          <w:tcPr>
            <w:tcW w:w="1768" w:type="dxa"/>
            <w:noWrap w:val="0"/>
            <w:vAlign w:val="top"/>
          </w:tcPr>
          <w:p w14:paraId="1CF053A6">
            <w:pPr>
              <w:rPr>
                <w:rFonts w:ascii="Arial"/>
                <w:sz w:val="21"/>
              </w:rPr>
            </w:pPr>
          </w:p>
        </w:tc>
        <w:tc>
          <w:tcPr>
            <w:tcW w:w="1094" w:type="dxa"/>
            <w:noWrap w:val="0"/>
            <w:vAlign w:val="top"/>
          </w:tcPr>
          <w:p w14:paraId="2D897527">
            <w:pPr>
              <w:rPr>
                <w:rFonts w:ascii="Arial"/>
                <w:sz w:val="21"/>
              </w:rPr>
            </w:pPr>
          </w:p>
        </w:tc>
      </w:tr>
      <w:tr w14:paraId="6D02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A654B8A">
            <w:pPr>
              <w:rPr>
                <w:rFonts w:ascii="Arial"/>
                <w:sz w:val="21"/>
              </w:rPr>
            </w:pPr>
          </w:p>
        </w:tc>
        <w:tc>
          <w:tcPr>
            <w:tcW w:w="1139" w:type="dxa"/>
            <w:vMerge w:val="restart"/>
            <w:tcBorders>
              <w:bottom w:val="nil"/>
            </w:tcBorders>
            <w:noWrap w:val="0"/>
            <w:vAlign w:val="top"/>
          </w:tcPr>
          <w:p w14:paraId="33820E4C">
            <w:pPr>
              <w:spacing w:line="246" w:lineRule="auto"/>
              <w:rPr>
                <w:rFonts w:ascii="Arial"/>
                <w:sz w:val="21"/>
              </w:rPr>
            </w:pPr>
          </w:p>
          <w:p w14:paraId="77D875E9">
            <w:pPr>
              <w:spacing w:line="246" w:lineRule="auto"/>
              <w:rPr>
                <w:rFonts w:ascii="Arial"/>
                <w:sz w:val="21"/>
              </w:rPr>
            </w:pPr>
          </w:p>
          <w:p w14:paraId="40CADCF7">
            <w:pPr>
              <w:spacing w:line="246" w:lineRule="auto"/>
              <w:rPr>
                <w:rFonts w:ascii="Arial"/>
                <w:sz w:val="21"/>
              </w:rPr>
            </w:pPr>
          </w:p>
          <w:p w14:paraId="53FF1E0F">
            <w:pPr>
              <w:spacing w:line="246" w:lineRule="auto"/>
              <w:rPr>
                <w:rFonts w:ascii="Arial"/>
                <w:sz w:val="21"/>
              </w:rPr>
            </w:pPr>
          </w:p>
          <w:p w14:paraId="3B36B53C">
            <w:pPr>
              <w:spacing w:line="246" w:lineRule="auto"/>
              <w:rPr>
                <w:rFonts w:ascii="Arial"/>
                <w:sz w:val="21"/>
              </w:rPr>
            </w:pPr>
          </w:p>
          <w:p w14:paraId="3D6893E7">
            <w:pPr>
              <w:spacing w:line="246" w:lineRule="auto"/>
              <w:rPr>
                <w:rFonts w:ascii="Arial"/>
                <w:sz w:val="21"/>
              </w:rPr>
            </w:pPr>
          </w:p>
          <w:p w14:paraId="64CED71E">
            <w:pPr>
              <w:spacing w:line="246" w:lineRule="auto"/>
              <w:rPr>
                <w:rFonts w:ascii="Arial"/>
                <w:sz w:val="21"/>
              </w:rPr>
            </w:pPr>
          </w:p>
          <w:p w14:paraId="1A226700">
            <w:pPr>
              <w:spacing w:line="247" w:lineRule="auto"/>
              <w:rPr>
                <w:rFonts w:ascii="Arial"/>
                <w:sz w:val="21"/>
              </w:rPr>
            </w:pPr>
          </w:p>
          <w:p w14:paraId="40086DB2">
            <w:pPr>
              <w:pStyle w:val="24"/>
              <w:spacing w:before="68" w:line="219" w:lineRule="auto"/>
              <w:ind w:left="142"/>
            </w:pPr>
            <w:r>
              <w:rPr>
                <w:spacing w:val="-2"/>
              </w:rPr>
              <w:t>产出指标</w:t>
            </w:r>
          </w:p>
        </w:tc>
        <w:tc>
          <w:tcPr>
            <w:tcW w:w="1109" w:type="dxa"/>
            <w:vMerge w:val="restart"/>
            <w:tcBorders>
              <w:bottom w:val="nil"/>
            </w:tcBorders>
            <w:noWrap w:val="0"/>
            <w:vAlign w:val="top"/>
          </w:tcPr>
          <w:p w14:paraId="3F686D51">
            <w:pPr>
              <w:spacing w:line="269" w:lineRule="auto"/>
              <w:rPr>
                <w:rFonts w:ascii="Arial"/>
                <w:sz w:val="21"/>
              </w:rPr>
            </w:pPr>
          </w:p>
          <w:p w14:paraId="431CB3E5">
            <w:pPr>
              <w:spacing w:line="269" w:lineRule="auto"/>
              <w:rPr>
                <w:rFonts w:ascii="Arial"/>
                <w:sz w:val="21"/>
              </w:rPr>
            </w:pPr>
          </w:p>
          <w:p w14:paraId="0E3404B2">
            <w:pPr>
              <w:pStyle w:val="24"/>
              <w:spacing w:before="68" w:line="219" w:lineRule="auto"/>
              <w:ind w:left="123"/>
            </w:pPr>
            <w:r>
              <w:rPr>
                <w:spacing w:val="-2"/>
              </w:rPr>
              <w:t>数量指标</w:t>
            </w:r>
          </w:p>
        </w:tc>
        <w:tc>
          <w:tcPr>
            <w:tcW w:w="2317" w:type="dxa"/>
            <w:noWrap w:val="0"/>
            <w:vAlign w:val="top"/>
          </w:tcPr>
          <w:p w14:paraId="28B68D80">
            <w:pPr>
              <w:rPr>
                <w:rFonts w:hint="default" w:ascii="Arial" w:eastAsia="宋体"/>
                <w:sz w:val="21"/>
                <w:lang w:val="en-US" w:eastAsia="zh-CN"/>
              </w:rPr>
            </w:pPr>
            <w:r>
              <w:rPr>
                <w:rFonts w:hint="eastAsia" w:ascii="Arial"/>
                <w:sz w:val="21"/>
                <w:lang w:val="en-US" w:eastAsia="zh-CN"/>
              </w:rPr>
              <w:t>调解数量</w:t>
            </w:r>
          </w:p>
        </w:tc>
        <w:tc>
          <w:tcPr>
            <w:tcW w:w="1768" w:type="dxa"/>
            <w:noWrap w:val="0"/>
            <w:vAlign w:val="top"/>
          </w:tcPr>
          <w:p w14:paraId="762A297D">
            <w:pPr>
              <w:rPr>
                <w:rFonts w:ascii="Arial"/>
                <w:sz w:val="21"/>
              </w:rPr>
            </w:pPr>
            <w:r>
              <w:rPr>
                <w:rFonts w:hint="eastAsia" w:ascii="Arial"/>
                <w:sz w:val="21"/>
              </w:rPr>
              <w:t>≥</w:t>
            </w:r>
            <w:r>
              <w:rPr>
                <w:rFonts w:hint="eastAsia" w:ascii="Arial"/>
                <w:sz w:val="21"/>
                <w:lang w:val="en-US" w:eastAsia="zh-CN"/>
              </w:rPr>
              <w:t>15</w:t>
            </w:r>
            <w:r>
              <w:rPr>
                <w:rFonts w:hint="eastAsia" w:ascii="Arial"/>
                <w:sz w:val="21"/>
              </w:rPr>
              <w:t>0</w:t>
            </w:r>
          </w:p>
        </w:tc>
        <w:tc>
          <w:tcPr>
            <w:tcW w:w="1094" w:type="dxa"/>
            <w:noWrap w:val="0"/>
            <w:vAlign w:val="top"/>
          </w:tcPr>
          <w:p w14:paraId="7A3B025F">
            <w:pPr>
              <w:rPr>
                <w:rFonts w:ascii="Arial"/>
                <w:sz w:val="21"/>
              </w:rPr>
            </w:pPr>
          </w:p>
        </w:tc>
      </w:tr>
      <w:tr w14:paraId="3520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E9C15C4">
            <w:pPr>
              <w:rPr>
                <w:rFonts w:ascii="Arial"/>
                <w:sz w:val="21"/>
              </w:rPr>
            </w:pPr>
          </w:p>
        </w:tc>
        <w:tc>
          <w:tcPr>
            <w:tcW w:w="1139" w:type="dxa"/>
            <w:vMerge w:val="continue"/>
            <w:tcBorders>
              <w:top w:val="nil"/>
              <w:bottom w:val="nil"/>
            </w:tcBorders>
            <w:noWrap w:val="0"/>
            <w:vAlign w:val="top"/>
          </w:tcPr>
          <w:p w14:paraId="77E158AE">
            <w:pPr>
              <w:rPr>
                <w:rFonts w:ascii="Arial"/>
                <w:sz w:val="21"/>
              </w:rPr>
            </w:pPr>
          </w:p>
        </w:tc>
        <w:tc>
          <w:tcPr>
            <w:tcW w:w="1109" w:type="dxa"/>
            <w:vMerge w:val="continue"/>
            <w:tcBorders>
              <w:top w:val="nil"/>
              <w:bottom w:val="nil"/>
            </w:tcBorders>
            <w:noWrap w:val="0"/>
            <w:vAlign w:val="top"/>
          </w:tcPr>
          <w:p w14:paraId="4B94A9FF">
            <w:pPr>
              <w:rPr>
                <w:rFonts w:ascii="Arial"/>
                <w:sz w:val="21"/>
              </w:rPr>
            </w:pPr>
          </w:p>
        </w:tc>
        <w:tc>
          <w:tcPr>
            <w:tcW w:w="2317" w:type="dxa"/>
            <w:noWrap w:val="0"/>
            <w:vAlign w:val="top"/>
          </w:tcPr>
          <w:p w14:paraId="4CF3BAE9">
            <w:pPr>
              <w:rPr>
                <w:rFonts w:ascii="Arial"/>
                <w:sz w:val="21"/>
              </w:rPr>
            </w:pPr>
          </w:p>
        </w:tc>
        <w:tc>
          <w:tcPr>
            <w:tcW w:w="1768" w:type="dxa"/>
            <w:noWrap w:val="0"/>
            <w:vAlign w:val="top"/>
          </w:tcPr>
          <w:p w14:paraId="5E086B81">
            <w:pPr>
              <w:rPr>
                <w:rFonts w:ascii="Arial"/>
                <w:sz w:val="21"/>
              </w:rPr>
            </w:pPr>
          </w:p>
        </w:tc>
        <w:tc>
          <w:tcPr>
            <w:tcW w:w="1094" w:type="dxa"/>
            <w:noWrap w:val="0"/>
            <w:vAlign w:val="top"/>
          </w:tcPr>
          <w:p w14:paraId="0784C41B">
            <w:pPr>
              <w:rPr>
                <w:rFonts w:ascii="Arial"/>
                <w:sz w:val="21"/>
              </w:rPr>
            </w:pPr>
          </w:p>
        </w:tc>
      </w:tr>
      <w:tr w14:paraId="68D76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top"/>
          </w:tcPr>
          <w:p w14:paraId="3B860FC6">
            <w:pPr>
              <w:rPr>
                <w:rFonts w:ascii="Arial"/>
                <w:sz w:val="21"/>
              </w:rPr>
            </w:pPr>
          </w:p>
        </w:tc>
        <w:tc>
          <w:tcPr>
            <w:tcW w:w="1139" w:type="dxa"/>
            <w:vMerge w:val="continue"/>
            <w:tcBorders>
              <w:top w:val="nil"/>
              <w:bottom w:val="nil"/>
            </w:tcBorders>
            <w:noWrap w:val="0"/>
            <w:vAlign w:val="top"/>
          </w:tcPr>
          <w:p w14:paraId="6573A1FD">
            <w:pPr>
              <w:rPr>
                <w:rFonts w:ascii="Arial"/>
                <w:sz w:val="21"/>
              </w:rPr>
            </w:pPr>
          </w:p>
        </w:tc>
        <w:tc>
          <w:tcPr>
            <w:tcW w:w="1109" w:type="dxa"/>
            <w:vMerge w:val="continue"/>
            <w:tcBorders>
              <w:top w:val="nil"/>
            </w:tcBorders>
            <w:noWrap w:val="0"/>
            <w:vAlign w:val="top"/>
          </w:tcPr>
          <w:p w14:paraId="5A857BC9">
            <w:pPr>
              <w:rPr>
                <w:rFonts w:ascii="Arial"/>
                <w:sz w:val="21"/>
              </w:rPr>
            </w:pPr>
          </w:p>
        </w:tc>
        <w:tc>
          <w:tcPr>
            <w:tcW w:w="2317" w:type="dxa"/>
            <w:noWrap w:val="0"/>
            <w:vAlign w:val="top"/>
          </w:tcPr>
          <w:p w14:paraId="713BBE5B">
            <w:pPr>
              <w:rPr>
                <w:rFonts w:ascii="Arial"/>
                <w:sz w:val="21"/>
              </w:rPr>
            </w:pPr>
          </w:p>
        </w:tc>
        <w:tc>
          <w:tcPr>
            <w:tcW w:w="1768" w:type="dxa"/>
            <w:noWrap w:val="0"/>
            <w:vAlign w:val="top"/>
          </w:tcPr>
          <w:p w14:paraId="0C592775">
            <w:pPr>
              <w:rPr>
                <w:rFonts w:ascii="Arial"/>
                <w:sz w:val="21"/>
              </w:rPr>
            </w:pPr>
          </w:p>
        </w:tc>
        <w:tc>
          <w:tcPr>
            <w:tcW w:w="1094" w:type="dxa"/>
            <w:noWrap w:val="0"/>
            <w:vAlign w:val="top"/>
          </w:tcPr>
          <w:p w14:paraId="3917A904">
            <w:pPr>
              <w:rPr>
                <w:rFonts w:ascii="Arial"/>
                <w:sz w:val="21"/>
              </w:rPr>
            </w:pPr>
          </w:p>
        </w:tc>
      </w:tr>
      <w:tr w14:paraId="34CF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B5EB418">
            <w:pPr>
              <w:rPr>
                <w:rFonts w:ascii="Arial"/>
                <w:sz w:val="21"/>
              </w:rPr>
            </w:pPr>
          </w:p>
        </w:tc>
        <w:tc>
          <w:tcPr>
            <w:tcW w:w="1139" w:type="dxa"/>
            <w:vMerge w:val="continue"/>
            <w:tcBorders>
              <w:top w:val="nil"/>
              <w:bottom w:val="nil"/>
            </w:tcBorders>
            <w:noWrap w:val="0"/>
            <w:vAlign w:val="top"/>
          </w:tcPr>
          <w:p w14:paraId="295C0007">
            <w:pPr>
              <w:rPr>
                <w:rFonts w:ascii="Arial"/>
                <w:sz w:val="21"/>
              </w:rPr>
            </w:pPr>
          </w:p>
        </w:tc>
        <w:tc>
          <w:tcPr>
            <w:tcW w:w="1109" w:type="dxa"/>
            <w:vMerge w:val="restart"/>
            <w:tcBorders>
              <w:bottom w:val="nil"/>
            </w:tcBorders>
            <w:noWrap w:val="0"/>
            <w:vAlign w:val="top"/>
          </w:tcPr>
          <w:p w14:paraId="5F088CB5">
            <w:pPr>
              <w:spacing w:line="269" w:lineRule="auto"/>
              <w:rPr>
                <w:rFonts w:ascii="Arial"/>
                <w:sz w:val="21"/>
              </w:rPr>
            </w:pPr>
          </w:p>
          <w:p w14:paraId="1C0DF08F">
            <w:pPr>
              <w:spacing w:line="270" w:lineRule="auto"/>
              <w:rPr>
                <w:rFonts w:ascii="Arial"/>
                <w:sz w:val="21"/>
              </w:rPr>
            </w:pPr>
          </w:p>
          <w:p w14:paraId="46C6B963">
            <w:pPr>
              <w:pStyle w:val="24"/>
              <w:spacing w:before="68" w:line="220" w:lineRule="auto"/>
              <w:ind w:left="123"/>
            </w:pPr>
            <w:r>
              <w:rPr>
                <w:spacing w:val="-2"/>
              </w:rPr>
              <w:t>质量指标</w:t>
            </w:r>
          </w:p>
        </w:tc>
        <w:tc>
          <w:tcPr>
            <w:tcW w:w="2317" w:type="dxa"/>
            <w:noWrap w:val="0"/>
            <w:vAlign w:val="top"/>
          </w:tcPr>
          <w:p w14:paraId="228DED9F">
            <w:pPr>
              <w:rPr>
                <w:rFonts w:hint="default" w:ascii="Arial" w:eastAsia="宋体"/>
                <w:sz w:val="21"/>
                <w:lang w:val="en-US" w:eastAsia="zh-CN"/>
              </w:rPr>
            </w:pPr>
            <w:r>
              <w:rPr>
                <w:rFonts w:hint="eastAsia" w:ascii="Arial"/>
                <w:sz w:val="21"/>
                <w:lang w:val="en-US" w:eastAsia="zh-CN"/>
              </w:rPr>
              <w:t>调解案件结案率</w:t>
            </w:r>
          </w:p>
        </w:tc>
        <w:tc>
          <w:tcPr>
            <w:tcW w:w="1768" w:type="dxa"/>
            <w:noWrap w:val="0"/>
            <w:vAlign w:val="top"/>
          </w:tcPr>
          <w:p w14:paraId="5B7C3225">
            <w:pPr>
              <w:rPr>
                <w:rFonts w:hint="default" w:ascii="Arial" w:eastAsia="宋体"/>
                <w:sz w:val="21"/>
                <w:lang w:val="en-US" w:eastAsia="zh-CN"/>
              </w:rPr>
            </w:pPr>
            <w:r>
              <w:rPr>
                <w:rFonts w:hint="eastAsia" w:ascii="Arial"/>
                <w:sz w:val="21"/>
              </w:rPr>
              <w:t>≥</w:t>
            </w:r>
            <w:r>
              <w:rPr>
                <w:rFonts w:hint="eastAsia" w:ascii="Arial"/>
                <w:sz w:val="21"/>
                <w:lang w:val="en-US" w:eastAsia="zh-CN"/>
              </w:rPr>
              <w:t>50</w:t>
            </w:r>
          </w:p>
        </w:tc>
        <w:tc>
          <w:tcPr>
            <w:tcW w:w="1094" w:type="dxa"/>
            <w:noWrap w:val="0"/>
            <w:vAlign w:val="top"/>
          </w:tcPr>
          <w:p w14:paraId="77B43839">
            <w:pPr>
              <w:rPr>
                <w:rFonts w:ascii="Arial"/>
                <w:sz w:val="21"/>
              </w:rPr>
            </w:pPr>
          </w:p>
        </w:tc>
      </w:tr>
      <w:tr w14:paraId="456F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3DB236D1">
            <w:pPr>
              <w:rPr>
                <w:rFonts w:ascii="Arial"/>
                <w:sz w:val="21"/>
              </w:rPr>
            </w:pPr>
          </w:p>
        </w:tc>
        <w:tc>
          <w:tcPr>
            <w:tcW w:w="1139" w:type="dxa"/>
            <w:vMerge w:val="continue"/>
            <w:tcBorders>
              <w:top w:val="nil"/>
              <w:bottom w:val="nil"/>
            </w:tcBorders>
            <w:noWrap w:val="0"/>
            <w:vAlign w:val="top"/>
          </w:tcPr>
          <w:p w14:paraId="4A144EA9">
            <w:pPr>
              <w:rPr>
                <w:rFonts w:ascii="Arial"/>
                <w:sz w:val="21"/>
              </w:rPr>
            </w:pPr>
          </w:p>
        </w:tc>
        <w:tc>
          <w:tcPr>
            <w:tcW w:w="1109" w:type="dxa"/>
            <w:vMerge w:val="continue"/>
            <w:tcBorders>
              <w:top w:val="nil"/>
              <w:bottom w:val="nil"/>
            </w:tcBorders>
            <w:noWrap w:val="0"/>
            <w:vAlign w:val="top"/>
          </w:tcPr>
          <w:p w14:paraId="1C2E1AB9">
            <w:pPr>
              <w:rPr>
                <w:rFonts w:ascii="Arial"/>
                <w:sz w:val="21"/>
              </w:rPr>
            </w:pPr>
          </w:p>
        </w:tc>
        <w:tc>
          <w:tcPr>
            <w:tcW w:w="2317" w:type="dxa"/>
            <w:noWrap w:val="0"/>
            <w:vAlign w:val="top"/>
          </w:tcPr>
          <w:p w14:paraId="1E11EF05">
            <w:pPr>
              <w:rPr>
                <w:rFonts w:ascii="Arial"/>
                <w:sz w:val="21"/>
              </w:rPr>
            </w:pPr>
          </w:p>
        </w:tc>
        <w:tc>
          <w:tcPr>
            <w:tcW w:w="1768" w:type="dxa"/>
            <w:noWrap w:val="0"/>
            <w:vAlign w:val="top"/>
          </w:tcPr>
          <w:p w14:paraId="7E994D7F">
            <w:pPr>
              <w:rPr>
                <w:rFonts w:ascii="Arial"/>
                <w:sz w:val="21"/>
              </w:rPr>
            </w:pPr>
          </w:p>
        </w:tc>
        <w:tc>
          <w:tcPr>
            <w:tcW w:w="1094" w:type="dxa"/>
            <w:noWrap w:val="0"/>
            <w:vAlign w:val="top"/>
          </w:tcPr>
          <w:p w14:paraId="147B2D63">
            <w:pPr>
              <w:rPr>
                <w:rFonts w:ascii="Arial"/>
                <w:sz w:val="21"/>
              </w:rPr>
            </w:pPr>
          </w:p>
        </w:tc>
      </w:tr>
      <w:tr w14:paraId="229F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F74FA5A">
            <w:pPr>
              <w:rPr>
                <w:rFonts w:ascii="Arial"/>
                <w:sz w:val="21"/>
              </w:rPr>
            </w:pPr>
          </w:p>
        </w:tc>
        <w:tc>
          <w:tcPr>
            <w:tcW w:w="1139" w:type="dxa"/>
            <w:vMerge w:val="continue"/>
            <w:tcBorders>
              <w:top w:val="nil"/>
              <w:bottom w:val="nil"/>
            </w:tcBorders>
            <w:noWrap w:val="0"/>
            <w:vAlign w:val="top"/>
          </w:tcPr>
          <w:p w14:paraId="37221F7A">
            <w:pPr>
              <w:rPr>
                <w:rFonts w:ascii="Arial"/>
                <w:sz w:val="21"/>
              </w:rPr>
            </w:pPr>
          </w:p>
        </w:tc>
        <w:tc>
          <w:tcPr>
            <w:tcW w:w="1109" w:type="dxa"/>
            <w:vMerge w:val="continue"/>
            <w:tcBorders>
              <w:top w:val="nil"/>
            </w:tcBorders>
            <w:noWrap w:val="0"/>
            <w:vAlign w:val="top"/>
          </w:tcPr>
          <w:p w14:paraId="742ADB7C">
            <w:pPr>
              <w:rPr>
                <w:rFonts w:ascii="Arial"/>
                <w:sz w:val="21"/>
              </w:rPr>
            </w:pPr>
          </w:p>
        </w:tc>
        <w:tc>
          <w:tcPr>
            <w:tcW w:w="2317" w:type="dxa"/>
            <w:noWrap w:val="0"/>
            <w:vAlign w:val="top"/>
          </w:tcPr>
          <w:p w14:paraId="19523DA8">
            <w:pPr>
              <w:rPr>
                <w:rFonts w:ascii="Arial"/>
                <w:sz w:val="21"/>
              </w:rPr>
            </w:pPr>
          </w:p>
        </w:tc>
        <w:tc>
          <w:tcPr>
            <w:tcW w:w="1768" w:type="dxa"/>
            <w:noWrap w:val="0"/>
            <w:vAlign w:val="top"/>
          </w:tcPr>
          <w:p w14:paraId="7D62FD3E">
            <w:pPr>
              <w:rPr>
                <w:rFonts w:ascii="Arial"/>
                <w:sz w:val="21"/>
              </w:rPr>
            </w:pPr>
          </w:p>
        </w:tc>
        <w:tc>
          <w:tcPr>
            <w:tcW w:w="1094" w:type="dxa"/>
            <w:noWrap w:val="0"/>
            <w:vAlign w:val="top"/>
          </w:tcPr>
          <w:p w14:paraId="4951365A">
            <w:pPr>
              <w:rPr>
                <w:rFonts w:ascii="Arial"/>
                <w:sz w:val="21"/>
              </w:rPr>
            </w:pPr>
          </w:p>
        </w:tc>
      </w:tr>
      <w:tr w14:paraId="0D17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49C0785">
            <w:pPr>
              <w:rPr>
                <w:rFonts w:ascii="Arial"/>
                <w:sz w:val="21"/>
              </w:rPr>
            </w:pPr>
          </w:p>
        </w:tc>
        <w:tc>
          <w:tcPr>
            <w:tcW w:w="1139" w:type="dxa"/>
            <w:vMerge w:val="continue"/>
            <w:tcBorders>
              <w:top w:val="nil"/>
              <w:bottom w:val="nil"/>
            </w:tcBorders>
            <w:noWrap w:val="0"/>
            <w:vAlign w:val="top"/>
          </w:tcPr>
          <w:p w14:paraId="7E4FB373">
            <w:pPr>
              <w:rPr>
                <w:rFonts w:ascii="Arial"/>
                <w:sz w:val="21"/>
              </w:rPr>
            </w:pPr>
          </w:p>
        </w:tc>
        <w:tc>
          <w:tcPr>
            <w:tcW w:w="1109" w:type="dxa"/>
            <w:vMerge w:val="restart"/>
            <w:tcBorders>
              <w:bottom w:val="nil"/>
            </w:tcBorders>
            <w:noWrap w:val="0"/>
            <w:vAlign w:val="top"/>
          </w:tcPr>
          <w:p w14:paraId="77E35899">
            <w:pPr>
              <w:spacing w:line="276" w:lineRule="auto"/>
              <w:rPr>
                <w:rFonts w:ascii="Arial"/>
                <w:sz w:val="21"/>
              </w:rPr>
            </w:pPr>
          </w:p>
          <w:p w14:paraId="6EB8FE89">
            <w:pPr>
              <w:spacing w:line="276" w:lineRule="auto"/>
              <w:rPr>
                <w:rFonts w:ascii="Arial"/>
                <w:sz w:val="21"/>
              </w:rPr>
            </w:pPr>
          </w:p>
          <w:p w14:paraId="62BFBB66">
            <w:pPr>
              <w:pStyle w:val="24"/>
              <w:spacing w:before="68" w:line="220" w:lineRule="auto"/>
              <w:ind w:left="123"/>
            </w:pPr>
            <w:r>
              <w:rPr>
                <w:spacing w:val="2"/>
              </w:rPr>
              <w:t>时效指标</w:t>
            </w:r>
          </w:p>
        </w:tc>
        <w:tc>
          <w:tcPr>
            <w:tcW w:w="2317" w:type="dxa"/>
            <w:noWrap w:val="0"/>
            <w:vAlign w:val="top"/>
          </w:tcPr>
          <w:p w14:paraId="4FF37D88">
            <w:pPr>
              <w:rPr>
                <w:rFonts w:ascii="Arial"/>
                <w:sz w:val="21"/>
              </w:rPr>
            </w:pPr>
            <w:r>
              <w:rPr>
                <w:rFonts w:hint="eastAsia" w:ascii="Arial"/>
                <w:sz w:val="21"/>
              </w:rPr>
              <w:t>完成时效</w:t>
            </w:r>
          </w:p>
        </w:tc>
        <w:tc>
          <w:tcPr>
            <w:tcW w:w="1768" w:type="dxa"/>
            <w:noWrap w:val="0"/>
            <w:vAlign w:val="top"/>
          </w:tcPr>
          <w:p w14:paraId="5C07975B">
            <w:pPr>
              <w:rPr>
                <w:rFonts w:ascii="Arial"/>
                <w:sz w:val="21"/>
              </w:rPr>
            </w:pPr>
            <w:r>
              <w:rPr>
                <w:rFonts w:hint="eastAsia" w:ascii="Arial"/>
                <w:sz w:val="21"/>
              </w:rPr>
              <w:t>202</w:t>
            </w:r>
            <w:r>
              <w:rPr>
                <w:rFonts w:hint="eastAsia" w:ascii="Arial"/>
                <w:sz w:val="21"/>
                <w:lang w:val="en-US" w:eastAsia="zh-CN"/>
              </w:rPr>
              <w:t>6</w:t>
            </w:r>
            <w:r>
              <w:rPr>
                <w:rFonts w:hint="eastAsia" w:ascii="Arial"/>
                <w:sz w:val="21"/>
              </w:rPr>
              <w:t>年底</w:t>
            </w:r>
          </w:p>
        </w:tc>
        <w:tc>
          <w:tcPr>
            <w:tcW w:w="1094" w:type="dxa"/>
            <w:noWrap w:val="0"/>
            <w:vAlign w:val="top"/>
          </w:tcPr>
          <w:p w14:paraId="55B36F53">
            <w:pPr>
              <w:rPr>
                <w:rFonts w:ascii="Arial"/>
                <w:sz w:val="21"/>
              </w:rPr>
            </w:pPr>
          </w:p>
        </w:tc>
      </w:tr>
      <w:tr w14:paraId="380B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6183B20">
            <w:pPr>
              <w:rPr>
                <w:rFonts w:ascii="Arial"/>
                <w:sz w:val="21"/>
              </w:rPr>
            </w:pPr>
          </w:p>
        </w:tc>
        <w:tc>
          <w:tcPr>
            <w:tcW w:w="1139" w:type="dxa"/>
            <w:vMerge w:val="continue"/>
            <w:tcBorders>
              <w:top w:val="nil"/>
              <w:bottom w:val="nil"/>
            </w:tcBorders>
            <w:noWrap w:val="0"/>
            <w:vAlign w:val="top"/>
          </w:tcPr>
          <w:p w14:paraId="6C3D2769">
            <w:pPr>
              <w:rPr>
                <w:rFonts w:ascii="Arial"/>
                <w:sz w:val="21"/>
              </w:rPr>
            </w:pPr>
          </w:p>
        </w:tc>
        <w:tc>
          <w:tcPr>
            <w:tcW w:w="1109" w:type="dxa"/>
            <w:vMerge w:val="continue"/>
            <w:tcBorders>
              <w:top w:val="nil"/>
              <w:bottom w:val="nil"/>
            </w:tcBorders>
            <w:noWrap w:val="0"/>
            <w:vAlign w:val="top"/>
          </w:tcPr>
          <w:p w14:paraId="5F5CB822">
            <w:pPr>
              <w:rPr>
                <w:rFonts w:ascii="Arial"/>
                <w:sz w:val="21"/>
              </w:rPr>
            </w:pPr>
          </w:p>
        </w:tc>
        <w:tc>
          <w:tcPr>
            <w:tcW w:w="2317" w:type="dxa"/>
            <w:noWrap w:val="0"/>
            <w:vAlign w:val="top"/>
          </w:tcPr>
          <w:p w14:paraId="436FB9D4">
            <w:pPr>
              <w:rPr>
                <w:rFonts w:ascii="Arial"/>
                <w:sz w:val="21"/>
              </w:rPr>
            </w:pPr>
          </w:p>
        </w:tc>
        <w:tc>
          <w:tcPr>
            <w:tcW w:w="1768" w:type="dxa"/>
            <w:noWrap w:val="0"/>
            <w:vAlign w:val="top"/>
          </w:tcPr>
          <w:p w14:paraId="33002360">
            <w:pPr>
              <w:rPr>
                <w:rFonts w:ascii="Arial"/>
                <w:sz w:val="21"/>
              </w:rPr>
            </w:pPr>
          </w:p>
        </w:tc>
        <w:tc>
          <w:tcPr>
            <w:tcW w:w="1094" w:type="dxa"/>
            <w:noWrap w:val="0"/>
            <w:vAlign w:val="top"/>
          </w:tcPr>
          <w:p w14:paraId="4CC289D4">
            <w:pPr>
              <w:rPr>
                <w:rFonts w:ascii="Arial"/>
                <w:sz w:val="21"/>
              </w:rPr>
            </w:pPr>
          </w:p>
        </w:tc>
      </w:tr>
      <w:tr w14:paraId="1DBC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136DB77">
            <w:pPr>
              <w:rPr>
                <w:rFonts w:ascii="Arial"/>
                <w:sz w:val="21"/>
              </w:rPr>
            </w:pPr>
          </w:p>
        </w:tc>
        <w:tc>
          <w:tcPr>
            <w:tcW w:w="1139" w:type="dxa"/>
            <w:vMerge w:val="continue"/>
            <w:tcBorders>
              <w:top w:val="nil"/>
            </w:tcBorders>
            <w:noWrap w:val="0"/>
            <w:vAlign w:val="top"/>
          </w:tcPr>
          <w:p w14:paraId="3F39A7D2">
            <w:pPr>
              <w:rPr>
                <w:rFonts w:ascii="Arial"/>
                <w:sz w:val="21"/>
              </w:rPr>
            </w:pPr>
          </w:p>
        </w:tc>
        <w:tc>
          <w:tcPr>
            <w:tcW w:w="1109" w:type="dxa"/>
            <w:vMerge w:val="continue"/>
            <w:tcBorders>
              <w:top w:val="nil"/>
            </w:tcBorders>
            <w:noWrap w:val="0"/>
            <w:vAlign w:val="top"/>
          </w:tcPr>
          <w:p w14:paraId="223C3ED6">
            <w:pPr>
              <w:rPr>
                <w:rFonts w:ascii="Arial"/>
                <w:sz w:val="21"/>
              </w:rPr>
            </w:pPr>
          </w:p>
        </w:tc>
        <w:tc>
          <w:tcPr>
            <w:tcW w:w="2317" w:type="dxa"/>
            <w:noWrap w:val="0"/>
            <w:vAlign w:val="top"/>
          </w:tcPr>
          <w:p w14:paraId="0A99F998">
            <w:pPr>
              <w:rPr>
                <w:rFonts w:ascii="Arial"/>
                <w:sz w:val="21"/>
              </w:rPr>
            </w:pPr>
          </w:p>
        </w:tc>
        <w:tc>
          <w:tcPr>
            <w:tcW w:w="1768" w:type="dxa"/>
            <w:noWrap w:val="0"/>
            <w:vAlign w:val="top"/>
          </w:tcPr>
          <w:p w14:paraId="6D61E0AE">
            <w:pPr>
              <w:rPr>
                <w:rFonts w:ascii="Arial"/>
                <w:sz w:val="21"/>
              </w:rPr>
            </w:pPr>
          </w:p>
        </w:tc>
        <w:tc>
          <w:tcPr>
            <w:tcW w:w="1094" w:type="dxa"/>
            <w:noWrap w:val="0"/>
            <w:vAlign w:val="top"/>
          </w:tcPr>
          <w:p w14:paraId="27C41B8B">
            <w:pPr>
              <w:rPr>
                <w:rFonts w:ascii="Arial"/>
                <w:sz w:val="21"/>
              </w:rPr>
            </w:pPr>
          </w:p>
        </w:tc>
      </w:tr>
      <w:tr w14:paraId="61997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3180C45">
            <w:pPr>
              <w:rPr>
                <w:rFonts w:ascii="Arial"/>
                <w:sz w:val="21"/>
              </w:rPr>
            </w:pPr>
          </w:p>
        </w:tc>
        <w:tc>
          <w:tcPr>
            <w:tcW w:w="1139" w:type="dxa"/>
            <w:vMerge w:val="restart"/>
            <w:tcBorders>
              <w:bottom w:val="nil"/>
            </w:tcBorders>
            <w:noWrap w:val="0"/>
            <w:vAlign w:val="top"/>
          </w:tcPr>
          <w:p w14:paraId="4A797F91">
            <w:pPr>
              <w:spacing w:line="246" w:lineRule="auto"/>
              <w:rPr>
                <w:rFonts w:ascii="Arial"/>
                <w:sz w:val="21"/>
              </w:rPr>
            </w:pPr>
          </w:p>
          <w:p w14:paraId="6A6974A9">
            <w:pPr>
              <w:spacing w:line="246" w:lineRule="auto"/>
              <w:rPr>
                <w:rFonts w:ascii="Arial"/>
                <w:sz w:val="21"/>
              </w:rPr>
            </w:pPr>
          </w:p>
          <w:p w14:paraId="45BDBDC5">
            <w:pPr>
              <w:spacing w:line="247" w:lineRule="auto"/>
              <w:rPr>
                <w:rFonts w:ascii="Arial"/>
                <w:sz w:val="21"/>
              </w:rPr>
            </w:pPr>
          </w:p>
          <w:p w14:paraId="6AF10EEE">
            <w:pPr>
              <w:spacing w:line="247" w:lineRule="auto"/>
              <w:rPr>
                <w:rFonts w:ascii="Arial"/>
                <w:sz w:val="21"/>
              </w:rPr>
            </w:pPr>
          </w:p>
          <w:p w14:paraId="418C9DF3">
            <w:pPr>
              <w:spacing w:line="247" w:lineRule="auto"/>
              <w:rPr>
                <w:rFonts w:ascii="Arial"/>
                <w:sz w:val="21"/>
              </w:rPr>
            </w:pPr>
          </w:p>
          <w:p w14:paraId="77B64609">
            <w:pPr>
              <w:spacing w:line="247" w:lineRule="auto"/>
              <w:rPr>
                <w:rFonts w:ascii="Arial"/>
                <w:sz w:val="21"/>
              </w:rPr>
            </w:pPr>
          </w:p>
          <w:p w14:paraId="211F6FDB">
            <w:pPr>
              <w:spacing w:line="247" w:lineRule="auto"/>
              <w:rPr>
                <w:rFonts w:ascii="Arial"/>
                <w:sz w:val="21"/>
              </w:rPr>
            </w:pPr>
          </w:p>
          <w:p w14:paraId="4AEB2D52">
            <w:pPr>
              <w:spacing w:line="247" w:lineRule="auto"/>
              <w:rPr>
                <w:rFonts w:ascii="Arial"/>
                <w:sz w:val="21"/>
              </w:rPr>
            </w:pPr>
          </w:p>
          <w:p w14:paraId="5A52BCC9">
            <w:pPr>
              <w:pStyle w:val="24"/>
              <w:spacing w:before="69" w:line="220" w:lineRule="auto"/>
              <w:ind w:left="142"/>
            </w:pPr>
            <w:r>
              <w:rPr>
                <w:spacing w:val="2"/>
              </w:rPr>
              <w:t>效益指标</w:t>
            </w:r>
          </w:p>
        </w:tc>
        <w:tc>
          <w:tcPr>
            <w:tcW w:w="1109" w:type="dxa"/>
            <w:vMerge w:val="restart"/>
            <w:tcBorders>
              <w:bottom w:val="nil"/>
            </w:tcBorders>
            <w:noWrap w:val="0"/>
            <w:vAlign w:val="top"/>
          </w:tcPr>
          <w:p w14:paraId="63AB97D0">
            <w:pPr>
              <w:spacing w:line="404" w:lineRule="auto"/>
              <w:rPr>
                <w:rFonts w:ascii="Arial"/>
                <w:sz w:val="21"/>
              </w:rPr>
            </w:pPr>
          </w:p>
          <w:p w14:paraId="6A4679AF">
            <w:pPr>
              <w:pStyle w:val="24"/>
              <w:spacing w:before="68" w:line="242" w:lineRule="auto"/>
              <w:ind w:left="442" w:right="12" w:hanging="419"/>
            </w:pPr>
            <w:r>
              <w:rPr>
                <w:spacing w:val="2"/>
              </w:rPr>
              <w:t>经济效益指</w:t>
            </w:r>
            <w:r>
              <w:t>标</w:t>
            </w:r>
          </w:p>
        </w:tc>
        <w:tc>
          <w:tcPr>
            <w:tcW w:w="2317" w:type="dxa"/>
            <w:noWrap w:val="0"/>
            <w:vAlign w:val="top"/>
          </w:tcPr>
          <w:p w14:paraId="29B0C2FC">
            <w:pPr>
              <w:rPr>
                <w:rFonts w:ascii="Arial"/>
                <w:sz w:val="21"/>
              </w:rPr>
            </w:pPr>
            <w:r>
              <w:rPr>
                <w:rFonts w:hint="eastAsia" w:ascii="Arial"/>
                <w:sz w:val="21"/>
              </w:rPr>
              <w:t>团结、动员妇女投身改革开放和社会主义观代化建设，促进区域经济发展和社会全面进步</w:t>
            </w:r>
          </w:p>
        </w:tc>
        <w:tc>
          <w:tcPr>
            <w:tcW w:w="1768" w:type="dxa"/>
            <w:noWrap w:val="0"/>
            <w:vAlign w:val="top"/>
          </w:tcPr>
          <w:p w14:paraId="682C78FA">
            <w:pPr>
              <w:rPr>
                <w:rFonts w:ascii="Arial"/>
                <w:sz w:val="21"/>
              </w:rPr>
            </w:pPr>
            <w:r>
              <w:rPr>
                <w:rFonts w:hint="eastAsia" w:ascii="Arial"/>
                <w:sz w:val="21"/>
              </w:rPr>
              <w:t>逐渐进步</w:t>
            </w:r>
          </w:p>
        </w:tc>
        <w:tc>
          <w:tcPr>
            <w:tcW w:w="1094" w:type="dxa"/>
            <w:noWrap w:val="0"/>
            <w:vAlign w:val="top"/>
          </w:tcPr>
          <w:p w14:paraId="692C2C50">
            <w:pPr>
              <w:rPr>
                <w:rFonts w:ascii="Arial"/>
                <w:sz w:val="21"/>
              </w:rPr>
            </w:pPr>
          </w:p>
        </w:tc>
      </w:tr>
      <w:tr w14:paraId="4B597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F95CEE5">
            <w:pPr>
              <w:rPr>
                <w:rFonts w:ascii="Arial"/>
                <w:sz w:val="21"/>
              </w:rPr>
            </w:pPr>
          </w:p>
        </w:tc>
        <w:tc>
          <w:tcPr>
            <w:tcW w:w="1139" w:type="dxa"/>
            <w:vMerge w:val="continue"/>
            <w:tcBorders>
              <w:top w:val="nil"/>
              <w:bottom w:val="nil"/>
            </w:tcBorders>
            <w:noWrap w:val="0"/>
            <w:vAlign w:val="top"/>
          </w:tcPr>
          <w:p w14:paraId="728C29A3">
            <w:pPr>
              <w:rPr>
                <w:rFonts w:ascii="Arial"/>
                <w:sz w:val="21"/>
              </w:rPr>
            </w:pPr>
          </w:p>
        </w:tc>
        <w:tc>
          <w:tcPr>
            <w:tcW w:w="1109" w:type="dxa"/>
            <w:vMerge w:val="continue"/>
            <w:tcBorders>
              <w:top w:val="nil"/>
              <w:bottom w:val="nil"/>
            </w:tcBorders>
            <w:noWrap w:val="0"/>
            <w:vAlign w:val="top"/>
          </w:tcPr>
          <w:p w14:paraId="231FA296">
            <w:pPr>
              <w:rPr>
                <w:rFonts w:ascii="Arial"/>
                <w:sz w:val="21"/>
              </w:rPr>
            </w:pPr>
          </w:p>
        </w:tc>
        <w:tc>
          <w:tcPr>
            <w:tcW w:w="2317" w:type="dxa"/>
            <w:noWrap w:val="0"/>
            <w:vAlign w:val="top"/>
          </w:tcPr>
          <w:p w14:paraId="54AAF4D3">
            <w:pPr>
              <w:rPr>
                <w:rFonts w:ascii="Arial"/>
                <w:sz w:val="21"/>
              </w:rPr>
            </w:pPr>
          </w:p>
        </w:tc>
        <w:tc>
          <w:tcPr>
            <w:tcW w:w="1768" w:type="dxa"/>
            <w:noWrap w:val="0"/>
            <w:vAlign w:val="top"/>
          </w:tcPr>
          <w:p w14:paraId="47DD4BF3">
            <w:pPr>
              <w:rPr>
                <w:rFonts w:ascii="Arial"/>
                <w:sz w:val="21"/>
              </w:rPr>
            </w:pPr>
          </w:p>
        </w:tc>
        <w:tc>
          <w:tcPr>
            <w:tcW w:w="1094" w:type="dxa"/>
            <w:noWrap w:val="0"/>
            <w:vAlign w:val="top"/>
          </w:tcPr>
          <w:p w14:paraId="45FDB702">
            <w:pPr>
              <w:rPr>
                <w:rFonts w:ascii="Arial"/>
                <w:sz w:val="21"/>
              </w:rPr>
            </w:pPr>
          </w:p>
        </w:tc>
      </w:tr>
      <w:tr w14:paraId="0E6C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330F681">
            <w:pPr>
              <w:rPr>
                <w:rFonts w:ascii="Arial"/>
                <w:sz w:val="21"/>
              </w:rPr>
            </w:pPr>
          </w:p>
        </w:tc>
        <w:tc>
          <w:tcPr>
            <w:tcW w:w="1139" w:type="dxa"/>
            <w:vMerge w:val="continue"/>
            <w:tcBorders>
              <w:top w:val="nil"/>
              <w:bottom w:val="nil"/>
            </w:tcBorders>
            <w:noWrap w:val="0"/>
            <w:vAlign w:val="top"/>
          </w:tcPr>
          <w:p w14:paraId="0EDD8F3D">
            <w:pPr>
              <w:rPr>
                <w:rFonts w:ascii="Arial"/>
                <w:sz w:val="21"/>
              </w:rPr>
            </w:pPr>
          </w:p>
        </w:tc>
        <w:tc>
          <w:tcPr>
            <w:tcW w:w="1109" w:type="dxa"/>
            <w:vMerge w:val="continue"/>
            <w:tcBorders>
              <w:top w:val="nil"/>
            </w:tcBorders>
            <w:noWrap w:val="0"/>
            <w:vAlign w:val="top"/>
          </w:tcPr>
          <w:p w14:paraId="609669B7">
            <w:pPr>
              <w:rPr>
                <w:rFonts w:ascii="Arial"/>
                <w:sz w:val="21"/>
              </w:rPr>
            </w:pPr>
          </w:p>
        </w:tc>
        <w:tc>
          <w:tcPr>
            <w:tcW w:w="2317" w:type="dxa"/>
            <w:noWrap w:val="0"/>
            <w:vAlign w:val="top"/>
          </w:tcPr>
          <w:p w14:paraId="755BE7E3">
            <w:pPr>
              <w:rPr>
                <w:rFonts w:ascii="Arial"/>
                <w:sz w:val="21"/>
              </w:rPr>
            </w:pPr>
          </w:p>
        </w:tc>
        <w:tc>
          <w:tcPr>
            <w:tcW w:w="1768" w:type="dxa"/>
            <w:noWrap w:val="0"/>
            <w:vAlign w:val="top"/>
          </w:tcPr>
          <w:p w14:paraId="7638988B">
            <w:pPr>
              <w:rPr>
                <w:rFonts w:ascii="Arial"/>
                <w:sz w:val="21"/>
              </w:rPr>
            </w:pPr>
          </w:p>
        </w:tc>
        <w:tc>
          <w:tcPr>
            <w:tcW w:w="1094" w:type="dxa"/>
            <w:noWrap w:val="0"/>
            <w:vAlign w:val="top"/>
          </w:tcPr>
          <w:p w14:paraId="4C2CFFF0">
            <w:pPr>
              <w:rPr>
                <w:rFonts w:ascii="Arial"/>
                <w:sz w:val="21"/>
              </w:rPr>
            </w:pPr>
          </w:p>
        </w:tc>
      </w:tr>
      <w:tr w14:paraId="5204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D4575D3">
            <w:pPr>
              <w:rPr>
                <w:rFonts w:ascii="Arial"/>
                <w:sz w:val="21"/>
              </w:rPr>
            </w:pPr>
          </w:p>
        </w:tc>
        <w:tc>
          <w:tcPr>
            <w:tcW w:w="1139" w:type="dxa"/>
            <w:vMerge w:val="continue"/>
            <w:tcBorders>
              <w:top w:val="nil"/>
              <w:bottom w:val="nil"/>
            </w:tcBorders>
            <w:noWrap w:val="0"/>
            <w:vAlign w:val="top"/>
          </w:tcPr>
          <w:p w14:paraId="1DCCC95A">
            <w:pPr>
              <w:rPr>
                <w:rFonts w:ascii="Arial"/>
                <w:sz w:val="21"/>
              </w:rPr>
            </w:pPr>
          </w:p>
        </w:tc>
        <w:tc>
          <w:tcPr>
            <w:tcW w:w="1109" w:type="dxa"/>
            <w:vMerge w:val="restart"/>
            <w:tcBorders>
              <w:bottom w:val="nil"/>
            </w:tcBorders>
            <w:noWrap w:val="0"/>
            <w:vAlign w:val="top"/>
          </w:tcPr>
          <w:p w14:paraId="3285B471">
            <w:pPr>
              <w:spacing w:line="412" w:lineRule="auto"/>
              <w:rPr>
                <w:rFonts w:ascii="Arial"/>
                <w:sz w:val="21"/>
              </w:rPr>
            </w:pPr>
          </w:p>
          <w:p w14:paraId="2E46F088">
            <w:pPr>
              <w:pStyle w:val="24"/>
              <w:spacing w:before="69" w:line="235" w:lineRule="auto"/>
              <w:ind w:left="442" w:right="12" w:hanging="419"/>
            </w:pPr>
            <w:r>
              <w:rPr>
                <w:spacing w:val="2"/>
              </w:rPr>
              <w:t>社会效益指</w:t>
            </w:r>
            <w:r>
              <w:t>标</w:t>
            </w:r>
          </w:p>
        </w:tc>
        <w:tc>
          <w:tcPr>
            <w:tcW w:w="2317" w:type="dxa"/>
            <w:noWrap w:val="0"/>
            <w:vAlign w:val="top"/>
          </w:tcPr>
          <w:p w14:paraId="2A9C4DB3">
            <w:pPr>
              <w:rPr>
                <w:rFonts w:ascii="Arial"/>
                <w:sz w:val="21"/>
              </w:rPr>
            </w:pPr>
            <w:r>
              <w:rPr>
                <w:rFonts w:hint="eastAsia" w:ascii="Arial"/>
                <w:sz w:val="21"/>
              </w:rPr>
              <w:t xml:space="preserve">教育、引导广大妇女，增强自尊、自信、自立、自强精神，全面提高素质，促进妇女人才成长 </w:t>
            </w:r>
          </w:p>
        </w:tc>
        <w:tc>
          <w:tcPr>
            <w:tcW w:w="1768" w:type="dxa"/>
            <w:noWrap w:val="0"/>
            <w:vAlign w:val="top"/>
          </w:tcPr>
          <w:p w14:paraId="1A7826DC">
            <w:pPr>
              <w:rPr>
                <w:rFonts w:ascii="Arial"/>
                <w:sz w:val="21"/>
              </w:rPr>
            </w:pPr>
            <w:r>
              <w:rPr>
                <w:rFonts w:hint="eastAsia" w:ascii="Arial"/>
                <w:sz w:val="21"/>
              </w:rPr>
              <w:t>逐渐增多</w:t>
            </w:r>
          </w:p>
        </w:tc>
        <w:tc>
          <w:tcPr>
            <w:tcW w:w="1094" w:type="dxa"/>
            <w:noWrap w:val="0"/>
            <w:vAlign w:val="top"/>
          </w:tcPr>
          <w:p w14:paraId="1AF9B187">
            <w:pPr>
              <w:rPr>
                <w:rFonts w:ascii="Arial"/>
                <w:sz w:val="21"/>
              </w:rPr>
            </w:pPr>
          </w:p>
        </w:tc>
      </w:tr>
      <w:tr w14:paraId="7853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802C18B">
            <w:pPr>
              <w:rPr>
                <w:rFonts w:ascii="Arial"/>
                <w:sz w:val="21"/>
              </w:rPr>
            </w:pPr>
          </w:p>
        </w:tc>
        <w:tc>
          <w:tcPr>
            <w:tcW w:w="1139" w:type="dxa"/>
            <w:vMerge w:val="continue"/>
            <w:tcBorders>
              <w:top w:val="nil"/>
              <w:bottom w:val="nil"/>
            </w:tcBorders>
            <w:noWrap w:val="0"/>
            <w:vAlign w:val="top"/>
          </w:tcPr>
          <w:p w14:paraId="594A8140">
            <w:pPr>
              <w:rPr>
                <w:rFonts w:ascii="Arial"/>
                <w:sz w:val="21"/>
              </w:rPr>
            </w:pPr>
          </w:p>
        </w:tc>
        <w:tc>
          <w:tcPr>
            <w:tcW w:w="1109" w:type="dxa"/>
            <w:vMerge w:val="continue"/>
            <w:tcBorders>
              <w:top w:val="nil"/>
              <w:bottom w:val="nil"/>
            </w:tcBorders>
            <w:noWrap w:val="0"/>
            <w:vAlign w:val="top"/>
          </w:tcPr>
          <w:p w14:paraId="33D3B2C9">
            <w:pPr>
              <w:rPr>
                <w:rFonts w:ascii="Arial"/>
                <w:sz w:val="21"/>
              </w:rPr>
            </w:pPr>
          </w:p>
        </w:tc>
        <w:tc>
          <w:tcPr>
            <w:tcW w:w="2317" w:type="dxa"/>
            <w:noWrap w:val="0"/>
            <w:vAlign w:val="top"/>
          </w:tcPr>
          <w:p w14:paraId="43616C85">
            <w:pPr>
              <w:rPr>
                <w:rFonts w:ascii="Arial"/>
                <w:sz w:val="21"/>
              </w:rPr>
            </w:pPr>
          </w:p>
        </w:tc>
        <w:tc>
          <w:tcPr>
            <w:tcW w:w="1768" w:type="dxa"/>
            <w:noWrap w:val="0"/>
            <w:vAlign w:val="top"/>
          </w:tcPr>
          <w:p w14:paraId="5C1E5C11">
            <w:pPr>
              <w:rPr>
                <w:rFonts w:ascii="Arial"/>
                <w:sz w:val="21"/>
              </w:rPr>
            </w:pPr>
          </w:p>
        </w:tc>
        <w:tc>
          <w:tcPr>
            <w:tcW w:w="1094" w:type="dxa"/>
            <w:noWrap w:val="0"/>
            <w:vAlign w:val="top"/>
          </w:tcPr>
          <w:p w14:paraId="1106274D">
            <w:pPr>
              <w:rPr>
                <w:rFonts w:ascii="Arial"/>
                <w:sz w:val="21"/>
              </w:rPr>
            </w:pPr>
          </w:p>
        </w:tc>
      </w:tr>
      <w:tr w14:paraId="56FF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0377EB4">
            <w:pPr>
              <w:rPr>
                <w:rFonts w:ascii="Arial"/>
                <w:sz w:val="21"/>
              </w:rPr>
            </w:pPr>
          </w:p>
        </w:tc>
        <w:tc>
          <w:tcPr>
            <w:tcW w:w="1139" w:type="dxa"/>
            <w:vMerge w:val="continue"/>
            <w:tcBorders>
              <w:top w:val="nil"/>
              <w:bottom w:val="nil"/>
            </w:tcBorders>
            <w:noWrap w:val="0"/>
            <w:vAlign w:val="top"/>
          </w:tcPr>
          <w:p w14:paraId="3E951008">
            <w:pPr>
              <w:rPr>
                <w:rFonts w:ascii="Arial"/>
                <w:sz w:val="21"/>
              </w:rPr>
            </w:pPr>
          </w:p>
        </w:tc>
        <w:tc>
          <w:tcPr>
            <w:tcW w:w="1109" w:type="dxa"/>
            <w:vMerge w:val="continue"/>
            <w:tcBorders>
              <w:top w:val="nil"/>
            </w:tcBorders>
            <w:noWrap w:val="0"/>
            <w:vAlign w:val="top"/>
          </w:tcPr>
          <w:p w14:paraId="7FB67F58">
            <w:pPr>
              <w:rPr>
                <w:rFonts w:ascii="Arial"/>
                <w:sz w:val="21"/>
              </w:rPr>
            </w:pPr>
          </w:p>
        </w:tc>
        <w:tc>
          <w:tcPr>
            <w:tcW w:w="2317" w:type="dxa"/>
            <w:noWrap w:val="0"/>
            <w:vAlign w:val="top"/>
          </w:tcPr>
          <w:p w14:paraId="2E35A592">
            <w:pPr>
              <w:rPr>
                <w:rFonts w:ascii="Arial"/>
                <w:sz w:val="21"/>
              </w:rPr>
            </w:pPr>
          </w:p>
        </w:tc>
        <w:tc>
          <w:tcPr>
            <w:tcW w:w="1768" w:type="dxa"/>
            <w:noWrap w:val="0"/>
            <w:vAlign w:val="top"/>
          </w:tcPr>
          <w:p w14:paraId="4BBB8481">
            <w:pPr>
              <w:rPr>
                <w:rFonts w:ascii="Arial"/>
                <w:sz w:val="21"/>
              </w:rPr>
            </w:pPr>
          </w:p>
        </w:tc>
        <w:tc>
          <w:tcPr>
            <w:tcW w:w="1094" w:type="dxa"/>
            <w:noWrap w:val="0"/>
            <w:vAlign w:val="top"/>
          </w:tcPr>
          <w:p w14:paraId="17A4A9AC">
            <w:pPr>
              <w:rPr>
                <w:rFonts w:ascii="Arial"/>
                <w:sz w:val="21"/>
              </w:rPr>
            </w:pPr>
          </w:p>
        </w:tc>
      </w:tr>
      <w:tr w14:paraId="2F8B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57A4EBE">
            <w:pPr>
              <w:rPr>
                <w:rFonts w:ascii="Arial"/>
                <w:sz w:val="21"/>
              </w:rPr>
            </w:pPr>
          </w:p>
        </w:tc>
        <w:tc>
          <w:tcPr>
            <w:tcW w:w="1139" w:type="dxa"/>
            <w:vMerge w:val="continue"/>
            <w:tcBorders>
              <w:top w:val="nil"/>
              <w:bottom w:val="nil"/>
            </w:tcBorders>
            <w:noWrap w:val="0"/>
            <w:vAlign w:val="top"/>
          </w:tcPr>
          <w:p w14:paraId="1DA52A23">
            <w:pPr>
              <w:rPr>
                <w:rFonts w:ascii="Arial"/>
                <w:sz w:val="21"/>
              </w:rPr>
            </w:pPr>
          </w:p>
        </w:tc>
        <w:tc>
          <w:tcPr>
            <w:tcW w:w="1109" w:type="dxa"/>
            <w:vMerge w:val="restart"/>
            <w:tcBorders>
              <w:bottom w:val="nil"/>
            </w:tcBorders>
            <w:noWrap w:val="0"/>
            <w:vAlign w:val="top"/>
          </w:tcPr>
          <w:p w14:paraId="4FADBC08">
            <w:pPr>
              <w:spacing w:line="426" w:lineRule="auto"/>
              <w:rPr>
                <w:rFonts w:ascii="Arial"/>
                <w:sz w:val="21"/>
              </w:rPr>
            </w:pPr>
          </w:p>
          <w:p w14:paraId="2B0AE188">
            <w:pPr>
              <w:pStyle w:val="24"/>
              <w:spacing w:before="68" w:line="260" w:lineRule="auto"/>
              <w:ind w:left="442" w:right="12" w:hanging="419"/>
            </w:pPr>
            <w:r>
              <w:rPr>
                <w:spacing w:val="2"/>
              </w:rPr>
              <w:t>生态效益指</w:t>
            </w:r>
            <w:r>
              <w:t>标</w:t>
            </w:r>
          </w:p>
        </w:tc>
        <w:tc>
          <w:tcPr>
            <w:tcW w:w="2317" w:type="dxa"/>
            <w:noWrap w:val="0"/>
            <w:vAlign w:val="top"/>
          </w:tcPr>
          <w:p w14:paraId="659600AC">
            <w:pPr>
              <w:rPr>
                <w:rFonts w:ascii="Arial"/>
                <w:sz w:val="21"/>
              </w:rPr>
            </w:pPr>
          </w:p>
        </w:tc>
        <w:tc>
          <w:tcPr>
            <w:tcW w:w="1768" w:type="dxa"/>
            <w:noWrap w:val="0"/>
            <w:vAlign w:val="top"/>
          </w:tcPr>
          <w:p w14:paraId="55A1294F">
            <w:pPr>
              <w:rPr>
                <w:rFonts w:ascii="Arial"/>
                <w:sz w:val="21"/>
              </w:rPr>
            </w:pPr>
          </w:p>
        </w:tc>
        <w:tc>
          <w:tcPr>
            <w:tcW w:w="1094" w:type="dxa"/>
            <w:noWrap w:val="0"/>
            <w:vAlign w:val="top"/>
          </w:tcPr>
          <w:p w14:paraId="093FFE1D">
            <w:pPr>
              <w:rPr>
                <w:rFonts w:ascii="Arial"/>
                <w:sz w:val="21"/>
              </w:rPr>
            </w:pPr>
          </w:p>
        </w:tc>
      </w:tr>
      <w:tr w14:paraId="4457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332B7A1">
            <w:pPr>
              <w:rPr>
                <w:rFonts w:ascii="Arial"/>
                <w:sz w:val="21"/>
              </w:rPr>
            </w:pPr>
          </w:p>
        </w:tc>
        <w:tc>
          <w:tcPr>
            <w:tcW w:w="1139" w:type="dxa"/>
            <w:vMerge w:val="continue"/>
            <w:tcBorders>
              <w:top w:val="nil"/>
              <w:bottom w:val="nil"/>
            </w:tcBorders>
            <w:noWrap w:val="0"/>
            <w:vAlign w:val="top"/>
          </w:tcPr>
          <w:p w14:paraId="634DC4CC">
            <w:pPr>
              <w:rPr>
                <w:rFonts w:ascii="Arial"/>
                <w:sz w:val="21"/>
              </w:rPr>
            </w:pPr>
          </w:p>
        </w:tc>
        <w:tc>
          <w:tcPr>
            <w:tcW w:w="1109" w:type="dxa"/>
            <w:vMerge w:val="continue"/>
            <w:tcBorders>
              <w:top w:val="nil"/>
              <w:bottom w:val="nil"/>
            </w:tcBorders>
            <w:noWrap w:val="0"/>
            <w:vAlign w:val="top"/>
          </w:tcPr>
          <w:p w14:paraId="2E7EF46B">
            <w:pPr>
              <w:rPr>
                <w:rFonts w:ascii="Arial"/>
                <w:sz w:val="21"/>
              </w:rPr>
            </w:pPr>
          </w:p>
        </w:tc>
        <w:tc>
          <w:tcPr>
            <w:tcW w:w="2317" w:type="dxa"/>
            <w:noWrap w:val="0"/>
            <w:vAlign w:val="top"/>
          </w:tcPr>
          <w:p w14:paraId="3C280245">
            <w:pPr>
              <w:rPr>
                <w:rFonts w:ascii="Arial"/>
                <w:sz w:val="21"/>
              </w:rPr>
            </w:pPr>
          </w:p>
        </w:tc>
        <w:tc>
          <w:tcPr>
            <w:tcW w:w="1768" w:type="dxa"/>
            <w:noWrap w:val="0"/>
            <w:vAlign w:val="top"/>
          </w:tcPr>
          <w:p w14:paraId="0217046C">
            <w:pPr>
              <w:rPr>
                <w:rFonts w:ascii="Arial"/>
                <w:sz w:val="21"/>
              </w:rPr>
            </w:pPr>
          </w:p>
        </w:tc>
        <w:tc>
          <w:tcPr>
            <w:tcW w:w="1094" w:type="dxa"/>
            <w:noWrap w:val="0"/>
            <w:vAlign w:val="top"/>
          </w:tcPr>
          <w:p w14:paraId="50A6BA89">
            <w:pPr>
              <w:rPr>
                <w:rFonts w:ascii="Arial"/>
                <w:sz w:val="21"/>
              </w:rPr>
            </w:pPr>
          </w:p>
        </w:tc>
      </w:tr>
      <w:tr w14:paraId="5D1C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3425FEAE">
            <w:pPr>
              <w:rPr>
                <w:rFonts w:ascii="Arial"/>
                <w:sz w:val="21"/>
              </w:rPr>
            </w:pPr>
          </w:p>
        </w:tc>
        <w:tc>
          <w:tcPr>
            <w:tcW w:w="1139" w:type="dxa"/>
            <w:vMerge w:val="continue"/>
            <w:tcBorders>
              <w:top w:val="nil"/>
            </w:tcBorders>
            <w:noWrap w:val="0"/>
            <w:vAlign w:val="top"/>
          </w:tcPr>
          <w:p w14:paraId="4A4118FF">
            <w:pPr>
              <w:rPr>
                <w:rFonts w:ascii="Arial"/>
                <w:sz w:val="21"/>
              </w:rPr>
            </w:pPr>
          </w:p>
        </w:tc>
        <w:tc>
          <w:tcPr>
            <w:tcW w:w="1109" w:type="dxa"/>
            <w:vMerge w:val="continue"/>
            <w:tcBorders>
              <w:top w:val="nil"/>
            </w:tcBorders>
            <w:noWrap w:val="0"/>
            <w:vAlign w:val="top"/>
          </w:tcPr>
          <w:p w14:paraId="7B21DCFE">
            <w:pPr>
              <w:rPr>
                <w:rFonts w:ascii="Arial"/>
                <w:sz w:val="21"/>
              </w:rPr>
            </w:pPr>
          </w:p>
        </w:tc>
        <w:tc>
          <w:tcPr>
            <w:tcW w:w="2317" w:type="dxa"/>
            <w:noWrap w:val="0"/>
            <w:vAlign w:val="top"/>
          </w:tcPr>
          <w:p w14:paraId="51792C93">
            <w:pPr>
              <w:rPr>
                <w:rFonts w:ascii="Arial"/>
                <w:sz w:val="21"/>
              </w:rPr>
            </w:pPr>
          </w:p>
        </w:tc>
        <w:tc>
          <w:tcPr>
            <w:tcW w:w="1768" w:type="dxa"/>
            <w:noWrap w:val="0"/>
            <w:vAlign w:val="top"/>
          </w:tcPr>
          <w:p w14:paraId="45194A68">
            <w:pPr>
              <w:rPr>
                <w:rFonts w:ascii="Arial"/>
                <w:sz w:val="21"/>
              </w:rPr>
            </w:pPr>
          </w:p>
        </w:tc>
        <w:tc>
          <w:tcPr>
            <w:tcW w:w="1094" w:type="dxa"/>
            <w:noWrap w:val="0"/>
            <w:vAlign w:val="top"/>
          </w:tcPr>
          <w:p w14:paraId="2689F211">
            <w:pPr>
              <w:rPr>
                <w:rFonts w:ascii="Arial"/>
                <w:sz w:val="21"/>
              </w:rPr>
            </w:pPr>
          </w:p>
        </w:tc>
      </w:tr>
      <w:tr w14:paraId="4DC2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3E359A52">
            <w:pPr>
              <w:rPr>
                <w:rFonts w:ascii="Arial"/>
                <w:sz w:val="21"/>
              </w:rPr>
            </w:pPr>
          </w:p>
        </w:tc>
        <w:tc>
          <w:tcPr>
            <w:tcW w:w="1139" w:type="dxa"/>
            <w:noWrap w:val="0"/>
            <w:vAlign w:val="top"/>
          </w:tcPr>
          <w:p w14:paraId="52521C2D">
            <w:pPr>
              <w:pStyle w:val="24"/>
              <w:spacing w:before="128" w:line="219" w:lineRule="auto"/>
              <w:ind w:left="32"/>
            </w:pPr>
            <w:r>
              <w:rPr>
                <w:spacing w:val="-2"/>
              </w:rPr>
              <w:t>满意度指标</w:t>
            </w:r>
          </w:p>
        </w:tc>
        <w:tc>
          <w:tcPr>
            <w:tcW w:w="1109" w:type="dxa"/>
            <w:noWrap w:val="0"/>
            <w:vAlign w:val="top"/>
          </w:tcPr>
          <w:p w14:paraId="6F94EFF8">
            <w:pPr>
              <w:pStyle w:val="24"/>
              <w:spacing w:before="129" w:line="220" w:lineRule="auto"/>
              <w:ind w:left="123"/>
            </w:pPr>
            <w:r>
              <w:rPr>
                <w:spacing w:val="2"/>
              </w:rPr>
              <w:t>具体指标</w:t>
            </w:r>
          </w:p>
        </w:tc>
        <w:tc>
          <w:tcPr>
            <w:tcW w:w="2317" w:type="dxa"/>
            <w:noWrap w:val="0"/>
            <w:vAlign w:val="top"/>
          </w:tcPr>
          <w:p w14:paraId="61156050">
            <w:pPr>
              <w:rPr>
                <w:rFonts w:ascii="Arial"/>
                <w:sz w:val="21"/>
              </w:rPr>
            </w:pPr>
            <w:r>
              <w:rPr>
                <w:rFonts w:hint="eastAsia" w:ascii="Arial"/>
                <w:sz w:val="21"/>
              </w:rPr>
              <w:t>妇联工作满意度</w:t>
            </w:r>
          </w:p>
        </w:tc>
        <w:tc>
          <w:tcPr>
            <w:tcW w:w="1768" w:type="dxa"/>
            <w:noWrap w:val="0"/>
            <w:vAlign w:val="top"/>
          </w:tcPr>
          <w:p w14:paraId="27FC6523">
            <w:pPr>
              <w:rPr>
                <w:rFonts w:ascii="Arial"/>
                <w:sz w:val="21"/>
              </w:rPr>
            </w:pPr>
            <w:r>
              <w:rPr>
                <w:rFonts w:hint="eastAsia" w:ascii="Arial"/>
                <w:sz w:val="21"/>
              </w:rPr>
              <w:t>≥90%</w:t>
            </w:r>
          </w:p>
        </w:tc>
        <w:tc>
          <w:tcPr>
            <w:tcW w:w="1094" w:type="dxa"/>
            <w:noWrap w:val="0"/>
            <w:vAlign w:val="top"/>
          </w:tcPr>
          <w:p w14:paraId="5C0BF416">
            <w:pPr>
              <w:rPr>
                <w:rFonts w:ascii="Arial"/>
                <w:sz w:val="21"/>
              </w:rPr>
            </w:pPr>
          </w:p>
        </w:tc>
      </w:tr>
      <w:tr w14:paraId="673A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5B58EBD8">
            <w:pPr>
              <w:rPr>
                <w:rFonts w:ascii="Arial"/>
                <w:sz w:val="21"/>
              </w:rPr>
            </w:pPr>
          </w:p>
        </w:tc>
        <w:tc>
          <w:tcPr>
            <w:tcW w:w="1139" w:type="dxa"/>
            <w:noWrap w:val="0"/>
            <w:vAlign w:val="top"/>
          </w:tcPr>
          <w:p w14:paraId="3C02DD7A">
            <w:pPr>
              <w:rPr>
                <w:rFonts w:ascii="Arial"/>
                <w:sz w:val="21"/>
              </w:rPr>
            </w:pPr>
          </w:p>
        </w:tc>
        <w:tc>
          <w:tcPr>
            <w:tcW w:w="1109" w:type="dxa"/>
            <w:noWrap w:val="0"/>
            <w:vAlign w:val="top"/>
          </w:tcPr>
          <w:p w14:paraId="7F934992">
            <w:pPr>
              <w:rPr>
                <w:rFonts w:ascii="Arial"/>
                <w:sz w:val="21"/>
              </w:rPr>
            </w:pPr>
          </w:p>
        </w:tc>
        <w:tc>
          <w:tcPr>
            <w:tcW w:w="2317" w:type="dxa"/>
            <w:noWrap w:val="0"/>
            <w:vAlign w:val="top"/>
          </w:tcPr>
          <w:p w14:paraId="133FBC5C">
            <w:pPr>
              <w:rPr>
                <w:rFonts w:ascii="Arial"/>
                <w:sz w:val="21"/>
              </w:rPr>
            </w:pPr>
          </w:p>
        </w:tc>
        <w:tc>
          <w:tcPr>
            <w:tcW w:w="1768" w:type="dxa"/>
            <w:noWrap w:val="0"/>
            <w:vAlign w:val="top"/>
          </w:tcPr>
          <w:p w14:paraId="66814E22">
            <w:pPr>
              <w:rPr>
                <w:rFonts w:ascii="Arial"/>
                <w:sz w:val="21"/>
              </w:rPr>
            </w:pPr>
          </w:p>
        </w:tc>
        <w:tc>
          <w:tcPr>
            <w:tcW w:w="1094" w:type="dxa"/>
            <w:noWrap w:val="0"/>
            <w:vAlign w:val="top"/>
          </w:tcPr>
          <w:p w14:paraId="40ABF88E">
            <w:pPr>
              <w:rPr>
                <w:rFonts w:ascii="Arial"/>
                <w:sz w:val="21"/>
              </w:rPr>
            </w:pPr>
          </w:p>
        </w:tc>
      </w:tr>
    </w:tbl>
    <w:p w14:paraId="34EFC60A">
      <w:pPr>
        <w:bidi w:val="0"/>
        <w:rPr>
          <w:rFonts w:hint="eastAsia"/>
          <w:kern w:val="2"/>
          <w:sz w:val="21"/>
          <w:szCs w:val="24"/>
          <w:lang w:val="en-US" w:eastAsia="zh-CN" w:bidi="ar-SA"/>
        </w:rPr>
      </w:pPr>
    </w:p>
    <w:p w14:paraId="6027C320">
      <w:pPr>
        <w:bidi w:val="0"/>
        <w:rPr>
          <w:rFonts w:hint="eastAsia"/>
          <w:lang w:val="en-US" w:eastAsia="zh-CN"/>
        </w:rPr>
      </w:pPr>
    </w:p>
    <w:p w14:paraId="2D0FA433">
      <w:pPr>
        <w:spacing w:before="104" w:line="224" w:lineRule="auto"/>
        <w:ind w:left="59"/>
        <w:rPr>
          <w:rFonts w:hint="default" w:ascii="黑体" w:hAnsi="黑体" w:eastAsia="黑体" w:cs="黑体"/>
          <w:b w:val="0"/>
          <w:bCs w:val="0"/>
          <w:sz w:val="32"/>
          <w:szCs w:val="32"/>
          <w:lang w:val="en-US" w:eastAsia="zh-CN"/>
        </w:rPr>
      </w:pPr>
      <w:r>
        <w:rPr>
          <w:rFonts w:ascii="黑体" w:hAnsi="黑体" w:eastAsia="黑体" w:cs="黑体"/>
          <w:b w:val="0"/>
          <w:bCs w:val="0"/>
          <w:spacing w:val="11"/>
          <w:sz w:val="32"/>
          <w:szCs w:val="32"/>
        </w:rPr>
        <w:t>附件</w:t>
      </w:r>
      <w:r>
        <w:rPr>
          <w:rFonts w:hint="eastAsia" w:ascii="黑体" w:hAnsi="黑体" w:eastAsia="黑体" w:cs="黑体"/>
          <w:b w:val="0"/>
          <w:bCs w:val="0"/>
          <w:spacing w:val="11"/>
          <w:sz w:val="32"/>
          <w:szCs w:val="32"/>
          <w:lang w:val="en-US" w:eastAsia="zh-CN"/>
        </w:rPr>
        <w:t>3：</w:t>
      </w:r>
    </w:p>
    <w:p w14:paraId="6107F96C">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66D66B56">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3A2CBB48">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B7D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21C74BED">
            <w:pPr>
              <w:pStyle w:val="24"/>
              <w:spacing w:before="164" w:line="220" w:lineRule="auto"/>
              <w:ind w:left="85"/>
            </w:pPr>
            <w:r>
              <w:rPr>
                <w:spacing w:val="1"/>
              </w:rPr>
              <w:t>二级项目名称</w:t>
            </w:r>
          </w:p>
        </w:tc>
        <w:tc>
          <w:tcPr>
            <w:tcW w:w="7447" w:type="dxa"/>
            <w:gridSpan w:val="5"/>
            <w:noWrap w:val="0"/>
            <w:vAlign w:val="top"/>
          </w:tcPr>
          <w:p w14:paraId="6BA05C28">
            <w:pPr>
              <w:rPr>
                <w:rFonts w:ascii="Arial"/>
                <w:sz w:val="21"/>
              </w:rPr>
            </w:pPr>
            <w:r>
              <w:rPr>
                <w:rFonts w:hint="eastAsia" w:ascii="Arial"/>
                <w:sz w:val="21"/>
              </w:rPr>
              <w:t>黄石港区妇联专项工作经费</w:t>
            </w:r>
          </w:p>
        </w:tc>
      </w:tr>
      <w:tr w14:paraId="524A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0D34AD7">
            <w:pPr>
              <w:pStyle w:val="24"/>
              <w:spacing w:before="59" w:line="237" w:lineRule="auto"/>
              <w:ind w:left="505" w:right="47" w:hanging="420"/>
            </w:pPr>
            <w:r>
              <w:rPr>
                <w:spacing w:val="6"/>
              </w:rPr>
              <w:t>对应一级项目</w:t>
            </w:r>
            <w:r>
              <w:rPr>
                <w:spacing w:val="5"/>
              </w:rPr>
              <w:t>名称</w:t>
            </w:r>
          </w:p>
        </w:tc>
        <w:tc>
          <w:tcPr>
            <w:tcW w:w="3626" w:type="dxa"/>
            <w:gridSpan w:val="3"/>
            <w:noWrap w:val="0"/>
            <w:vAlign w:val="top"/>
          </w:tcPr>
          <w:p w14:paraId="1FE29605">
            <w:pPr>
              <w:rPr>
                <w:rFonts w:ascii="Arial"/>
                <w:sz w:val="21"/>
              </w:rPr>
            </w:pPr>
            <w:r>
              <w:rPr>
                <w:rFonts w:hint="eastAsia" w:ascii="Arial"/>
                <w:sz w:val="21"/>
              </w:rPr>
              <w:t>黄石港区妇联专项工作经费</w:t>
            </w:r>
          </w:p>
        </w:tc>
        <w:tc>
          <w:tcPr>
            <w:tcW w:w="959" w:type="dxa"/>
            <w:noWrap w:val="0"/>
            <w:vAlign w:val="top"/>
          </w:tcPr>
          <w:p w14:paraId="2DAEA267">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noWrap w:val="0"/>
            <w:vAlign w:val="top"/>
          </w:tcPr>
          <w:p w14:paraId="46ECACD0">
            <w:pPr>
              <w:rPr>
                <w:rFonts w:hint="default" w:ascii="Arial" w:eastAsia="宋体"/>
                <w:sz w:val="21"/>
                <w:lang w:val="en-US" w:eastAsia="zh-CN"/>
              </w:rPr>
            </w:pPr>
            <w:r>
              <w:rPr>
                <w:rFonts w:hint="eastAsia" w:ascii="Arial"/>
                <w:sz w:val="21"/>
                <w:lang w:val="en-US" w:eastAsia="zh-CN"/>
              </w:rPr>
              <w:t>黄石港区妇女联合会</w:t>
            </w:r>
          </w:p>
        </w:tc>
      </w:tr>
      <w:tr w14:paraId="30BE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6F5EA082">
            <w:pPr>
              <w:pStyle w:val="24"/>
              <w:spacing w:before="170" w:line="220" w:lineRule="auto"/>
              <w:ind w:left="295"/>
            </w:pPr>
            <w:r>
              <w:rPr>
                <w:spacing w:val="-3"/>
              </w:rPr>
              <w:t>项目属性</w:t>
            </w:r>
          </w:p>
        </w:tc>
        <w:tc>
          <w:tcPr>
            <w:tcW w:w="4585" w:type="dxa"/>
            <w:gridSpan w:val="4"/>
            <w:noWrap w:val="0"/>
            <w:vAlign w:val="top"/>
          </w:tcPr>
          <w:p w14:paraId="0EC82895">
            <w:pPr>
              <w:pStyle w:val="24"/>
              <w:spacing w:before="169" w:line="219" w:lineRule="auto"/>
              <w:ind w:left="1652"/>
              <w:rPr>
                <w:rFonts w:hint="eastAsia" w:eastAsia="宋体"/>
                <w:lang w:val="en-US" w:eastAsia="zh-CN"/>
              </w:rPr>
            </w:pPr>
            <w:r>
              <w:rPr>
                <w:spacing w:val="5"/>
              </w:rPr>
              <w:t>持续性项目</w:t>
            </w:r>
            <w:r>
              <w:rPr>
                <w:rFonts w:hint="eastAsia"/>
                <w:spacing w:val="5"/>
                <w:lang w:val="en-US" w:eastAsia="zh-CN"/>
              </w:rPr>
              <w:t>√</w:t>
            </w:r>
          </w:p>
        </w:tc>
        <w:tc>
          <w:tcPr>
            <w:tcW w:w="2862" w:type="dxa"/>
            <w:noWrap w:val="0"/>
            <w:vAlign w:val="top"/>
          </w:tcPr>
          <w:p w14:paraId="4660F559">
            <w:pPr>
              <w:pStyle w:val="24"/>
              <w:spacing w:before="170" w:line="220" w:lineRule="auto"/>
              <w:ind w:left="897"/>
            </w:pPr>
            <w:r>
              <w:rPr>
                <w:spacing w:val="6"/>
              </w:rPr>
              <w:t>新增项目口</w:t>
            </w:r>
          </w:p>
        </w:tc>
      </w:tr>
      <w:tr w14:paraId="0FEF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4ACDC6F8">
            <w:pPr>
              <w:pStyle w:val="24"/>
              <w:spacing w:before="150" w:line="219" w:lineRule="auto"/>
              <w:ind w:left="295"/>
            </w:pPr>
            <w:r>
              <w:rPr>
                <w:spacing w:val="2"/>
              </w:rPr>
              <w:t>项目分类</w:t>
            </w:r>
          </w:p>
        </w:tc>
        <w:tc>
          <w:tcPr>
            <w:tcW w:w="2268" w:type="dxa"/>
            <w:noWrap w:val="0"/>
            <w:vAlign w:val="top"/>
          </w:tcPr>
          <w:p w14:paraId="7CE58951">
            <w:pPr>
              <w:pStyle w:val="24"/>
              <w:spacing w:before="150" w:line="219" w:lineRule="auto"/>
              <w:ind w:left="492"/>
              <w:rPr>
                <w:rFonts w:hint="eastAsia" w:eastAsia="宋体"/>
                <w:lang w:val="en-US" w:eastAsia="zh-CN"/>
              </w:rPr>
            </w:pPr>
            <w:r>
              <w:rPr>
                <w:spacing w:val="5"/>
              </w:rPr>
              <w:t>常年性项目</w:t>
            </w:r>
            <w:r>
              <w:rPr>
                <w:rFonts w:hint="eastAsia"/>
                <w:spacing w:val="5"/>
                <w:lang w:val="en-US" w:eastAsia="zh-CN"/>
              </w:rPr>
              <w:t>√</w:t>
            </w:r>
          </w:p>
        </w:tc>
        <w:tc>
          <w:tcPr>
            <w:tcW w:w="2317" w:type="dxa"/>
            <w:gridSpan w:val="3"/>
            <w:noWrap w:val="0"/>
            <w:vAlign w:val="top"/>
          </w:tcPr>
          <w:p w14:paraId="6C83B84D">
            <w:pPr>
              <w:pStyle w:val="24"/>
              <w:spacing w:before="151" w:line="220" w:lineRule="auto"/>
              <w:ind w:left="524"/>
            </w:pPr>
            <w:r>
              <w:rPr>
                <w:spacing w:val="5"/>
              </w:rPr>
              <w:t>延续性项目□</w:t>
            </w:r>
          </w:p>
        </w:tc>
        <w:tc>
          <w:tcPr>
            <w:tcW w:w="2862" w:type="dxa"/>
            <w:noWrap w:val="0"/>
            <w:vAlign w:val="top"/>
          </w:tcPr>
          <w:p w14:paraId="4D9CACE0">
            <w:pPr>
              <w:pStyle w:val="24"/>
              <w:spacing w:before="150" w:line="219" w:lineRule="auto"/>
              <w:ind w:left="797"/>
            </w:pPr>
            <w:r>
              <w:rPr>
                <w:spacing w:val="5"/>
              </w:rPr>
              <w:t>一次性项目口</w:t>
            </w:r>
          </w:p>
        </w:tc>
      </w:tr>
      <w:tr w14:paraId="6DB39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CAFAD8F">
            <w:pPr>
              <w:pStyle w:val="24"/>
              <w:spacing w:before="200" w:line="219" w:lineRule="auto"/>
              <w:ind w:left="295"/>
            </w:pPr>
            <w:r>
              <w:rPr>
                <w:spacing w:val="4"/>
              </w:rPr>
              <w:t>项目类别</w:t>
            </w:r>
          </w:p>
        </w:tc>
        <w:tc>
          <w:tcPr>
            <w:tcW w:w="2268" w:type="dxa"/>
            <w:noWrap w:val="0"/>
            <w:vAlign w:val="top"/>
          </w:tcPr>
          <w:p w14:paraId="0596442A">
            <w:pPr>
              <w:pStyle w:val="24"/>
              <w:spacing w:before="200" w:line="219" w:lineRule="auto"/>
              <w:ind w:left="492"/>
            </w:pPr>
            <w:r>
              <w:rPr>
                <w:spacing w:val="5"/>
              </w:rPr>
              <w:t>其他运转类口</w:t>
            </w:r>
          </w:p>
        </w:tc>
        <w:tc>
          <w:tcPr>
            <w:tcW w:w="2317" w:type="dxa"/>
            <w:gridSpan w:val="3"/>
            <w:noWrap w:val="0"/>
            <w:vAlign w:val="top"/>
          </w:tcPr>
          <w:p w14:paraId="72E854A4">
            <w:pPr>
              <w:pStyle w:val="24"/>
              <w:spacing w:before="59" w:line="237" w:lineRule="auto"/>
              <w:ind w:left="414" w:right="391"/>
              <w:rPr>
                <w:rFonts w:hint="eastAsia" w:eastAsia="宋体"/>
                <w:lang w:val="en-US" w:eastAsia="zh-CN"/>
              </w:rPr>
            </w:pPr>
            <w:r>
              <w:rPr>
                <w:spacing w:val="-2"/>
              </w:rPr>
              <w:t>特定目标类——</w:t>
            </w:r>
            <w:r>
              <w:rPr>
                <w:spacing w:val="4"/>
              </w:rPr>
              <w:t xml:space="preserve"> 本级支出项目</w:t>
            </w:r>
            <w:r>
              <w:rPr>
                <w:rFonts w:hint="eastAsia"/>
                <w:spacing w:val="4"/>
                <w:lang w:val="en-US" w:eastAsia="zh-CN"/>
              </w:rPr>
              <w:t>√</w:t>
            </w:r>
          </w:p>
        </w:tc>
        <w:tc>
          <w:tcPr>
            <w:tcW w:w="2862" w:type="dxa"/>
            <w:noWrap w:val="0"/>
            <w:vAlign w:val="top"/>
          </w:tcPr>
          <w:p w14:paraId="681CFDF4">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67F3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04385997">
            <w:pPr>
              <w:pStyle w:val="24"/>
              <w:spacing w:before="171" w:line="219" w:lineRule="auto"/>
              <w:ind w:left="295"/>
            </w:pPr>
            <w:r>
              <w:rPr>
                <w:spacing w:val="3"/>
              </w:rPr>
              <w:t>起始年度</w:t>
            </w:r>
          </w:p>
        </w:tc>
        <w:tc>
          <w:tcPr>
            <w:tcW w:w="2268" w:type="dxa"/>
            <w:noWrap w:val="0"/>
            <w:vAlign w:val="top"/>
          </w:tcPr>
          <w:p w14:paraId="6269B283">
            <w:pPr>
              <w:rPr>
                <w:rFonts w:ascii="Arial"/>
                <w:sz w:val="21"/>
              </w:rPr>
            </w:pPr>
            <w:r>
              <w:rPr>
                <w:spacing w:val="5"/>
              </w:rPr>
              <w:t>常年性项目</w:t>
            </w:r>
          </w:p>
        </w:tc>
        <w:tc>
          <w:tcPr>
            <w:tcW w:w="2317" w:type="dxa"/>
            <w:gridSpan w:val="3"/>
            <w:noWrap w:val="0"/>
            <w:vAlign w:val="top"/>
          </w:tcPr>
          <w:p w14:paraId="74E446F0">
            <w:pPr>
              <w:pStyle w:val="24"/>
              <w:spacing w:before="171" w:line="219" w:lineRule="auto"/>
              <w:ind w:left="734"/>
            </w:pPr>
            <w:r>
              <w:rPr>
                <w:spacing w:val="3"/>
              </w:rPr>
              <w:t>终止年度</w:t>
            </w:r>
          </w:p>
        </w:tc>
        <w:tc>
          <w:tcPr>
            <w:tcW w:w="2862" w:type="dxa"/>
            <w:noWrap w:val="0"/>
            <w:vAlign w:val="top"/>
          </w:tcPr>
          <w:p w14:paraId="48F0EB9E">
            <w:pPr>
              <w:rPr>
                <w:rFonts w:ascii="Arial"/>
                <w:sz w:val="21"/>
              </w:rPr>
            </w:pPr>
            <w:r>
              <w:rPr>
                <w:spacing w:val="5"/>
              </w:rPr>
              <w:t>常年性项目</w:t>
            </w:r>
          </w:p>
        </w:tc>
      </w:tr>
      <w:tr w14:paraId="0061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1C89EFCA">
            <w:pPr>
              <w:pStyle w:val="24"/>
              <w:spacing w:before="151" w:line="219" w:lineRule="auto"/>
              <w:ind w:left="85"/>
            </w:pPr>
            <w:r>
              <w:rPr>
                <w:spacing w:val="2"/>
              </w:rPr>
              <w:t>项目立项依据</w:t>
            </w:r>
          </w:p>
        </w:tc>
        <w:tc>
          <w:tcPr>
            <w:tcW w:w="7447" w:type="dxa"/>
            <w:gridSpan w:val="5"/>
            <w:noWrap w:val="0"/>
            <w:vAlign w:val="top"/>
          </w:tcPr>
          <w:p w14:paraId="27783FDE">
            <w:pPr>
              <w:rPr>
                <w:rFonts w:hint="default" w:ascii="Arial" w:eastAsia="宋体"/>
                <w:sz w:val="21"/>
                <w:lang w:val="en-US" w:eastAsia="zh-CN"/>
              </w:rPr>
            </w:pPr>
            <w:r>
              <w:rPr>
                <w:rFonts w:hint="eastAsia" w:ascii="Arial"/>
                <w:sz w:val="21"/>
                <w:lang w:val="en-US" w:eastAsia="zh-CN"/>
              </w:rPr>
              <w:t>维持区妇联日常工作正常开展</w:t>
            </w:r>
          </w:p>
        </w:tc>
      </w:tr>
      <w:tr w14:paraId="2F2F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0B30ED17">
            <w:pPr>
              <w:pStyle w:val="24"/>
              <w:spacing w:before="163" w:line="220" w:lineRule="auto"/>
              <w:ind w:left="85"/>
            </w:pPr>
            <w:r>
              <w:rPr>
                <w:spacing w:val="1"/>
              </w:rPr>
              <w:t>项目实施方案</w:t>
            </w:r>
          </w:p>
        </w:tc>
        <w:tc>
          <w:tcPr>
            <w:tcW w:w="7447" w:type="dxa"/>
            <w:gridSpan w:val="5"/>
            <w:noWrap w:val="0"/>
            <w:vAlign w:val="top"/>
          </w:tcPr>
          <w:p w14:paraId="603FA0D5">
            <w:pPr>
              <w:rPr>
                <w:rFonts w:ascii="Arial"/>
                <w:sz w:val="21"/>
              </w:rPr>
            </w:pPr>
            <w:r>
              <w:rPr>
                <w:rFonts w:hint="eastAsia" w:ascii="Arial"/>
                <w:sz w:val="21"/>
              </w:rPr>
              <w:t>用于思想政治引领、维护妇女儿童权益、妇儿发展、妇女组织建设等方面活动</w:t>
            </w:r>
          </w:p>
        </w:tc>
      </w:tr>
      <w:tr w14:paraId="2D0D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2C2F8F28">
            <w:pPr>
              <w:pStyle w:val="24"/>
              <w:spacing w:before="162" w:line="219" w:lineRule="auto"/>
              <w:ind w:left="185"/>
            </w:pPr>
            <w:r>
              <w:rPr>
                <w:spacing w:val="1"/>
              </w:rPr>
              <w:t>项目总预算</w:t>
            </w:r>
          </w:p>
        </w:tc>
        <w:tc>
          <w:tcPr>
            <w:tcW w:w="2847" w:type="dxa"/>
            <w:gridSpan w:val="2"/>
            <w:noWrap w:val="0"/>
            <w:vAlign w:val="top"/>
          </w:tcPr>
          <w:p w14:paraId="211BA24D">
            <w:pPr>
              <w:rPr>
                <w:rFonts w:hint="eastAsia" w:ascii="Arial" w:eastAsia="宋体"/>
                <w:sz w:val="21"/>
                <w:lang w:val="en-US" w:eastAsia="zh-CN"/>
              </w:rPr>
            </w:pPr>
            <w:r>
              <w:rPr>
                <w:rFonts w:hint="eastAsia" w:ascii="Arial"/>
                <w:sz w:val="21"/>
                <w:lang w:val="en-US" w:eastAsia="zh-CN"/>
              </w:rPr>
              <w:t>5</w:t>
            </w:r>
          </w:p>
        </w:tc>
        <w:tc>
          <w:tcPr>
            <w:tcW w:w="1738" w:type="dxa"/>
            <w:gridSpan w:val="2"/>
            <w:noWrap w:val="0"/>
            <w:vAlign w:val="top"/>
          </w:tcPr>
          <w:p w14:paraId="50980BE5">
            <w:pPr>
              <w:pStyle w:val="24"/>
              <w:spacing w:before="162" w:line="219" w:lineRule="auto"/>
              <w:ind w:left="255"/>
            </w:pPr>
            <w:r>
              <w:rPr>
                <w:spacing w:val="1"/>
              </w:rPr>
              <w:t>项目当年预算</w:t>
            </w:r>
          </w:p>
        </w:tc>
        <w:tc>
          <w:tcPr>
            <w:tcW w:w="2862" w:type="dxa"/>
            <w:noWrap w:val="0"/>
            <w:vAlign w:val="top"/>
          </w:tcPr>
          <w:p w14:paraId="552253C8">
            <w:pPr>
              <w:rPr>
                <w:rFonts w:hint="eastAsia" w:ascii="Arial" w:eastAsia="宋体"/>
                <w:sz w:val="21"/>
                <w:lang w:val="en-US" w:eastAsia="zh-CN"/>
              </w:rPr>
            </w:pPr>
            <w:r>
              <w:rPr>
                <w:rFonts w:hint="eastAsia" w:ascii="Arial"/>
                <w:sz w:val="21"/>
                <w:lang w:val="en-US" w:eastAsia="zh-CN"/>
              </w:rPr>
              <w:t>5</w:t>
            </w:r>
          </w:p>
        </w:tc>
      </w:tr>
      <w:tr w14:paraId="3625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7449838A">
            <w:pPr>
              <w:pStyle w:val="24"/>
              <w:spacing w:before="93" w:line="219" w:lineRule="auto"/>
              <w:ind w:left="185"/>
            </w:pPr>
            <w:r>
              <w:rPr>
                <w:spacing w:val="1"/>
              </w:rPr>
              <w:t>项目前两年</w:t>
            </w:r>
          </w:p>
          <w:p w14:paraId="5BB11A87">
            <w:pPr>
              <w:pStyle w:val="24"/>
              <w:spacing w:before="50" w:line="219" w:lineRule="auto"/>
              <w:jc w:val="right"/>
            </w:pPr>
            <w:r>
              <w:rPr>
                <w:spacing w:val="-8"/>
              </w:rPr>
              <w:t>预算安排、使用</w:t>
            </w:r>
          </w:p>
          <w:p w14:paraId="0B8D4EC0">
            <w:pPr>
              <w:pStyle w:val="24"/>
              <w:spacing w:before="50" w:line="219" w:lineRule="auto"/>
              <w:ind w:left="85"/>
            </w:pPr>
            <w:r>
              <w:rPr>
                <w:spacing w:val="-2"/>
              </w:rPr>
              <w:t>情况及当年预</w:t>
            </w:r>
          </w:p>
          <w:p w14:paraId="0559B4C1">
            <w:pPr>
              <w:pStyle w:val="24"/>
              <w:spacing w:before="21" w:line="219" w:lineRule="auto"/>
              <w:ind w:left="185"/>
            </w:pPr>
            <w:r>
              <w:rPr>
                <w:spacing w:val="-2"/>
              </w:rPr>
              <w:t>算变动情况</w:t>
            </w:r>
          </w:p>
        </w:tc>
        <w:tc>
          <w:tcPr>
            <w:tcW w:w="7447" w:type="dxa"/>
            <w:gridSpan w:val="5"/>
            <w:noWrap w:val="0"/>
            <w:vAlign w:val="top"/>
          </w:tcPr>
          <w:p w14:paraId="3B92CF96">
            <w:pPr>
              <w:rPr>
                <w:rFonts w:ascii="Arial"/>
                <w:sz w:val="21"/>
              </w:rPr>
            </w:pPr>
            <w:r>
              <w:rPr>
                <w:rFonts w:hint="eastAsia" w:ascii="Arial"/>
                <w:sz w:val="21"/>
              </w:rPr>
              <w:t>专项经费均用于思想政治引领、维护妇女儿童权益、妇儿发展、妇女组织建设等方面活动，预算稳定，未变动。</w:t>
            </w:r>
          </w:p>
        </w:tc>
      </w:tr>
      <w:tr w14:paraId="5395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045FF115">
            <w:pPr>
              <w:spacing w:line="265" w:lineRule="auto"/>
              <w:rPr>
                <w:rFonts w:ascii="Arial"/>
                <w:sz w:val="21"/>
              </w:rPr>
            </w:pPr>
          </w:p>
          <w:p w14:paraId="7232FC38">
            <w:pPr>
              <w:spacing w:line="265" w:lineRule="auto"/>
              <w:rPr>
                <w:rFonts w:ascii="Arial"/>
                <w:sz w:val="21"/>
              </w:rPr>
            </w:pPr>
          </w:p>
          <w:p w14:paraId="61449053">
            <w:pPr>
              <w:spacing w:line="265" w:lineRule="auto"/>
              <w:rPr>
                <w:rFonts w:ascii="Arial"/>
                <w:sz w:val="21"/>
              </w:rPr>
            </w:pPr>
          </w:p>
          <w:p w14:paraId="08242DB5">
            <w:pPr>
              <w:spacing w:line="265" w:lineRule="auto"/>
              <w:rPr>
                <w:rFonts w:ascii="Arial"/>
                <w:sz w:val="21"/>
              </w:rPr>
            </w:pPr>
          </w:p>
          <w:p w14:paraId="1D4B4579">
            <w:pPr>
              <w:spacing w:line="265" w:lineRule="auto"/>
              <w:rPr>
                <w:rFonts w:ascii="Arial"/>
                <w:sz w:val="21"/>
              </w:rPr>
            </w:pPr>
          </w:p>
          <w:p w14:paraId="695CE1E1">
            <w:pPr>
              <w:spacing w:line="265" w:lineRule="auto"/>
              <w:rPr>
                <w:rFonts w:ascii="Arial"/>
                <w:sz w:val="21"/>
              </w:rPr>
            </w:pPr>
          </w:p>
          <w:p w14:paraId="786E774B">
            <w:pPr>
              <w:spacing w:line="265" w:lineRule="auto"/>
              <w:rPr>
                <w:rFonts w:ascii="Arial"/>
                <w:sz w:val="21"/>
              </w:rPr>
            </w:pPr>
          </w:p>
          <w:p w14:paraId="435F9C6A">
            <w:pPr>
              <w:pStyle w:val="24"/>
              <w:spacing w:before="68" w:line="219" w:lineRule="auto"/>
              <w:ind w:left="85"/>
            </w:pPr>
            <w:r>
              <w:rPr>
                <w:spacing w:val="1"/>
              </w:rPr>
              <w:t>项目资金来源</w:t>
            </w:r>
          </w:p>
        </w:tc>
        <w:tc>
          <w:tcPr>
            <w:tcW w:w="4585" w:type="dxa"/>
            <w:gridSpan w:val="4"/>
            <w:noWrap w:val="0"/>
            <w:vAlign w:val="top"/>
          </w:tcPr>
          <w:p w14:paraId="2CB8E6C4">
            <w:pPr>
              <w:pStyle w:val="24"/>
              <w:spacing w:before="104" w:line="219" w:lineRule="auto"/>
              <w:ind w:left="1862"/>
            </w:pPr>
            <w:r>
              <w:rPr>
                <w:spacing w:val="2"/>
              </w:rPr>
              <w:t>资金来源</w:t>
            </w:r>
          </w:p>
        </w:tc>
        <w:tc>
          <w:tcPr>
            <w:tcW w:w="2862" w:type="dxa"/>
            <w:noWrap w:val="0"/>
            <w:vAlign w:val="top"/>
          </w:tcPr>
          <w:p w14:paraId="02572D1B">
            <w:pPr>
              <w:pStyle w:val="24"/>
              <w:spacing w:before="104" w:line="219" w:lineRule="auto"/>
              <w:ind w:left="1217"/>
            </w:pPr>
            <w:r>
              <w:rPr>
                <w:spacing w:val="-3"/>
              </w:rPr>
              <w:t>金额</w:t>
            </w:r>
          </w:p>
        </w:tc>
      </w:tr>
      <w:tr w14:paraId="7B074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02F181AC">
            <w:pPr>
              <w:rPr>
                <w:rFonts w:ascii="Arial"/>
                <w:sz w:val="21"/>
              </w:rPr>
            </w:pPr>
          </w:p>
        </w:tc>
        <w:tc>
          <w:tcPr>
            <w:tcW w:w="4585" w:type="dxa"/>
            <w:gridSpan w:val="4"/>
            <w:noWrap w:val="0"/>
            <w:vAlign w:val="top"/>
          </w:tcPr>
          <w:p w14:paraId="110A553B">
            <w:pPr>
              <w:pStyle w:val="24"/>
              <w:spacing w:before="105" w:line="221" w:lineRule="auto"/>
              <w:ind w:left="2072"/>
            </w:pPr>
            <w:r>
              <w:rPr>
                <w:spacing w:val="-3"/>
              </w:rPr>
              <w:t>合计</w:t>
            </w:r>
          </w:p>
        </w:tc>
        <w:tc>
          <w:tcPr>
            <w:tcW w:w="2862" w:type="dxa"/>
            <w:noWrap w:val="0"/>
            <w:vAlign w:val="top"/>
          </w:tcPr>
          <w:p w14:paraId="7490F012">
            <w:pPr>
              <w:rPr>
                <w:rFonts w:hint="eastAsia" w:ascii="Arial" w:eastAsia="宋体"/>
                <w:sz w:val="21"/>
                <w:lang w:val="en-US" w:eastAsia="zh-CN"/>
              </w:rPr>
            </w:pPr>
            <w:r>
              <w:rPr>
                <w:rFonts w:hint="eastAsia" w:ascii="Arial"/>
                <w:sz w:val="21"/>
                <w:lang w:val="en-US" w:eastAsia="zh-CN"/>
              </w:rPr>
              <w:t>5</w:t>
            </w:r>
          </w:p>
        </w:tc>
      </w:tr>
      <w:tr w14:paraId="051A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25395875">
            <w:pPr>
              <w:rPr>
                <w:rFonts w:ascii="Arial"/>
                <w:sz w:val="21"/>
              </w:rPr>
            </w:pPr>
          </w:p>
        </w:tc>
        <w:tc>
          <w:tcPr>
            <w:tcW w:w="4585" w:type="dxa"/>
            <w:gridSpan w:val="4"/>
            <w:noWrap w:val="0"/>
            <w:vAlign w:val="top"/>
          </w:tcPr>
          <w:p w14:paraId="148760F6">
            <w:pPr>
              <w:pStyle w:val="24"/>
              <w:spacing w:before="154" w:line="219" w:lineRule="auto"/>
              <w:ind w:left="1232"/>
            </w:pPr>
            <w:r>
              <w:t>一般公共预算财政拨款</w:t>
            </w:r>
          </w:p>
        </w:tc>
        <w:tc>
          <w:tcPr>
            <w:tcW w:w="2862" w:type="dxa"/>
            <w:noWrap w:val="0"/>
            <w:vAlign w:val="top"/>
          </w:tcPr>
          <w:p w14:paraId="7ACC1420">
            <w:pPr>
              <w:rPr>
                <w:rFonts w:hint="eastAsia" w:ascii="Arial" w:eastAsia="宋体"/>
                <w:sz w:val="21"/>
                <w:lang w:val="en-US" w:eastAsia="zh-CN"/>
              </w:rPr>
            </w:pPr>
            <w:r>
              <w:rPr>
                <w:rFonts w:hint="eastAsia" w:ascii="Arial"/>
                <w:sz w:val="21"/>
                <w:lang w:val="en-US" w:eastAsia="zh-CN"/>
              </w:rPr>
              <w:t>5</w:t>
            </w:r>
          </w:p>
        </w:tc>
      </w:tr>
      <w:tr w14:paraId="5C40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57F841AC">
            <w:pPr>
              <w:rPr>
                <w:rFonts w:ascii="Arial"/>
                <w:sz w:val="21"/>
              </w:rPr>
            </w:pPr>
          </w:p>
        </w:tc>
        <w:tc>
          <w:tcPr>
            <w:tcW w:w="4585" w:type="dxa"/>
            <w:gridSpan w:val="4"/>
            <w:noWrap w:val="0"/>
            <w:vAlign w:val="top"/>
          </w:tcPr>
          <w:p w14:paraId="23DEA4CC">
            <w:pPr>
              <w:pStyle w:val="24"/>
              <w:spacing w:before="144" w:line="219" w:lineRule="auto"/>
              <w:ind w:left="1342"/>
            </w:pPr>
            <w:r>
              <w:rPr>
                <w:spacing w:val="-1"/>
              </w:rPr>
              <w:t>其中：申请当年资金</w:t>
            </w:r>
          </w:p>
        </w:tc>
        <w:tc>
          <w:tcPr>
            <w:tcW w:w="2862" w:type="dxa"/>
            <w:noWrap w:val="0"/>
            <w:vAlign w:val="top"/>
          </w:tcPr>
          <w:p w14:paraId="0573287E">
            <w:pPr>
              <w:rPr>
                <w:rFonts w:hint="eastAsia" w:ascii="Arial" w:eastAsia="宋体"/>
                <w:sz w:val="21"/>
                <w:lang w:val="en-US" w:eastAsia="zh-CN"/>
              </w:rPr>
            </w:pPr>
            <w:r>
              <w:rPr>
                <w:rFonts w:hint="eastAsia" w:ascii="Arial"/>
                <w:sz w:val="21"/>
                <w:lang w:val="en-US" w:eastAsia="zh-CN"/>
              </w:rPr>
              <w:t>5</w:t>
            </w:r>
          </w:p>
        </w:tc>
      </w:tr>
      <w:tr w14:paraId="2DCCC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20669130">
            <w:pPr>
              <w:rPr>
                <w:rFonts w:ascii="Arial"/>
                <w:sz w:val="21"/>
              </w:rPr>
            </w:pPr>
          </w:p>
        </w:tc>
        <w:tc>
          <w:tcPr>
            <w:tcW w:w="4585" w:type="dxa"/>
            <w:gridSpan w:val="4"/>
            <w:noWrap w:val="0"/>
            <w:vAlign w:val="top"/>
          </w:tcPr>
          <w:p w14:paraId="53DFFB67">
            <w:pPr>
              <w:pStyle w:val="24"/>
              <w:spacing w:before="184" w:line="219" w:lineRule="auto"/>
              <w:ind w:left="1132"/>
            </w:pPr>
            <w:r>
              <w:rPr>
                <w:spacing w:val="-1"/>
              </w:rPr>
              <w:t>政府性基金预算财政拨款</w:t>
            </w:r>
          </w:p>
        </w:tc>
        <w:tc>
          <w:tcPr>
            <w:tcW w:w="2862" w:type="dxa"/>
            <w:noWrap w:val="0"/>
            <w:vAlign w:val="top"/>
          </w:tcPr>
          <w:p w14:paraId="24C764EB">
            <w:pPr>
              <w:rPr>
                <w:rFonts w:ascii="Arial"/>
                <w:sz w:val="21"/>
              </w:rPr>
            </w:pPr>
          </w:p>
        </w:tc>
      </w:tr>
      <w:tr w14:paraId="4CD6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1A11D508">
            <w:pPr>
              <w:rPr>
                <w:rFonts w:ascii="Arial"/>
                <w:sz w:val="21"/>
              </w:rPr>
            </w:pPr>
          </w:p>
        </w:tc>
        <w:tc>
          <w:tcPr>
            <w:tcW w:w="4585" w:type="dxa"/>
            <w:gridSpan w:val="4"/>
            <w:noWrap w:val="0"/>
            <w:vAlign w:val="top"/>
          </w:tcPr>
          <w:p w14:paraId="3BE0DD2D">
            <w:pPr>
              <w:pStyle w:val="24"/>
              <w:spacing w:before="196" w:line="219" w:lineRule="auto"/>
              <w:ind w:left="922"/>
            </w:pPr>
            <w:r>
              <w:rPr>
                <w:spacing w:val="3"/>
              </w:rPr>
              <w:t>财政专户管理资金(教育收费)</w:t>
            </w:r>
          </w:p>
        </w:tc>
        <w:tc>
          <w:tcPr>
            <w:tcW w:w="2862" w:type="dxa"/>
            <w:noWrap w:val="0"/>
            <w:vAlign w:val="top"/>
          </w:tcPr>
          <w:p w14:paraId="0AFE660B">
            <w:pPr>
              <w:rPr>
                <w:rFonts w:ascii="Arial"/>
                <w:sz w:val="21"/>
              </w:rPr>
            </w:pPr>
          </w:p>
        </w:tc>
      </w:tr>
      <w:tr w14:paraId="794A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5CC0D0E5">
            <w:pPr>
              <w:rPr>
                <w:rFonts w:ascii="Arial"/>
                <w:sz w:val="21"/>
              </w:rPr>
            </w:pPr>
          </w:p>
        </w:tc>
        <w:tc>
          <w:tcPr>
            <w:tcW w:w="4585" w:type="dxa"/>
            <w:gridSpan w:val="4"/>
            <w:noWrap w:val="0"/>
            <w:vAlign w:val="top"/>
          </w:tcPr>
          <w:p w14:paraId="6088B8AE">
            <w:pPr>
              <w:pStyle w:val="24"/>
              <w:spacing w:before="178" w:line="220" w:lineRule="auto"/>
              <w:ind w:left="1862"/>
            </w:pPr>
            <w:r>
              <w:rPr>
                <w:spacing w:val="-2"/>
              </w:rPr>
              <w:t>单位资金</w:t>
            </w:r>
          </w:p>
        </w:tc>
        <w:tc>
          <w:tcPr>
            <w:tcW w:w="2862" w:type="dxa"/>
            <w:noWrap w:val="0"/>
            <w:vAlign w:val="top"/>
          </w:tcPr>
          <w:p w14:paraId="6E7A4ACC">
            <w:pPr>
              <w:rPr>
                <w:rFonts w:ascii="Arial"/>
                <w:sz w:val="21"/>
              </w:rPr>
            </w:pPr>
          </w:p>
        </w:tc>
      </w:tr>
      <w:tr w14:paraId="3CA3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52149C9C">
            <w:pPr>
              <w:rPr>
                <w:rFonts w:ascii="Arial"/>
                <w:sz w:val="21"/>
              </w:rPr>
            </w:pPr>
          </w:p>
        </w:tc>
        <w:tc>
          <w:tcPr>
            <w:tcW w:w="4585" w:type="dxa"/>
            <w:gridSpan w:val="4"/>
            <w:noWrap w:val="0"/>
            <w:vAlign w:val="top"/>
          </w:tcPr>
          <w:p w14:paraId="55950569">
            <w:pPr>
              <w:pStyle w:val="24"/>
              <w:spacing w:before="148" w:line="219" w:lineRule="auto"/>
              <w:ind w:left="812"/>
            </w:pPr>
            <w:r>
              <w:rPr>
                <w:spacing w:val="-1"/>
              </w:rPr>
              <w:t>其中：使用上年度财政拨款结转</w:t>
            </w:r>
          </w:p>
        </w:tc>
        <w:tc>
          <w:tcPr>
            <w:tcW w:w="2862" w:type="dxa"/>
            <w:noWrap w:val="0"/>
            <w:vAlign w:val="top"/>
          </w:tcPr>
          <w:p w14:paraId="10632F76">
            <w:pPr>
              <w:rPr>
                <w:rFonts w:ascii="Arial"/>
                <w:sz w:val="21"/>
              </w:rPr>
            </w:pPr>
          </w:p>
        </w:tc>
      </w:tr>
    </w:tbl>
    <w:p w14:paraId="347A636E">
      <w:pPr>
        <w:rPr>
          <w:rFonts w:ascii="Arial"/>
          <w:sz w:val="21"/>
        </w:rPr>
      </w:pPr>
    </w:p>
    <w:p w14:paraId="55159A9E">
      <w:pPr>
        <w:rPr>
          <w:rFonts w:ascii="Arial" w:hAnsi="Arial" w:eastAsia="Arial" w:cs="Arial"/>
          <w:sz w:val="21"/>
          <w:szCs w:val="21"/>
        </w:rPr>
        <w:sectPr>
          <w:footerReference r:id="rId6" w:type="default"/>
          <w:pgSz w:w="11910" w:h="16840"/>
          <w:pgMar w:top="1431" w:right="1524" w:bottom="1103" w:left="1484" w:header="0" w:footer="859" w:gutter="0"/>
          <w:pgNumType w:fmt="decimal"/>
          <w:cols w:space="720" w:num="1"/>
        </w:sectPr>
      </w:pPr>
    </w:p>
    <w:p w14:paraId="3853AE43">
      <w:pPr>
        <w:spacing w:before="80"/>
      </w:pPr>
    </w:p>
    <w:p w14:paraId="0C51ED16">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2DF4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195D56A6">
            <w:pPr>
              <w:pStyle w:val="24"/>
              <w:spacing w:before="130" w:line="219" w:lineRule="auto"/>
              <w:ind w:left="3548"/>
              <w:rPr>
                <w:sz w:val="22"/>
                <w:szCs w:val="22"/>
              </w:rPr>
            </w:pPr>
            <w:r>
              <w:rPr>
                <w:b/>
                <w:bCs/>
                <w:spacing w:val="-4"/>
                <w:sz w:val="22"/>
                <w:szCs w:val="22"/>
              </w:rPr>
              <w:t>项目支出明细测算</w:t>
            </w:r>
          </w:p>
        </w:tc>
      </w:tr>
      <w:tr w14:paraId="5E0DA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DB085B8">
            <w:pPr>
              <w:pStyle w:val="24"/>
              <w:spacing w:before="200" w:line="220" w:lineRule="auto"/>
              <w:ind w:left="264"/>
              <w:rPr>
                <w:sz w:val="22"/>
                <w:szCs w:val="22"/>
              </w:rPr>
            </w:pPr>
            <w:r>
              <w:rPr>
                <w:spacing w:val="3"/>
                <w:sz w:val="22"/>
                <w:szCs w:val="22"/>
              </w:rPr>
              <w:t>项目活动</w:t>
            </w:r>
          </w:p>
        </w:tc>
        <w:tc>
          <w:tcPr>
            <w:tcW w:w="1139" w:type="dxa"/>
            <w:noWrap w:val="0"/>
            <w:vAlign w:val="top"/>
          </w:tcPr>
          <w:p w14:paraId="677C150C">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34D33C46">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72797A9C">
            <w:pPr>
              <w:pStyle w:val="24"/>
              <w:spacing w:before="200" w:line="219" w:lineRule="auto"/>
              <w:ind w:left="934"/>
              <w:rPr>
                <w:sz w:val="22"/>
                <w:szCs w:val="22"/>
              </w:rPr>
            </w:pPr>
            <w:r>
              <w:rPr>
                <w:spacing w:val="-3"/>
                <w:sz w:val="22"/>
                <w:szCs w:val="22"/>
              </w:rPr>
              <w:t>金额</w:t>
            </w:r>
          </w:p>
        </w:tc>
        <w:tc>
          <w:tcPr>
            <w:tcW w:w="1768" w:type="dxa"/>
            <w:noWrap w:val="0"/>
            <w:vAlign w:val="top"/>
          </w:tcPr>
          <w:p w14:paraId="458AF82F">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6CE9C646">
            <w:pPr>
              <w:pStyle w:val="24"/>
              <w:spacing w:before="201" w:line="221" w:lineRule="auto"/>
              <w:ind w:left="319"/>
              <w:rPr>
                <w:sz w:val="22"/>
                <w:szCs w:val="22"/>
              </w:rPr>
            </w:pPr>
            <w:r>
              <w:rPr>
                <w:spacing w:val="5"/>
                <w:sz w:val="22"/>
                <w:szCs w:val="22"/>
              </w:rPr>
              <w:t>备注</w:t>
            </w:r>
          </w:p>
        </w:tc>
      </w:tr>
      <w:tr w14:paraId="7112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44F89F1">
            <w:pPr>
              <w:rPr>
                <w:rFonts w:ascii="Arial"/>
                <w:sz w:val="21"/>
              </w:rPr>
            </w:pPr>
            <w:r>
              <w:rPr>
                <w:rFonts w:hint="eastAsia" w:ascii="Arial"/>
                <w:sz w:val="21"/>
              </w:rPr>
              <w:t>思想政治引领活动</w:t>
            </w:r>
          </w:p>
        </w:tc>
        <w:tc>
          <w:tcPr>
            <w:tcW w:w="1139" w:type="dxa"/>
            <w:noWrap w:val="0"/>
            <w:vAlign w:val="top"/>
          </w:tcPr>
          <w:p w14:paraId="3C3BA6A9">
            <w:pPr>
              <w:rPr>
                <w:rFonts w:ascii="Arial"/>
                <w:sz w:val="21"/>
              </w:rPr>
            </w:pPr>
          </w:p>
        </w:tc>
        <w:tc>
          <w:tcPr>
            <w:tcW w:w="1119" w:type="dxa"/>
            <w:noWrap w:val="0"/>
            <w:vAlign w:val="top"/>
          </w:tcPr>
          <w:p w14:paraId="38D16431">
            <w:pPr>
              <w:rPr>
                <w:rFonts w:ascii="Arial"/>
                <w:sz w:val="21"/>
              </w:rPr>
            </w:pPr>
          </w:p>
        </w:tc>
        <w:tc>
          <w:tcPr>
            <w:tcW w:w="2327" w:type="dxa"/>
            <w:noWrap w:val="0"/>
            <w:vAlign w:val="top"/>
          </w:tcPr>
          <w:p w14:paraId="1799F131">
            <w:pPr>
              <w:rPr>
                <w:rFonts w:hint="eastAsia" w:ascii="Arial" w:eastAsia="宋体"/>
                <w:sz w:val="21"/>
                <w:lang w:val="en-US" w:eastAsia="zh-CN"/>
              </w:rPr>
            </w:pPr>
            <w:r>
              <w:rPr>
                <w:rFonts w:hint="eastAsia" w:ascii="Arial"/>
                <w:sz w:val="21"/>
                <w:lang w:val="en-US" w:eastAsia="zh-CN"/>
              </w:rPr>
              <w:t>2</w:t>
            </w:r>
          </w:p>
        </w:tc>
        <w:tc>
          <w:tcPr>
            <w:tcW w:w="1768" w:type="dxa"/>
            <w:noWrap w:val="0"/>
            <w:vAlign w:val="top"/>
          </w:tcPr>
          <w:p w14:paraId="582AAE4E">
            <w:pPr>
              <w:rPr>
                <w:rFonts w:ascii="Arial"/>
                <w:sz w:val="21"/>
              </w:rPr>
            </w:pPr>
          </w:p>
        </w:tc>
        <w:tc>
          <w:tcPr>
            <w:tcW w:w="1084" w:type="dxa"/>
            <w:noWrap w:val="0"/>
            <w:vAlign w:val="top"/>
          </w:tcPr>
          <w:p w14:paraId="7167F9A7">
            <w:pPr>
              <w:rPr>
                <w:rFonts w:ascii="Arial"/>
                <w:sz w:val="21"/>
              </w:rPr>
            </w:pPr>
          </w:p>
        </w:tc>
      </w:tr>
      <w:tr w14:paraId="191B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07CA55A2">
            <w:pPr>
              <w:rPr>
                <w:rFonts w:ascii="Arial"/>
                <w:sz w:val="21"/>
              </w:rPr>
            </w:pPr>
            <w:r>
              <w:rPr>
                <w:rFonts w:hint="eastAsia" w:ascii="Arial"/>
                <w:sz w:val="21"/>
              </w:rPr>
              <w:t>慰问困境儿童</w:t>
            </w:r>
          </w:p>
        </w:tc>
        <w:tc>
          <w:tcPr>
            <w:tcW w:w="1139" w:type="dxa"/>
            <w:noWrap w:val="0"/>
            <w:vAlign w:val="top"/>
          </w:tcPr>
          <w:p w14:paraId="23691AA9">
            <w:pPr>
              <w:rPr>
                <w:rFonts w:ascii="Arial"/>
                <w:sz w:val="21"/>
              </w:rPr>
            </w:pPr>
          </w:p>
        </w:tc>
        <w:tc>
          <w:tcPr>
            <w:tcW w:w="1119" w:type="dxa"/>
            <w:noWrap w:val="0"/>
            <w:vAlign w:val="top"/>
          </w:tcPr>
          <w:p w14:paraId="3376D38A">
            <w:pPr>
              <w:rPr>
                <w:rFonts w:ascii="Arial"/>
                <w:sz w:val="21"/>
              </w:rPr>
            </w:pPr>
          </w:p>
        </w:tc>
        <w:tc>
          <w:tcPr>
            <w:tcW w:w="2327" w:type="dxa"/>
            <w:noWrap w:val="0"/>
            <w:vAlign w:val="top"/>
          </w:tcPr>
          <w:p w14:paraId="3B17349B">
            <w:pPr>
              <w:rPr>
                <w:rFonts w:hint="default" w:ascii="Arial" w:eastAsia="宋体"/>
                <w:sz w:val="21"/>
                <w:lang w:val="en-US" w:eastAsia="zh-CN"/>
              </w:rPr>
            </w:pPr>
            <w:r>
              <w:rPr>
                <w:rFonts w:hint="eastAsia" w:ascii="Arial"/>
                <w:sz w:val="21"/>
                <w:lang w:val="en-US" w:eastAsia="zh-CN"/>
              </w:rPr>
              <w:t>0.5</w:t>
            </w:r>
          </w:p>
        </w:tc>
        <w:tc>
          <w:tcPr>
            <w:tcW w:w="1768" w:type="dxa"/>
            <w:noWrap w:val="0"/>
            <w:vAlign w:val="top"/>
          </w:tcPr>
          <w:p w14:paraId="24BFC4F4">
            <w:pPr>
              <w:rPr>
                <w:rFonts w:ascii="Arial"/>
                <w:sz w:val="21"/>
              </w:rPr>
            </w:pPr>
          </w:p>
        </w:tc>
        <w:tc>
          <w:tcPr>
            <w:tcW w:w="1084" w:type="dxa"/>
            <w:noWrap w:val="0"/>
            <w:vAlign w:val="top"/>
          </w:tcPr>
          <w:p w14:paraId="0EC84B46">
            <w:pPr>
              <w:rPr>
                <w:rFonts w:ascii="Arial"/>
                <w:sz w:val="21"/>
              </w:rPr>
            </w:pPr>
          </w:p>
        </w:tc>
      </w:tr>
      <w:tr w14:paraId="68B5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4C442752">
            <w:pPr>
              <w:rPr>
                <w:rFonts w:ascii="Arial"/>
                <w:sz w:val="21"/>
              </w:rPr>
            </w:pPr>
            <w:r>
              <w:rPr>
                <w:rFonts w:hint="eastAsia" w:ascii="Arial"/>
                <w:sz w:val="21"/>
              </w:rPr>
              <w:t>慰问困境妇女</w:t>
            </w:r>
          </w:p>
        </w:tc>
        <w:tc>
          <w:tcPr>
            <w:tcW w:w="1139" w:type="dxa"/>
            <w:noWrap w:val="0"/>
            <w:vAlign w:val="top"/>
          </w:tcPr>
          <w:p w14:paraId="42B069DF">
            <w:pPr>
              <w:rPr>
                <w:rFonts w:ascii="Arial"/>
                <w:sz w:val="21"/>
              </w:rPr>
            </w:pPr>
          </w:p>
        </w:tc>
        <w:tc>
          <w:tcPr>
            <w:tcW w:w="1119" w:type="dxa"/>
            <w:noWrap w:val="0"/>
            <w:vAlign w:val="top"/>
          </w:tcPr>
          <w:p w14:paraId="634B2E40">
            <w:pPr>
              <w:rPr>
                <w:rFonts w:ascii="Arial"/>
                <w:sz w:val="21"/>
              </w:rPr>
            </w:pPr>
          </w:p>
        </w:tc>
        <w:tc>
          <w:tcPr>
            <w:tcW w:w="2327" w:type="dxa"/>
            <w:noWrap w:val="0"/>
            <w:vAlign w:val="top"/>
          </w:tcPr>
          <w:p w14:paraId="568BF516">
            <w:pPr>
              <w:rPr>
                <w:rFonts w:hint="default" w:ascii="Arial" w:eastAsia="宋体"/>
                <w:sz w:val="21"/>
                <w:lang w:val="en-US" w:eastAsia="zh-CN"/>
              </w:rPr>
            </w:pPr>
            <w:r>
              <w:rPr>
                <w:rFonts w:hint="eastAsia" w:ascii="Arial"/>
                <w:sz w:val="21"/>
                <w:lang w:val="en-US" w:eastAsia="zh-CN"/>
              </w:rPr>
              <w:t>0.5</w:t>
            </w:r>
          </w:p>
        </w:tc>
        <w:tc>
          <w:tcPr>
            <w:tcW w:w="1768" w:type="dxa"/>
            <w:noWrap w:val="0"/>
            <w:vAlign w:val="top"/>
          </w:tcPr>
          <w:p w14:paraId="782838C7">
            <w:pPr>
              <w:rPr>
                <w:rFonts w:ascii="Arial"/>
                <w:sz w:val="21"/>
              </w:rPr>
            </w:pPr>
          </w:p>
        </w:tc>
        <w:tc>
          <w:tcPr>
            <w:tcW w:w="1084" w:type="dxa"/>
            <w:noWrap w:val="0"/>
            <w:vAlign w:val="top"/>
          </w:tcPr>
          <w:p w14:paraId="07CBF513">
            <w:pPr>
              <w:rPr>
                <w:rFonts w:ascii="Arial"/>
                <w:sz w:val="21"/>
              </w:rPr>
            </w:pPr>
          </w:p>
        </w:tc>
      </w:tr>
      <w:tr w14:paraId="4E791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6FBBCE0F">
            <w:pPr>
              <w:rPr>
                <w:rFonts w:ascii="Arial"/>
                <w:sz w:val="21"/>
              </w:rPr>
            </w:pPr>
            <w:r>
              <w:rPr>
                <w:rFonts w:hint="eastAsia" w:ascii="Arial"/>
                <w:sz w:val="21"/>
              </w:rPr>
              <w:t>家庭文明建设</w:t>
            </w:r>
          </w:p>
        </w:tc>
        <w:tc>
          <w:tcPr>
            <w:tcW w:w="1139" w:type="dxa"/>
            <w:noWrap w:val="0"/>
            <w:vAlign w:val="top"/>
          </w:tcPr>
          <w:p w14:paraId="669748F0">
            <w:pPr>
              <w:rPr>
                <w:rFonts w:ascii="Arial"/>
                <w:sz w:val="21"/>
              </w:rPr>
            </w:pPr>
          </w:p>
        </w:tc>
        <w:tc>
          <w:tcPr>
            <w:tcW w:w="1119" w:type="dxa"/>
            <w:noWrap w:val="0"/>
            <w:vAlign w:val="top"/>
          </w:tcPr>
          <w:p w14:paraId="168DE8A2">
            <w:pPr>
              <w:rPr>
                <w:rFonts w:ascii="Arial"/>
                <w:sz w:val="21"/>
              </w:rPr>
            </w:pPr>
          </w:p>
        </w:tc>
        <w:tc>
          <w:tcPr>
            <w:tcW w:w="2327" w:type="dxa"/>
            <w:noWrap w:val="0"/>
            <w:vAlign w:val="top"/>
          </w:tcPr>
          <w:p w14:paraId="4EE9D0BB">
            <w:pPr>
              <w:rPr>
                <w:rFonts w:hint="eastAsia" w:ascii="Arial" w:eastAsia="宋体"/>
                <w:sz w:val="21"/>
                <w:lang w:val="en-US" w:eastAsia="zh-CN"/>
              </w:rPr>
            </w:pPr>
            <w:r>
              <w:rPr>
                <w:rFonts w:hint="eastAsia" w:ascii="Arial"/>
                <w:sz w:val="21"/>
                <w:lang w:val="en-US" w:eastAsia="zh-CN"/>
              </w:rPr>
              <w:t>1</w:t>
            </w:r>
          </w:p>
        </w:tc>
        <w:tc>
          <w:tcPr>
            <w:tcW w:w="1768" w:type="dxa"/>
            <w:noWrap w:val="0"/>
            <w:vAlign w:val="top"/>
          </w:tcPr>
          <w:p w14:paraId="6B0921F0">
            <w:pPr>
              <w:rPr>
                <w:rFonts w:ascii="Arial"/>
                <w:sz w:val="21"/>
              </w:rPr>
            </w:pPr>
          </w:p>
        </w:tc>
        <w:tc>
          <w:tcPr>
            <w:tcW w:w="1084" w:type="dxa"/>
            <w:noWrap w:val="0"/>
            <w:vAlign w:val="top"/>
          </w:tcPr>
          <w:p w14:paraId="5E47A90B">
            <w:pPr>
              <w:rPr>
                <w:rFonts w:ascii="Arial"/>
                <w:sz w:val="21"/>
              </w:rPr>
            </w:pPr>
          </w:p>
        </w:tc>
      </w:tr>
      <w:tr w14:paraId="4B1A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72D91E59">
            <w:pPr>
              <w:rPr>
                <w:rFonts w:ascii="Arial"/>
                <w:sz w:val="21"/>
              </w:rPr>
            </w:pPr>
            <w:r>
              <w:rPr>
                <w:rFonts w:hint="eastAsia" w:ascii="Arial"/>
                <w:sz w:val="21"/>
              </w:rPr>
              <w:t>妇女组织建设</w:t>
            </w:r>
          </w:p>
        </w:tc>
        <w:tc>
          <w:tcPr>
            <w:tcW w:w="1139" w:type="dxa"/>
            <w:noWrap w:val="0"/>
            <w:vAlign w:val="top"/>
          </w:tcPr>
          <w:p w14:paraId="515024E6">
            <w:pPr>
              <w:rPr>
                <w:rFonts w:ascii="Arial"/>
                <w:sz w:val="21"/>
              </w:rPr>
            </w:pPr>
          </w:p>
        </w:tc>
        <w:tc>
          <w:tcPr>
            <w:tcW w:w="1119" w:type="dxa"/>
            <w:noWrap w:val="0"/>
            <w:vAlign w:val="top"/>
          </w:tcPr>
          <w:p w14:paraId="00916BCF">
            <w:pPr>
              <w:rPr>
                <w:rFonts w:ascii="Arial"/>
                <w:sz w:val="21"/>
              </w:rPr>
            </w:pPr>
          </w:p>
        </w:tc>
        <w:tc>
          <w:tcPr>
            <w:tcW w:w="2327" w:type="dxa"/>
            <w:noWrap w:val="0"/>
            <w:vAlign w:val="top"/>
          </w:tcPr>
          <w:p w14:paraId="2EEDAB99">
            <w:pPr>
              <w:rPr>
                <w:rFonts w:hint="eastAsia" w:ascii="Arial" w:eastAsia="宋体"/>
                <w:sz w:val="21"/>
                <w:lang w:val="en-US" w:eastAsia="zh-CN"/>
              </w:rPr>
            </w:pPr>
            <w:r>
              <w:rPr>
                <w:rFonts w:hint="eastAsia" w:ascii="Arial"/>
                <w:sz w:val="21"/>
                <w:lang w:val="en-US" w:eastAsia="zh-CN"/>
              </w:rPr>
              <w:t>1</w:t>
            </w:r>
          </w:p>
        </w:tc>
        <w:tc>
          <w:tcPr>
            <w:tcW w:w="1768" w:type="dxa"/>
            <w:noWrap w:val="0"/>
            <w:vAlign w:val="top"/>
          </w:tcPr>
          <w:p w14:paraId="5132ADBD">
            <w:pPr>
              <w:rPr>
                <w:rFonts w:ascii="Arial"/>
                <w:sz w:val="21"/>
              </w:rPr>
            </w:pPr>
          </w:p>
        </w:tc>
        <w:tc>
          <w:tcPr>
            <w:tcW w:w="1084" w:type="dxa"/>
            <w:noWrap w:val="0"/>
            <w:vAlign w:val="top"/>
          </w:tcPr>
          <w:p w14:paraId="43717A8C">
            <w:pPr>
              <w:rPr>
                <w:rFonts w:ascii="Arial"/>
                <w:sz w:val="21"/>
              </w:rPr>
            </w:pPr>
          </w:p>
        </w:tc>
      </w:tr>
      <w:tr w14:paraId="4C67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FB343F1">
            <w:pPr>
              <w:rPr>
                <w:rFonts w:ascii="Arial"/>
                <w:sz w:val="21"/>
              </w:rPr>
            </w:pPr>
          </w:p>
        </w:tc>
        <w:tc>
          <w:tcPr>
            <w:tcW w:w="1139" w:type="dxa"/>
            <w:noWrap w:val="0"/>
            <w:vAlign w:val="top"/>
          </w:tcPr>
          <w:p w14:paraId="090C73C5">
            <w:pPr>
              <w:rPr>
                <w:rFonts w:ascii="Arial"/>
                <w:sz w:val="21"/>
              </w:rPr>
            </w:pPr>
          </w:p>
        </w:tc>
        <w:tc>
          <w:tcPr>
            <w:tcW w:w="1119" w:type="dxa"/>
            <w:noWrap w:val="0"/>
            <w:vAlign w:val="top"/>
          </w:tcPr>
          <w:p w14:paraId="56673C2C">
            <w:pPr>
              <w:rPr>
                <w:rFonts w:ascii="Arial"/>
                <w:sz w:val="21"/>
              </w:rPr>
            </w:pPr>
          </w:p>
        </w:tc>
        <w:tc>
          <w:tcPr>
            <w:tcW w:w="2327" w:type="dxa"/>
            <w:noWrap w:val="0"/>
            <w:vAlign w:val="top"/>
          </w:tcPr>
          <w:p w14:paraId="3F8009DB">
            <w:pPr>
              <w:rPr>
                <w:rFonts w:ascii="Arial"/>
                <w:sz w:val="21"/>
              </w:rPr>
            </w:pPr>
          </w:p>
        </w:tc>
        <w:tc>
          <w:tcPr>
            <w:tcW w:w="1768" w:type="dxa"/>
            <w:noWrap w:val="0"/>
            <w:vAlign w:val="top"/>
          </w:tcPr>
          <w:p w14:paraId="5729C9E2">
            <w:pPr>
              <w:rPr>
                <w:rFonts w:ascii="Arial"/>
                <w:sz w:val="21"/>
              </w:rPr>
            </w:pPr>
          </w:p>
        </w:tc>
        <w:tc>
          <w:tcPr>
            <w:tcW w:w="1084" w:type="dxa"/>
            <w:noWrap w:val="0"/>
            <w:vAlign w:val="top"/>
          </w:tcPr>
          <w:p w14:paraId="0B0ED4DC">
            <w:pPr>
              <w:rPr>
                <w:rFonts w:ascii="Arial"/>
                <w:sz w:val="21"/>
              </w:rPr>
            </w:pPr>
          </w:p>
        </w:tc>
      </w:tr>
      <w:tr w14:paraId="7EF7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6456766E">
            <w:pPr>
              <w:pStyle w:val="24"/>
              <w:spacing w:before="135" w:line="221" w:lineRule="auto"/>
              <w:ind w:left="1614"/>
              <w:rPr>
                <w:sz w:val="22"/>
                <w:szCs w:val="22"/>
              </w:rPr>
            </w:pPr>
            <w:r>
              <w:rPr>
                <w:spacing w:val="-3"/>
                <w:sz w:val="22"/>
                <w:szCs w:val="22"/>
              </w:rPr>
              <w:t>合计</w:t>
            </w:r>
          </w:p>
        </w:tc>
        <w:tc>
          <w:tcPr>
            <w:tcW w:w="2327" w:type="dxa"/>
            <w:noWrap w:val="0"/>
            <w:vAlign w:val="top"/>
          </w:tcPr>
          <w:p w14:paraId="0C119289">
            <w:pPr>
              <w:pStyle w:val="24"/>
              <w:spacing w:before="190" w:line="183" w:lineRule="auto"/>
              <w:rPr>
                <w:rFonts w:hint="default" w:eastAsia="宋体"/>
                <w:sz w:val="22"/>
                <w:szCs w:val="22"/>
                <w:lang w:val="en-US" w:eastAsia="zh-CN"/>
              </w:rPr>
            </w:pPr>
            <w:r>
              <w:rPr>
                <w:rFonts w:hint="eastAsia"/>
                <w:sz w:val="22"/>
                <w:szCs w:val="22"/>
                <w:lang w:val="en-US" w:eastAsia="zh-CN"/>
              </w:rPr>
              <w:t>5</w:t>
            </w:r>
          </w:p>
        </w:tc>
        <w:tc>
          <w:tcPr>
            <w:tcW w:w="2852" w:type="dxa"/>
            <w:gridSpan w:val="2"/>
            <w:noWrap w:val="0"/>
            <w:vAlign w:val="top"/>
          </w:tcPr>
          <w:p w14:paraId="6D8A221C">
            <w:pPr>
              <w:rPr>
                <w:rFonts w:ascii="Arial"/>
                <w:sz w:val="21"/>
              </w:rPr>
            </w:pPr>
          </w:p>
        </w:tc>
      </w:tr>
      <w:tr w14:paraId="754D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06AB68EB">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31D659F1">
            <w:pPr>
              <w:pStyle w:val="24"/>
              <w:spacing w:before="205" w:line="219" w:lineRule="auto"/>
              <w:ind w:left="942"/>
              <w:rPr>
                <w:rFonts w:hint="default" w:eastAsia="宋体"/>
                <w:sz w:val="22"/>
                <w:szCs w:val="22"/>
                <w:lang w:val="en-US" w:eastAsia="zh-CN"/>
              </w:rPr>
            </w:pP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val="en-US" w:eastAsia="zh-CN"/>
              </w:rPr>
              <w:t>201</w:t>
            </w:r>
          </w:p>
        </w:tc>
        <w:tc>
          <w:tcPr>
            <w:tcW w:w="2327" w:type="dxa"/>
            <w:noWrap w:val="0"/>
            <w:vAlign w:val="top"/>
          </w:tcPr>
          <w:p w14:paraId="1271F72E">
            <w:pPr>
              <w:pStyle w:val="24"/>
              <w:spacing w:before="206" w:line="221" w:lineRule="auto"/>
              <w:ind w:left="994"/>
              <w:rPr>
                <w:rFonts w:hint="default" w:eastAsia="宋体"/>
                <w:sz w:val="22"/>
                <w:szCs w:val="22"/>
                <w:lang w:val="en-US" w:eastAsia="zh-CN"/>
              </w:rPr>
            </w:pPr>
            <w:r>
              <w:rPr>
                <w:spacing w:val="-5"/>
                <w:sz w:val="22"/>
                <w:szCs w:val="22"/>
              </w:rPr>
              <w:t>款</w:t>
            </w:r>
            <w:r>
              <w:rPr>
                <w:spacing w:val="-50"/>
                <w:sz w:val="22"/>
                <w:szCs w:val="22"/>
              </w:rPr>
              <w:t xml:space="preserve"> </w:t>
            </w:r>
            <w:r>
              <w:rPr>
                <w:spacing w:val="-5"/>
                <w:sz w:val="22"/>
                <w:szCs w:val="22"/>
              </w:rPr>
              <w:t>：</w:t>
            </w:r>
            <w:r>
              <w:rPr>
                <w:rFonts w:hint="eastAsia"/>
                <w:spacing w:val="-5"/>
                <w:sz w:val="22"/>
                <w:szCs w:val="22"/>
                <w:lang w:val="en-US" w:eastAsia="zh-CN"/>
              </w:rPr>
              <w:t>29</w:t>
            </w:r>
          </w:p>
        </w:tc>
        <w:tc>
          <w:tcPr>
            <w:tcW w:w="2852" w:type="dxa"/>
            <w:gridSpan w:val="2"/>
            <w:noWrap w:val="0"/>
            <w:vAlign w:val="top"/>
          </w:tcPr>
          <w:p w14:paraId="4F7E671C">
            <w:pPr>
              <w:pStyle w:val="24"/>
              <w:spacing w:before="205" w:line="220" w:lineRule="auto"/>
              <w:ind w:left="1257"/>
              <w:rPr>
                <w:rFonts w:hint="default" w:eastAsia="宋体"/>
                <w:sz w:val="22"/>
                <w:szCs w:val="22"/>
                <w:lang w:val="en-US" w:eastAsia="zh-CN"/>
              </w:rPr>
            </w:pPr>
            <w:r>
              <w:rPr>
                <w:spacing w:val="-7"/>
                <w:sz w:val="22"/>
                <w:szCs w:val="22"/>
              </w:rPr>
              <w:t>项</w:t>
            </w:r>
            <w:r>
              <w:rPr>
                <w:spacing w:val="-47"/>
                <w:sz w:val="22"/>
                <w:szCs w:val="22"/>
              </w:rPr>
              <w:t xml:space="preserve"> </w:t>
            </w:r>
            <w:r>
              <w:rPr>
                <w:spacing w:val="-7"/>
                <w:sz w:val="22"/>
                <w:szCs w:val="22"/>
              </w:rPr>
              <w:t>：</w:t>
            </w:r>
            <w:r>
              <w:rPr>
                <w:rFonts w:hint="eastAsia"/>
                <w:spacing w:val="-7"/>
                <w:sz w:val="22"/>
                <w:szCs w:val="22"/>
                <w:lang w:val="en-US" w:eastAsia="zh-CN"/>
              </w:rPr>
              <w:t>01</w:t>
            </w:r>
          </w:p>
        </w:tc>
      </w:tr>
      <w:tr w14:paraId="46217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9A06BDC">
            <w:pPr>
              <w:pStyle w:val="24"/>
              <w:spacing w:before="121" w:line="219" w:lineRule="auto"/>
              <w:ind w:left="3988"/>
              <w:rPr>
                <w:sz w:val="22"/>
                <w:szCs w:val="22"/>
              </w:rPr>
            </w:pPr>
            <w:r>
              <w:rPr>
                <w:b/>
                <w:bCs/>
                <w:spacing w:val="-5"/>
                <w:sz w:val="22"/>
                <w:szCs w:val="22"/>
              </w:rPr>
              <w:t>项目采购</w:t>
            </w:r>
          </w:p>
        </w:tc>
      </w:tr>
      <w:tr w14:paraId="4C6E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61D2436D">
            <w:pPr>
              <w:pStyle w:val="24"/>
              <w:spacing w:before="140" w:line="223" w:lineRule="auto"/>
              <w:ind w:left="1614"/>
              <w:rPr>
                <w:sz w:val="22"/>
                <w:szCs w:val="22"/>
              </w:rPr>
            </w:pPr>
            <w:r>
              <w:rPr>
                <w:spacing w:val="19"/>
                <w:sz w:val="22"/>
                <w:szCs w:val="22"/>
              </w:rPr>
              <w:t>品名</w:t>
            </w:r>
          </w:p>
        </w:tc>
        <w:tc>
          <w:tcPr>
            <w:tcW w:w="2327" w:type="dxa"/>
            <w:noWrap w:val="0"/>
            <w:vAlign w:val="top"/>
          </w:tcPr>
          <w:p w14:paraId="1639C736">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644C54EB">
            <w:pPr>
              <w:pStyle w:val="24"/>
              <w:spacing w:before="136" w:line="219" w:lineRule="auto"/>
              <w:ind w:left="1197"/>
              <w:rPr>
                <w:sz w:val="22"/>
                <w:szCs w:val="22"/>
              </w:rPr>
            </w:pPr>
            <w:r>
              <w:rPr>
                <w:spacing w:val="-3"/>
                <w:sz w:val="22"/>
                <w:szCs w:val="22"/>
              </w:rPr>
              <w:t>金额</w:t>
            </w:r>
          </w:p>
        </w:tc>
      </w:tr>
      <w:tr w14:paraId="2C97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150FFDCB">
            <w:pPr>
              <w:rPr>
                <w:rFonts w:ascii="Arial"/>
                <w:sz w:val="21"/>
              </w:rPr>
            </w:pPr>
          </w:p>
        </w:tc>
        <w:tc>
          <w:tcPr>
            <w:tcW w:w="2327" w:type="dxa"/>
            <w:noWrap w:val="0"/>
            <w:vAlign w:val="top"/>
          </w:tcPr>
          <w:p w14:paraId="57C6F8F8">
            <w:pPr>
              <w:rPr>
                <w:rFonts w:ascii="Arial"/>
                <w:sz w:val="21"/>
              </w:rPr>
            </w:pPr>
          </w:p>
        </w:tc>
        <w:tc>
          <w:tcPr>
            <w:tcW w:w="2852" w:type="dxa"/>
            <w:gridSpan w:val="2"/>
            <w:noWrap w:val="0"/>
            <w:vAlign w:val="top"/>
          </w:tcPr>
          <w:p w14:paraId="7B99C99D">
            <w:pPr>
              <w:rPr>
                <w:rFonts w:ascii="Arial"/>
                <w:sz w:val="21"/>
              </w:rPr>
            </w:pPr>
          </w:p>
        </w:tc>
      </w:tr>
      <w:tr w14:paraId="7411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4EE8C958">
            <w:pPr>
              <w:rPr>
                <w:rFonts w:ascii="Arial"/>
                <w:sz w:val="21"/>
              </w:rPr>
            </w:pPr>
          </w:p>
        </w:tc>
        <w:tc>
          <w:tcPr>
            <w:tcW w:w="2327" w:type="dxa"/>
            <w:noWrap w:val="0"/>
            <w:vAlign w:val="top"/>
          </w:tcPr>
          <w:p w14:paraId="6648C7EB">
            <w:pPr>
              <w:rPr>
                <w:rFonts w:ascii="Arial"/>
                <w:sz w:val="21"/>
              </w:rPr>
            </w:pPr>
          </w:p>
        </w:tc>
        <w:tc>
          <w:tcPr>
            <w:tcW w:w="2852" w:type="dxa"/>
            <w:gridSpan w:val="2"/>
            <w:noWrap w:val="0"/>
            <w:vAlign w:val="top"/>
          </w:tcPr>
          <w:p w14:paraId="74319BB7">
            <w:pPr>
              <w:rPr>
                <w:rFonts w:ascii="Arial"/>
                <w:sz w:val="21"/>
              </w:rPr>
            </w:pPr>
          </w:p>
        </w:tc>
      </w:tr>
      <w:tr w14:paraId="34AE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34A9289D">
            <w:pPr>
              <w:rPr>
                <w:rFonts w:ascii="Arial"/>
                <w:sz w:val="21"/>
              </w:rPr>
            </w:pPr>
          </w:p>
        </w:tc>
        <w:tc>
          <w:tcPr>
            <w:tcW w:w="2327" w:type="dxa"/>
            <w:noWrap w:val="0"/>
            <w:vAlign w:val="top"/>
          </w:tcPr>
          <w:p w14:paraId="4A4E7F33">
            <w:pPr>
              <w:rPr>
                <w:rFonts w:ascii="Arial"/>
                <w:sz w:val="21"/>
              </w:rPr>
            </w:pPr>
          </w:p>
        </w:tc>
        <w:tc>
          <w:tcPr>
            <w:tcW w:w="2852" w:type="dxa"/>
            <w:gridSpan w:val="2"/>
            <w:noWrap w:val="0"/>
            <w:vAlign w:val="top"/>
          </w:tcPr>
          <w:p w14:paraId="52B819BA">
            <w:pPr>
              <w:rPr>
                <w:rFonts w:ascii="Arial"/>
                <w:sz w:val="21"/>
              </w:rPr>
            </w:pPr>
          </w:p>
        </w:tc>
      </w:tr>
      <w:tr w14:paraId="0E40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65BBDC19">
            <w:pPr>
              <w:pStyle w:val="24"/>
              <w:spacing w:before="139" w:line="221" w:lineRule="auto"/>
              <w:ind w:left="1614"/>
              <w:rPr>
                <w:sz w:val="22"/>
                <w:szCs w:val="22"/>
              </w:rPr>
            </w:pPr>
            <w:r>
              <w:rPr>
                <w:spacing w:val="-3"/>
                <w:sz w:val="22"/>
                <w:szCs w:val="22"/>
              </w:rPr>
              <w:t>合计</w:t>
            </w:r>
          </w:p>
        </w:tc>
        <w:tc>
          <w:tcPr>
            <w:tcW w:w="2327" w:type="dxa"/>
            <w:noWrap w:val="0"/>
            <w:vAlign w:val="top"/>
          </w:tcPr>
          <w:p w14:paraId="5B6D8FB0">
            <w:pPr>
              <w:pStyle w:val="24"/>
              <w:spacing w:before="194" w:line="183" w:lineRule="auto"/>
              <w:ind w:left="1104"/>
              <w:rPr>
                <w:sz w:val="22"/>
                <w:szCs w:val="22"/>
              </w:rPr>
            </w:pPr>
            <w:r>
              <w:rPr>
                <w:sz w:val="22"/>
                <w:szCs w:val="22"/>
              </w:rPr>
              <w:t>0</w:t>
            </w:r>
          </w:p>
        </w:tc>
        <w:tc>
          <w:tcPr>
            <w:tcW w:w="2852" w:type="dxa"/>
            <w:gridSpan w:val="2"/>
            <w:noWrap w:val="0"/>
            <w:vAlign w:val="top"/>
          </w:tcPr>
          <w:p w14:paraId="1201F612">
            <w:pPr>
              <w:rPr>
                <w:rFonts w:ascii="Arial"/>
                <w:sz w:val="21"/>
              </w:rPr>
            </w:pPr>
          </w:p>
        </w:tc>
      </w:tr>
      <w:tr w14:paraId="4274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41B74ABC">
            <w:pPr>
              <w:pStyle w:val="24"/>
              <w:spacing w:before="125" w:line="220" w:lineRule="auto"/>
              <w:ind w:left="3768"/>
              <w:rPr>
                <w:sz w:val="22"/>
                <w:szCs w:val="22"/>
              </w:rPr>
            </w:pPr>
            <w:r>
              <w:rPr>
                <w:b/>
                <w:bCs/>
                <w:spacing w:val="-4"/>
                <w:sz w:val="22"/>
                <w:szCs w:val="22"/>
              </w:rPr>
              <w:t>项目绩效目标</w:t>
            </w:r>
          </w:p>
        </w:tc>
      </w:tr>
      <w:tr w14:paraId="2F47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005EE48D">
            <w:pPr>
              <w:spacing w:line="295" w:lineRule="auto"/>
              <w:rPr>
                <w:rFonts w:ascii="Arial"/>
                <w:sz w:val="21"/>
              </w:rPr>
            </w:pPr>
          </w:p>
          <w:p w14:paraId="17327950">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0CE0CC72">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0AA582E9">
            <w:pPr>
              <w:pStyle w:val="24"/>
              <w:spacing w:before="138" w:line="219" w:lineRule="auto"/>
              <w:ind w:left="977"/>
              <w:rPr>
                <w:sz w:val="22"/>
                <w:szCs w:val="22"/>
              </w:rPr>
            </w:pPr>
            <w:r>
              <w:rPr>
                <w:spacing w:val="-2"/>
                <w:sz w:val="22"/>
                <w:szCs w:val="22"/>
              </w:rPr>
              <w:t>年度目标</w:t>
            </w:r>
          </w:p>
        </w:tc>
      </w:tr>
      <w:tr w14:paraId="5B03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26F25438">
            <w:pPr>
              <w:rPr>
                <w:rFonts w:ascii="Arial"/>
                <w:sz w:val="21"/>
              </w:rPr>
            </w:pPr>
          </w:p>
        </w:tc>
        <w:tc>
          <w:tcPr>
            <w:tcW w:w="4585" w:type="dxa"/>
            <w:gridSpan w:val="3"/>
            <w:noWrap w:val="0"/>
            <w:vAlign w:val="top"/>
          </w:tcPr>
          <w:p w14:paraId="43CF40B3">
            <w:pPr>
              <w:rPr>
                <w:rFonts w:hint="default" w:ascii="Arial" w:eastAsia="宋体"/>
                <w:sz w:val="21"/>
                <w:lang w:val="en-US" w:eastAsia="zh-CN"/>
              </w:rPr>
            </w:pPr>
            <w:r>
              <w:rPr>
                <w:rFonts w:hint="eastAsia" w:ascii="Arial"/>
                <w:sz w:val="21"/>
              </w:rPr>
              <w:t>思想政治引领、维护妇女儿童权益、妇儿发展、妇女组织建设等方面活动</w:t>
            </w:r>
            <w:r>
              <w:rPr>
                <w:rFonts w:hint="eastAsia" w:ascii="Arial"/>
                <w:sz w:val="21"/>
                <w:lang w:val="en-US" w:eastAsia="zh-CN"/>
              </w:rPr>
              <w:t>全面开展，达到预期效果。</w:t>
            </w:r>
          </w:p>
        </w:tc>
        <w:tc>
          <w:tcPr>
            <w:tcW w:w="2852" w:type="dxa"/>
            <w:gridSpan w:val="2"/>
            <w:noWrap w:val="0"/>
            <w:vAlign w:val="top"/>
          </w:tcPr>
          <w:p w14:paraId="1C66B432">
            <w:pPr>
              <w:rPr>
                <w:rFonts w:hint="default" w:ascii="Arial" w:eastAsia="宋体"/>
                <w:sz w:val="21"/>
                <w:lang w:val="en-US" w:eastAsia="zh-CN"/>
              </w:rPr>
            </w:pPr>
            <w:r>
              <w:rPr>
                <w:rFonts w:hint="eastAsia" w:ascii="Arial"/>
                <w:sz w:val="21"/>
              </w:rPr>
              <w:t>妇联工作满意度≥</w:t>
            </w:r>
            <w:r>
              <w:rPr>
                <w:rFonts w:hint="eastAsia" w:ascii="Arial"/>
                <w:sz w:val="21"/>
                <w:lang w:val="en-US" w:eastAsia="zh-CN"/>
              </w:rPr>
              <w:t>90%</w:t>
            </w:r>
          </w:p>
        </w:tc>
      </w:tr>
      <w:tr w14:paraId="583A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696895A5">
            <w:pPr>
              <w:spacing w:line="257" w:lineRule="auto"/>
              <w:rPr>
                <w:rFonts w:ascii="Arial"/>
                <w:sz w:val="21"/>
              </w:rPr>
            </w:pPr>
          </w:p>
          <w:p w14:paraId="580B8C5A">
            <w:pPr>
              <w:spacing w:line="258" w:lineRule="auto"/>
              <w:rPr>
                <w:rFonts w:ascii="Arial"/>
                <w:sz w:val="21"/>
              </w:rPr>
            </w:pPr>
          </w:p>
          <w:p w14:paraId="3AF230A9">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365771DD">
            <w:pPr>
              <w:pStyle w:val="24"/>
              <w:spacing w:before="139" w:line="220" w:lineRule="auto"/>
              <w:ind w:left="122"/>
              <w:rPr>
                <w:sz w:val="22"/>
                <w:szCs w:val="22"/>
              </w:rPr>
            </w:pPr>
            <w:r>
              <w:rPr>
                <w:spacing w:val="2"/>
                <w:sz w:val="22"/>
                <w:szCs w:val="22"/>
              </w:rPr>
              <w:t>一级指标</w:t>
            </w:r>
          </w:p>
        </w:tc>
        <w:tc>
          <w:tcPr>
            <w:tcW w:w="1119" w:type="dxa"/>
            <w:noWrap w:val="0"/>
            <w:vAlign w:val="top"/>
          </w:tcPr>
          <w:p w14:paraId="2104F9A7">
            <w:pPr>
              <w:pStyle w:val="24"/>
              <w:spacing w:before="139" w:line="220" w:lineRule="auto"/>
              <w:ind w:left="113"/>
              <w:rPr>
                <w:sz w:val="22"/>
                <w:szCs w:val="22"/>
              </w:rPr>
            </w:pPr>
            <w:r>
              <w:rPr>
                <w:spacing w:val="2"/>
                <w:sz w:val="22"/>
                <w:szCs w:val="22"/>
              </w:rPr>
              <w:t>二级指标</w:t>
            </w:r>
          </w:p>
        </w:tc>
        <w:tc>
          <w:tcPr>
            <w:tcW w:w="2327" w:type="dxa"/>
            <w:noWrap w:val="0"/>
            <w:vAlign w:val="top"/>
          </w:tcPr>
          <w:p w14:paraId="6F797A3A">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685F1D6D">
            <w:pPr>
              <w:pStyle w:val="24"/>
              <w:spacing w:before="139" w:line="219" w:lineRule="auto"/>
              <w:ind w:left="547"/>
              <w:rPr>
                <w:sz w:val="22"/>
                <w:szCs w:val="22"/>
              </w:rPr>
            </w:pPr>
            <w:r>
              <w:rPr>
                <w:spacing w:val="-3"/>
                <w:sz w:val="22"/>
                <w:szCs w:val="22"/>
              </w:rPr>
              <w:t>指标值</w:t>
            </w:r>
          </w:p>
        </w:tc>
        <w:tc>
          <w:tcPr>
            <w:tcW w:w="1084" w:type="dxa"/>
            <w:noWrap w:val="0"/>
            <w:vAlign w:val="top"/>
          </w:tcPr>
          <w:p w14:paraId="0ACBE8F5">
            <w:pPr>
              <w:pStyle w:val="24"/>
              <w:spacing w:before="140" w:line="221" w:lineRule="auto"/>
              <w:ind w:left="319"/>
              <w:rPr>
                <w:sz w:val="22"/>
                <w:szCs w:val="22"/>
              </w:rPr>
            </w:pPr>
            <w:r>
              <w:rPr>
                <w:spacing w:val="5"/>
                <w:sz w:val="22"/>
                <w:szCs w:val="22"/>
              </w:rPr>
              <w:t>备注</w:t>
            </w:r>
          </w:p>
        </w:tc>
      </w:tr>
      <w:tr w14:paraId="3BC7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5A6C512A">
            <w:pPr>
              <w:rPr>
                <w:rFonts w:ascii="Arial"/>
                <w:sz w:val="21"/>
              </w:rPr>
            </w:pPr>
          </w:p>
        </w:tc>
        <w:tc>
          <w:tcPr>
            <w:tcW w:w="1139" w:type="dxa"/>
            <w:vMerge w:val="restart"/>
            <w:tcBorders>
              <w:bottom w:val="nil"/>
            </w:tcBorders>
            <w:noWrap w:val="0"/>
            <w:vAlign w:val="top"/>
          </w:tcPr>
          <w:p w14:paraId="256120C7">
            <w:pPr>
              <w:spacing w:line="247" w:lineRule="auto"/>
              <w:rPr>
                <w:rFonts w:ascii="Arial"/>
                <w:sz w:val="21"/>
              </w:rPr>
            </w:pPr>
          </w:p>
          <w:p w14:paraId="03FDEB7E">
            <w:pPr>
              <w:spacing w:line="247" w:lineRule="auto"/>
              <w:rPr>
                <w:rFonts w:ascii="Arial"/>
                <w:sz w:val="21"/>
              </w:rPr>
            </w:pPr>
          </w:p>
          <w:p w14:paraId="41AB5277">
            <w:pPr>
              <w:spacing w:line="248" w:lineRule="auto"/>
              <w:rPr>
                <w:rFonts w:ascii="Arial"/>
                <w:sz w:val="21"/>
              </w:rPr>
            </w:pPr>
          </w:p>
          <w:p w14:paraId="772F185D">
            <w:pPr>
              <w:spacing w:line="248" w:lineRule="auto"/>
              <w:rPr>
                <w:rFonts w:ascii="Arial"/>
                <w:sz w:val="21"/>
              </w:rPr>
            </w:pPr>
          </w:p>
          <w:p w14:paraId="3518C91D">
            <w:pPr>
              <w:spacing w:line="248" w:lineRule="auto"/>
              <w:rPr>
                <w:rFonts w:ascii="Arial"/>
                <w:sz w:val="21"/>
              </w:rPr>
            </w:pPr>
          </w:p>
          <w:p w14:paraId="1BE719A4">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40363ECE">
            <w:pPr>
              <w:spacing w:line="404" w:lineRule="auto"/>
              <w:rPr>
                <w:rFonts w:ascii="Arial"/>
                <w:sz w:val="21"/>
              </w:rPr>
            </w:pPr>
          </w:p>
          <w:p w14:paraId="59DEC9D8">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327" w:type="dxa"/>
            <w:noWrap w:val="0"/>
            <w:vAlign w:val="top"/>
          </w:tcPr>
          <w:p w14:paraId="21A1DC41">
            <w:pPr>
              <w:rPr>
                <w:rFonts w:ascii="Arial"/>
                <w:sz w:val="21"/>
              </w:rPr>
            </w:pPr>
            <w:r>
              <w:rPr>
                <w:rFonts w:hint="eastAsia" w:ascii="Arial"/>
                <w:sz w:val="21"/>
              </w:rPr>
              <w:t>预算范围内开展活动</w:t>
            </w:r>
          </w:p>
        </w:tc>
        <w:tc>
          <w:tcPr>
            <w:tcW w:w="1768" w:type="dxa"/>
            <w:noWrap w:val="0"/>
            <w:vAlign w:val="top"/>
          </w:tcPr>
          <w:p w14:paraId="23F9C946">
            <w:pPr>
              <w:rPr>
                <w:rFonts w:ascii="Arial"/>
                <w:sz w:val="21"/>
              </w:rPr>
            </w:pPr>
            <w:r>
              <w:rPr>
                <w:rFonts w:hint="eastAsia" w:ascii="Arial"/>
                <w:sz w:val="21"/>
              </w:rPr>
              <w:t>不超标</w:t>
            </w:r>
          </w:p>
        </w:tc>
        <w:tc>
          <w:tcPr>
            <w:tcW w:w="1084" w:type="dxa"/>
            <w:noWrap w:val="0"/>
            <w:vAlign w:val="top"/>
          </w:tcPr>
          <w:p w14:paraId="6DACFC38">
            <w:pPr>
              <w:rPr>
                <w:rFonts w:ascii="Arial"/>
                <w:sz w:val="21"/>
              </w:rPr>
            </w:pPr>
          </w:p>
        </w:tc>
      </w:tr>
      <w:tr w14:paraId="2DD6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32D773C7">
            <w:pPr>
              <w:rPr>
                <w:rFonts w:ascii="Arial"/>
                <w:sz w:val="21"/>
              </w:rPr>
            </w:pPr>
          </w:p>
        </w:tc>
        <w:tc>
          <w:tcPr>
            <w:tcW w:w="1139" w:type="dxa"/>
            <w:vMerge w:val="continue"/>
            <w:tcBorders>
              <w:top w:val="nil"/>
              <w:bottom w:val="nil"/>
            </w:tcBorders>
            <w:noWrap w:val="0"/>
            <w:vAlign w:val="top"/>
          </w:tcPr>
          <w:p w14:paraId="174C0000">
            <w:pPr>
              <w:rPr>
                <w:rFonts w:ascii="Arial"/>
                <w:sz w:val="21"/>
              </w:rPr>
            </w:pPr>
          </w:p>
        </w:tc>
        <w:tc>
          <w:tcPr>
            <w:tcW w:w="1119" w:type="dxa"/>
            <w:vMerge w:val="continue"/>
            <w:tcBorders>
              <w:top w:val="nil"/>
              <w:bottom w:val="nil"/>
            </w:tcBorders>
            <w:noWrap w:val="0"/>
            <w:vAlign w:val="top"/>
          </w:tcPr>
          <w:p w14:paraId="230B50DA">
            <w:pPr>
              <w:rPr>
                <w:rFonts w:ascii="Arial"/>
                <w:sz w:val="21"/>
              </w:rPr>
            </w:pPr>
          </w:p>
        </w:tc>
        <w:tc>
          <w:tcPr>
            <w:tcW w:w="2327" w:type="dxa"/>
            <w:noWrap w:val="0"/>
            <w:vAlign w:val="top"/>
          </w:tcPr>
          <w:p w14:paraId="6B022A60">
            <w:pPr>
              <w:rPr>
                <w:rFonts w:ascii="Arial"/>
                <w:sz w:val="21"/>
              </w:rPr>
            </w:pPr>
          </w:p>
        </w:tc>
        <w:tc>
          <w:tcPr>
            <w:tcW w:w="1768" w:type="dxa"/>
            <w:noWrap w:val="0"/>
            <w:vAlign w:val="top"/>
          </w:tcPr>
          <w:p w14:paraId="19B8F796">
            <w:pPr>
              <w:rPr>
                <w:rFonts w:ascii="Arial"/>
                <w:sz w:val="21"/>
              </w:rPr>
            </w:pPr>
          </w:p>
        </w:tc>
        <w:tc>
          <w:tcPr>
            <w:tcW w:w="1084" w:type="dxa"/>
            <w:noWrap w:val="0"/>
            <w:vAlign w:val="top"/>
          </w:tcPr>
          <w:p w14:paraId="766D0957">
            <w:pPr>
              <w:rPr>
                <w:rFonts w:ascii="Arial"/>
                <w:sz w:val="21"/>
              </w:rPr>
            </w:pPr>
          </w:p>
        </w:tc>
      </w:tr>
      <w:tr w14:paraId="09392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8BAF75F">
            <w:pPr>
              <w:rPr>
                <w:rFonts w:ascii="Arial"/>
                <w:sz w:val="21"/>
              </w:rPr>
            </w:pPr>
          </w:p>
        </w:tc>
        <w:tc>
          <w:tcPr>
            <w:tcW w:w="1139" w:type="dxa"/>
            <w:vMerge w:val="continue"/>
            <w:tcBorders>
              <w:top w:val="nil"/>
              <w:bottom w:val="nil"/>
            </w:tcBorders>
            <w:noWrap w:val="0"/>
            <w:vAlign w:val="top"/>
          </w:tcPr>
          <w:p w14:paraId="7F7E1B7D">
            <w:pPr>
              <w:rPr>
                <w:rFonts w:ascii="Arial"/>
                <w:sz w:val="21"/>
              </w:rPr>
            </w:pPr>
          </w:p>
        </w:tc>
        <w:tc>
          <w:tcPr>
            <w:tcW w:w="1119" w:type="dxa"/>
            <w:vMerge w:val="continue"/>
            <w:tcBorders>
              <w:top w:val="nil"/>
            </w:tcBorders>
            <w:noWrap w:val="0"/>
            <w:vAlign w:val="top"/>
          </w:tcPr>
          <w:p w14:paraId="45109D8C">
            <w:pPr>
              <w:rPr>
                <w:rFonts w:ascii="Arial"/>
                <w:sz w:val="21"/>
              </w:rPr>
            </w:pPr>
          </w:p>
        </w:tc>
        <w:tc>
          <w:tcPr>
            <w:tcW w:w="2327" w:type="dxa"/>
            <w:noWrap w:val="0"/>
            <w:vAlign w:val="top"/>
          </w:tcPr>
          <w:p w14:paraId="51286876">
            <w:pPr>
              <w:rPr>
                <w:rFonts w:ascii="Arial"/>
                <w:sz w:val="21"/>
              </w:rPr>
            </w:pPr>
          </w:p>
        </w:tc>
        <w:tc>
          <w:tcPr>
            <w:tcW w:w="1768" w:type="dxa"/>
            <w:noWrap w:val="0"/>
            <w:vAlign w:val="top"/>
          </w:tcPr>
          <w:p w14:paraId="20E07DEC">
            <w:pPr>
              <w:rPr>
                <w:rFonts w:ascii="Arial"/>
                <w:sz w:val="21"/>
              </w:rPr>
            </w:pPr>
          </w:p>
        </w:tc>
        <w:tc>
          <w:tcPr>
            <w:tcW w:w="1084" w:type="dxa"/>
            <w:noWrap w:val="0"/>
            <w:vAlign w:val="top"/>
          </w:tcPr>
          <w:p w14:paraId="595BFCCD">
            <w:pPr>
              <w:rPr>
                <w:rFonts w:ascii="Arial"/>
                <w:sz w:val="21"/>
              </w:rPr>
            </w:pPr>
          </w:p>
        </w:tc>
      </w:tr>
      <w:tr w14:paraId="23783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4CB5E8FE">
            <w:pPr>
              <w:rPr>
                <w:rFonts w:ascii="Arial"/>
                <w:sz w:val="21"/>
              </w:rPr>
            </w:pPr>
          </w:p>
        </w:tc>
        <w:tc>
          <w:tcPr>
            <w:tcW w:w="1139" w:type="dxa"/>
            <w:vMerge w:val="continue"/>
            <w:tcBorders>
              <w:top w:val="nil"/>
              <w:bottom w:val="nil"/>
            </w:tcBorders>
            <w:noWrap w:val="0"/>
            <w:vAlign w:val="top"/>
          </w:tcPr>
          <w:p w14:paraId="7694123C">
            <w:pPr>
              <w:rPr>
                <w:rFonts w:ascii="Arial"/>
                <w:sz w:val="21"/>
              </w:rPr>
            </w:pPr>
          </w:p>
        </w:tc>
        <w:tc>
          <w:tcPr>
            <w:tcW w:w="1119" w:type="dxa"/>
            <w:vMerge w:val="restart"/>
            <w:tcBorders>
              <w:bottom w:val="nil"/>
            </w:tcBorders>
            <w:noWrap w:val="0"/>
            <w:vAlign w:val="top"/>
          </w:tcPr>
          <w:p w14:paraId="2FA9AA1F">
            <w:pPr>
              <w:spacing w:line="414" w:lineRule="auto"/>
              <w:rPr>
                <w:rFonts w:ascii="Arial"/>
                <w:sz w:val="21"/>
              </w:rPr>
            </w:pPr>
          </w:p>
          <w:p w14:paraId="7EEAB2EC">
            <w:pPr>
              <w:pStyle w:val="24"/>
              <w:spacing w:before="71"/>
              <w:ind w:left="332" w:right="105" w:hanging="219"/>
              <w:rPr>
                <w:sz w:val="22"/>
                <w:szCs w:val="22"/>
              </w:rPr>
            </w:pPr>
            <w:r>
              <w:rPr>
                <w:spacing w:val="2"/>
                <w:sz w:val="22"/>
                <w:szCs w:val="22"/>
              </w:rPr>
              <w:t>社会成本</w:t>
            </w:r>
            <w:r>
              <w:rPr>
                <w:spacing w:val="-3"/>
                <w:sz w:val="22"/>
                <w:szCs w:val="22"/>
              </w:rPr>
              <w:t>指标</w:t>
            </w:r>
          </w:p>
        </w:tc>
        <w:tc>
          <w:tcPr>
            <w:tcW w:w="2327" w:type="dxa"/>
            <w:noWrap w:val="0"/>
            <w:vAlign w:val="top"/>
          </w:tcPr>
          <w:p w14:paraId="3E15E7CC">
            <w:pPr>
              <w:rPr>
                <w:rFonts w:ascii="Arial"/>
                <w:sz w:val="21"/>
              </w:rPr>
            </w:pPr>
          </w:p>
        </w:tc>
        <w:tc>
          <w:tcPr>
            <w:tcW w:w="1768" w:type="dxa"/>
            <w:noWrap w:val="0"/>
            <w:vAlign w:val="top"/>
          </w:tcPr>
          <w:p w14:paraId="69D80348">
            <w:pPr>
              <w:rPr>
                <w:rFonts w:ascii="Arial"/>
                <w:sz w:val="21"/>
              </w:rPr>
            </w:pPr>
          </w:p>
        </w:tc>
        <w:tc>
          <w:tcPr>
            <w:tcW w:w="1084" w:type="dxa"/>
            <w:noWrap w:val="0"/>
            <w:vAlign w:val="top"/>
          </w:tcPr>
          <w:p w14:paraId="163400EC">
            <w:pPr>
              <w:rPr>
                <w:rFonts w:ascii="Arial"/>
                <w:sz w:val="21"/>
              </w:rPr>
            </w:pPr>
          </w:p>
        </w:tc>
      </w:tr>
      <w:tr w14:paraId="0FA3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26273BBD">
            <w:pPr>
              <w:rPr>
                <w:rFonts w:ascii="Arial"/>
                <w:sz w:val="21"/>
              </w:rPr>
            </w:pPr>
          </w:p>
        </w:tc>
        <w:tc>
          <w:tcPr>
            <w:tcW w:w="1139" w:type="dxa"/>
            <w:vMerge w:val="continue"/>
            <w:tcBorders>
              <w:top w:val="nil"/>
              <w:bottom w:val="nil"/>
            </w:tcBorders>
            <w:noWrap w:val="0"/>
            <w:vAlign w:val="top"/>
          </w:tcPr>
          <w:p w14:paraId="43C6A53D">
            <w:pPr>
              <w:rPr>
                <w:rFonts w:ascii="Arial"/>
                <w:sz w:val="21"/>
              </w:rPr>
            </w:pPr>
          </w:p>
        </w:tc>
        <w:tc>
          <w:tcPr>
            <w:tcW w:w="1119" w:type="dxa"/>
            <w:vMerge w:val="continue"/>
            <w:tcBorders>
              <w:top w:val="nil"/>
              <w:bottom w:val="nil"/>
            </w:tcBorders>
            <w:noWrap w:val="0"/>
            <w:vAlign w:val="top"/>
          </w:tcPr>
          <w:p w14:paraId="646758FF">
            <w:pPr>
              <w:rPr>
                <w:rFonts w:ascii="Arial"/>
                <w:sz w:val="21"/>
              </w:rPr>
            </w:pPr>
          </w:p>
        </w:tc>
        <w:tc>
          <w:tcPr>
            <w:tcW w:w="2327" w:type="dxa"/>
            <w:noWrap w:val="0"/>
            <w:vAlign w:val="top"/>
          </w:tcPr>
          <w:p w14:paraId="6FE92E5B">
            <w:pPr>
              <w:rPr>
                <w:rFonts w:ascii="Arial"/>
                <w:sz w:val="21"/>
              </w:rPr>
            </w:pPr>
          </w:p>
        </w:tc>
        <w:tc>
          <w:tcPr>
            <w:tcW w:w="1768" w:type="dxa"/>
            <w:noWrap w:val="0"/>
            <w:vAlign w:val="top"/>
          </w:tcPr>
          <w:p w14:paraId="289E3384">
            <w:pPr>
              <w:rPr>
                <w:rFonts w:ascii="Arial"/>
                <w:sz w:val="21"/>
              </w:rPr>
            </w:pPr>
          </w:p>
        </w:tc>
        <w:tc>
          <w:tcPr>
            <w:tcW w:w="1084" w:type="dxa"/>
            <w:noWrap w:val="0"/>
            <w:vAlign w:val="top"/>
          </w:tcPr>
          <w:p w14:paraId="119AE1CC">
            <w:pPr>
              <w:rPr>
                <w:rFonts w:ascii="Arial"/>
                <w:sz w:val="21"/>
              </w:rPr>
            </w:pPr>
          </w:p>
        </w:tc>
      </w:tr>
      <w:tr w14:paraId="46CB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3875A3C5">
            <w:pPr>
              <w:rPr>
                <w:rFonts w:ascii="Arial"/>
                <w:sz w:val="21"/>
              </w:rPr>
            </w:pPr>
          </w:p>
        </w:tc>
        <w:tc>
          <w:tcPr>
            <w:tcW w:w="1139" w:type="dxa"/>
            <w:vMerge w:val="continue"/>
            <w:tcBorders>
              <w:top w:val="nil"/>
            </w:tcBorders>
            <w:noWrap w:val="0"/>
            <w:vAlign w:val="top"/>
          </w:tcPr>
          <w:p w14:paraId="2A5B39BE">
            <w:pPr>
              <w:rPr>
                <w:rFonts w:ascii="Arial"/>
                <w:sz w:val="21"/>
              </w:rPr>
            </w:pPr>
          </w:p>
        </w:tc>
        <w:tc>
          <w:tcPr>
            <w:tcW w:w="1119" w:type="dxa"/>
            <w:vMerge w:val="continue"/>
            <w:tcBorders>
              <w:top w:val="nil"/>
            </w:tcBorders>
            <w:noWrap w:val="0"/>
            <w:vAlign w:val="top"/>
          </w:tcPr>
          <w:p w14:paraId="55A0F48F">
            <w:pPr>
              <w:rPr>
                <w:rFonts w:ascii="Arial"/>
                <w:sz w:val="21"/>
              </w:rPr>
            </w:pPr>
          </w:p>
        </w:tc>
        <w:tc>
          <w:tcPr>
            <w:tcW w:w="2327" w:type="dxa"/>
            <w:noWrap w:val="0"/>
            <w:vAlign w:val="top"/>
          </w:tcPr>
          <w:p w14:paraId="73F3F7D9">
            <w:pPr>
              <w:rPr>
                <w:rFonts w:ascii="Arial"/>
                <w:sz w:val="21"/>
              </w:rPr>
            </w:pPr>
          </w:p>
        </w:tc>
        <w:tc>
          <w:tcPr>
            <w:tcW w:w="1768" w:type="dxa"/>
            <w:noWrap w:val="0"/>
            <w:vAlign w:val="top"/>
          </w:tcPr>
          <w:p w14:paraId="4EF798B8">
            <w:pPr>
              <w:rPr>
                <w:rFonts w:ascii="Arial"/>
                <w:sz w:val="21"/>
              </w:rPr>
            </w:pPr>
          </w:p>
        </w:tc>
        <w:tc>
          <w:tcPr>
            <w:tcW w:w="1084" w:type="dxa"/>
            <w:noWrap w:val="0"/>
            <w:vAlign w:val="top"/>
          </w:tcPr>
          <w:p w14:paraId="4E6D99E9">
            <w:pPr>
              <w:rPr>
                <w:rFonts w:ascii="Arial"/>
                <w:sz w:val="21"/>
              </w:rPr>
            </w:pPr>
          </w:p>
        </w:tc>
      </w:tr>
    </w:tbl>
    <w:p w14:paraId="01511A04">
      <w:pPr>
        <w:rPr>
          <w:rFonts w:ascii="Arial"/>
          <w:sz w:val="21"/>
        </w:rPr>
      </w:pPr>
    </w:p>
    <w:p w14:paraId="2B9598C1">
      <w:pPr>
        <w:rPr>
          <w:rFonts w:ascii="Arial" w:hAnsi="Arial" w:eastAsia="Arial" w:cs="Arial"/>
          <w:sz w:val="21"/>
          <w:szCs w:val="21"/>
        </w:rPr>
        <w:sectPr>
          <w:footerReference r:id="rId7" w:type="default"/>
          <w:pgSz w:w="11910" w:h="16840"/>
          <w:pgMar w:top="1431" w:right="1544" w:bottom="1112" w:left="1494" w:header="0" w:footer="854" w:gutter="0"/>
          <w:pgNumType w:fmt="decimal"/>
          <w:cols w:space="720" w:num="1"/>
        </w:sectPr>
      </w:pPr>
    </w:p>
    <w:p w14:paraId="447C139C">
      <w:pPr>
        <w:spacing w:before="80"/>
      </w:pPr>
    </w:p>
    <w:p w14:paraId="4EF73D31">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6729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2EABE1C4">
            <w:pPr>
              <w:rPr>
                <w:rFonts w:ascii="Arial"/>
                <w:sz w:val="21"/>
              </w:rPr>
            </w:pPr>
          </w:p>
        </w:tc>
        <w:tc>
          <w:tcPr>
            <w:tcW w:w="1139" w:type="dxa"/>
            <w:vMerge w:val="restart"/>
            <w:tcBorders>
              <w:bottom w:val="nil"/>
            </w:tcBorders>
            <w:noWrap w:val="0"/>
            <w:vAlign w:val="top"/>
          </w:tcPr>
          <w:p w14:paraId="4E8EA83E">
            <w:pPr>
              <w:rPr>
                <w:rFonts w:ascii="Arial"/>
                <w:sz w:val="21"/>
              </w:rPr>
            </w:pPr>
          </w:p>
        </w:tc>
        <w:tc>
          <w:tcPr>
            <w:tcW w:w="1109" w:type="dxa"/>
            <w:vMerge w:val="restart"/>
            <w:tcBorders>
              <w:bottom w:val="nil"/>
            </w:tcBorders>
            <w:noWrap w:val="0"/>
            <w:vAlign w:val="top"/>
          </w:tcPr>
          <w:p w14:paraId="5E89EADC">
            <w:pPr>
              <w:spacing w:line="402" w:lineRule="auto"/>
              <w:rPr>
                <w:rFonts w:ascii="Arial"/>
                <w:sz w:val="21"/>
              </w:rPr>
            </w:pPr>
          </w:p>
          <w:p w14:paraId="752E7723">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5FF5E70E">
            <w:pPr>
              <w:rPr>
                <w:rFonts w:ascii="Arial"/>
                <w:sz w:val="21"/>
              </w:rPr>
            </w:pPr>
          </w:p>
        </w:tc>
        <w:tc>
          <w:tcPr>
            <w:tcW w:w="1768" w:type="dxa"/>
            <w:noWrap w:val="0"/>
            <w:vAlign w:val="top"/>
          </w:tcPr>
          <w:p w14:paraId="3F0EFAC6">
            <w:pPr>
              <w:rPr>
                <w:rFonts w:ascii="Arial"/>
                <w:sz w:val="21"/>
              </w:rPr>
            </w:pPr>
          </w:p>
        </w:tc>
        <w:tc>
          <w:tcPr>
            <w:tcW w:w="1094" w:type="dxa"/>
            <w:noWrap w:val="0"/>
            <w:vAlign w:val="top"/>
          </w:tcPr>
          <w:p w14:paraId="7F63686F">
            <w:pPr>
              <w:rPr>
                <w:rFonts w:ascii="Arial"/>
                <w:sz w:val="21"/>
              </w:rPr>
            </w:pPr>
          </w:p>
        </w:tc>
      </w:tr>
      <w:tr w14:paraId="3CD9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F074C2A">
            <w:pPr>
              <w:rPr>
                <w:rFonts w:ascii="Arial"/>
                <w:sz w:val="21"/>
              </w:rPr>
            </w:pPr>
          </w:p>
        </w:tc>
        <w:tc>
          <w:tcPr>
            <w:tcW w:w="1139" w:type="dxa"/>
            <w:vMerge w:val="continue"/>
            <w:tcBorders>
              <w:top w:val="nil"/>
              <w:bottom w:val="nil"/>
            </w:tcBorders>
            <w:noWrap w:val="0"/>
            <w:vAlign w:val="top"/>
          </w:tcPr>
          <w:p w14:paraId="21BE0609">
            <w:pPr>
              <w:rPr>
                <w:rFonts w:ascii="Arial"/>
                <w:sz w:val="21"/>
              </w:rPr>
            </w:pPr>
          </w:p>
        </w:tc>
        <w:tc>
          <w:tcPr>
            <w:tcW w:w="1109" w:type="dxa"/>
            <w:vMerge w:val="continue"/>
            <w:tcBorders>
              <w:top w:val="nil"/>
              <w:bottom w:val="nil"/>
            </w:tcBorders>
            <w:noWrap w:val="0"/>
            <w:vAlign w:val="top"/>
          </w:tcPr>
          <w:p w14:paraId="44EBBE35">
            <w:pPr>
              <w:rPr>
                <w:rFonts w:ascii="Arial"/>
                <w:sz w:val="21"/>
              </w:rPr>
            </w:pPr>
          </w:p>
        </w:tc>
        <w:tc>
          <w:tcPr>
            <w:tcW w:w="2317" w:type="dxa"/>
            <w:noWrap w:val="0"/>
            <w:vAlign w:val="top"/>
          </w:tcPr>
          <w:p w14:paraId="2AC46D7D">
            <w:pPr>
              <w:rPr>
                <w:rFonts w:ascii="Arial"/>
                <w:sz w:val="21"/>
              </w:rPr>
            </w:pPr>
          </w:p>
        </w:tc>
        <w:tc>
          <w:tcPr>
            <w:tcW w:w="1768" w:type="dxa"/>
            <w:noWrap w:val="0"/>
            <w:vAlign w:val="top"/>
          </w:tcPr>
          <w:p w14:paraId="484FC0E3">
            <w:pPr>
              <w:rPr>
                <w:rFonts w:ascii="Arial"/>
                <w:sz w:val="21"/>
              </w:rPr>
            </w:pPr>
          </w:p>
        </w:tc>
        <w:tc>
          <w:tcPr>
            <w:tcW w:w="1094" w:type="dxa"/>
            <w:noWrap w:val="0"/>
            <w:vAlign w:val="top"/>
          </w:tcPr>
          <w:p w14:paraId="12A1D15F">
            <w:pPr>
              <w:rPr>
                <w:rFonts w:ascii="Arial"/>
                <w:sz w:val="21"/>
              </w:rPr>
            </w:pPr>
          </w:p>
        </w:tc>
      </w:tr>
      <w:tr w14:paraId="74B7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F92965D">
            <w:pPr>
              <w:rPr>
                <w:rFonts w:ascii="Arial"/>
                <w:sz w:val="21"/>
              </w:rPr>
            </w:pPr>
          </w:p>
        </w:tc>
        <w:tc>
          <w:tcPr>
            <w:tcW w:w="1139" w:type="dxa"/>
            <w:vMerge w:val="continue"/>
            <w:tcBorders>
              <w:top w:val="nil"/>
            </w:tcBorders>
            <w:noWrap w:val="0"/>
            <w:vAlign w:val="top"/>
          </w:tcPr>
          <w:p w14:paraId="6FDE75E0">
            <w:pPr>
              <w:rPr>
                <w:rFonts w:ascii="Arial"/>
                <w:sz w:val="21"/>
              </w:rPr>
            </w:pPr>
          </w:p>
        </w:tc>
        <w:tc>
          <w:tcPr>
            <w:tcW w:w="1109" w:type="dxa"/>
            <w:vMerge w:val="continue"/>
            <w:tcBorders>
              <w:top w:val="nil"/>
            </w:tcBorders>
            <w:noWrap w:val="0"/>
            <w:vAlign w:val="top"/>
          </w:tcPr>
          <w:p w14:paraId="0D3727AD">
            <w:pPr>
              <w:rPr>
                <w:rFonts w:ascii="Arial"/>
                <w:sz w:val="21"/>
              </w:rPr>
            </w:pPr>
          </w:p>
        </w:tc>
        <w:tc>
          <w:tcPr>
            <w:tcW w:w="2317" w:type="dxa"/>
            <w:noWrap w:val="0"/>
            <w:vAlign w:val="top"/>
          </w:tcPr>
          <w:p w14:paraId="46A8D87E">
            <w:pPr>
              <w:rPr>
                <w:rFonts w:ascii="Arial"/>
                <w:sz w:val="21"/>
              </w:rPr>
            </w:pPr>
          </w:p>
        </w:tc>
        <w:tc>
          <w:tcPr>
            <w:tcW w:w="1768" w:type="dxa"/>
            <w:noWrap w:val="0"/>
            <w:vAlign w:val="top"/>
          </w:tcPr>
          <w:p w14:paraId="6D162A44">
            <w:pPr>
              <w:rPr>
                <w:rFonts w:ascii="Arial"/>
                <w:sz w:val="21"/>
              </w:rPr>
            </w:pPr>
          </w:p>
        </w:tc>
        <w:tc>
          <w:tcPr>
            <w:tcW w:w="1094" w:type="dxa"/>
            <w:noWrap w:val="0"/>
            <w:vAlign w:val="top"/>
          </w:tcPr>
          <w:p w14:paraId="047B6AAB">
            <w:pPr>
              <w:rPr>
                <w:rFonts w:ascii="Arial"/>
                <w:sz w:val="21"/>
              </w:rPr>
            </w:pPr>
          </w:p>
        </w:tc>
      </w:tr>
      <w:tr w14:paraId="39DA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226A803">
            <w:pPr>
              <w:rPr>
                <w:rFonts w:ascii="Arial"/>
                <w:sz w:val="21"/>
              </w:rPr>
            </w:pPr>
          </w:p>
        </w:tc>
        <w:tc>
          <w:tcPr>
            <w:tcW w:w="1139" w:type="dxa"/>
            <w:vMerge w:val="restart"/>
            <w:tcBorders>
              <w:bottom w:val="nil"/>
            </w:tcBorders>
            <w:noWrap w:val="0"/>
            <w:vAlign w:val="top"/>
          </w:tcPr>
          <w:p w14:paraId="09B6DE55">
            <w:pPr>
              <w:spacing w:line="246" w:lineRule="auto"/>
              <w:rPr>
                <w:rFonts w:ascii="Arial"/>
                <w:sz w:val="21"/>
              </w:rPr>
            </w:pPr>
          </w:p>
          <w:p w14:paraId="3CC17544">
            <w:pPr>
              <w:spacing w:line="246" w:lineRule="auto"/>
              <w:rPr>
                <w:rFonts w:ascii="Arial"/>
                <w:sz w:val="21"/>
              </w:rPr>
            </w:pPr>
          </w:p>
          <w:p w14:paraId="551C1833">
            <w:pPr>
              <w:spacing w:line="246" w:lineRule="auto"/>
              <w:rPr>
                <w:rFonts w:ascii="Arial"/>
                <w:sz w:val="21"/>
              </w:rPr>
            </w:pPr>
          </w:p>
          <w:p w14:paraId="324C8325">
            <w:pPr>
              <w:spacing w:line="246" w:lineRule="auto"/>
              <w:rPr>
                <w:rFonts w:ascii="Arial"/>
                <w:sz w:val="21"/>
              </w:rPr>
            </w:pPr>
          </w:p>
          <w:p w14:paraId="49DF3A3F">
            <w:pPr>
              <w:spacing w:line="246" w:lineRule="auto"/>
              <w:rPr>
                <w:rFonts w:ascii="Arial"/>
                <w:sz w:val="21"/>
              </w:rPr>
            </w:pPr>
          </w:p>
          <w:p w14:paraId="259C9730">
            <w:pPr>
              <w:spacing w:line="246" w:lineRule="auto"/>
              <w:rPr>
                <w:rFonts w:ascii="Arial"/>
                <w:sz w:val="21"/>
              </w:rPr>
            </w:pPr>
          </w:p>
          <w:p w14:paraId="27D64D85">
            <w:pPr>
              <w:spacing w:line="246" w:lineRule="auto"/>
              <w:rPr>
                <w:rFonts w:ascii="Arial"/>
                <w:sz w:val="21"/>
              </w:rPr>
            </w:pPr>
          </w:p>
          <w:p w14:paraId="422F61B4">
            <w:pPr>
              <w:spacing w:line="247" w:lineRule="auto"/>
              <w:rPr>
                <w:rFonts w:ascii="Arial"/>
                <w:sz w:val="21"/>
              </w:rPr>
            </w:pPr>
          </w:p>
          <w:p w14:paraId="0846B3F5">
            <w:pPr>
              <w:pStyle w:val="24"/>
              <w:spacing w:before="68" w:line="219" w:lineRule="auto"/>
              <w:ind w:left="142"/>
            </w:pPr>
            <w:r>
              <w:rPr>
                <w:spacing w:val="-2"/>
              </w:rPr>
              <w:t>产出指标</w:t>
            </w:r>
          </w:p>
        </w:tc>
        <w:tc>
          <w:tcPr>
            <w:tcW w:w="1109" w:type="dxa"/>
            <w:vMerge w:val="restart"/>
            <w:tcBorders>
              <w:bottom w:val="nil"/>
            </w:tcBorders>
            <w:noWrap w:val="0"/>
            <w:vAlign w:val="top"/>
          </w:tcPr>
          <w:p w14:paraId="02109129">
            <w:pPr>
              <w:spacing w:line="269" w:lineRule="auto"/>
              <w:rPr>
                <w:rFonts w:ascii="Arial"/>
                <w:sz w:val="21"/>
              </w:rPr>
            </w:pPr>
          </w:p>
          <w:p w14:paraId="404CB0E5">
            <w:pPr>
              <w:spacing w:line="269" w:lineRule="auto"/>
              <w:rPr>
                <w:rFonts w:ascii="Arial"/>
                <w:sz w:val="21"/>
              </w:rPr>
            </w:pPr>
          </w:p>
          <w:p w14:paraId="40039005">
            <w:pPr>
              <w:pStyle w:val="24"/>
              <w:spacing w:before="68" w:line="219" w:lineRule="auto"/>
              <w:ind w:left="123"/>
            </w:pPr>
            <w:r>
              <w:rPr>
                <w:spacing w:val="-2"/>
              </w:rPr>
              <w:t>数量指标</w:t>
            </w:r>
          </w:p>
        </w:tc>
        <w:tc>
          <w:tcPr>
            <w:tcW w:w="2317" w:type="dxa"/>
            <w:noWrap w:val="0"/>
            <w:vAlign w:val="top"/>
          </w:tcPr>
          <w:p w14:paraId="3675E68E">
            <w:pPr>
              <w:rPr>
                <w:rFonts w:ascii="Arial"/>
                <w:sz w:val="21"/>
              </w:rPr>
            </w:pPr>
            <w:r>
              <w:rPr>
                <w:rFonts w:hint="eastAsia" w:ascii="Arial"/>
                <w:sz w:val="21"/>
              </w:rPr>
              <w:t>妇女之家数量</w:t>
            </w:r>
          </w:p>
        </w:tc>
        <w:tc>
          <w:tcPr>
            <w:tcW w:w="1768" w:type="dxa"/>
            <w:noWrap w:val="0"/>
            <w:vAlign w:val="top"/>
          </w:tcPr>
          <w:p w14:paraId="23D342D2">
            <w:pPr>
              <w:rPr>
                <w:rFonts w:ascii="Arial"/>
                <w:sz w:val="21"/>
              </w:rPr>
            </w:pPr>
            <w:r>
              <w:rPr>
                <w:rFonts w:hint="eastAsia" w:ascii="Arial"/>
                <w:sz w:val="21"/>
              </w:rPr>
              <w:t>≥40</w:t>
            </w:r>
          </w:p>
        </w:tc>
        <w:tc>
          <w:tcPr>
            <w:tcW w:w="1094" w:type="dxa"/>
            <w:noWrap w:val="0"/>
            <w:vAlign w:val="top"/>
          </w:tcPr>
          <w:p w14:paraId="6E116450">
            <w:pPr>
              <w:rPr>
                <w:rFonts w:ascii="Arial"/>
                <w:sz w:val="21"/>
              </w:rPr>
            </w:pPr>
          </w:p>
        </w:tc>
      </w:tr>
      <w:tr w14:paraId="360D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F3753BD">
            <w:pPr>
              <w:rPr>
                <w:rFonts w:ascii="Arial"/>
                <w:sz w:val="21"/>
              </w:rPr>
            </w:pPr>
          </w:p>
        </w:tc>
        <w:tc>
          <w:tcPr>
            <w:tcW w:w="1139" w:type="dxa"/>
            <w:vMerge w:val="continue"/>
            <w:tcBorders>
              <w:top w:val="nil"/>
              <w:bottom w:val="nil"/>
            </w:tcBorders>
            <w:noWrap w:val="0"/>
            <w:vAlign w:val="top"/>
          </w:tcPr>
          <w:p w14:paraId="4416EA35">
            <w:pPr>
              <w:rPr>
                <w:rFonts w:ascii="Arial"/>
                <w:sz w:val="21"/>
              </w:rPr>
            </w:pPr>
          </w:p>
        </w:tc>
        <w:tc>
          <w:tcPr>
            <w:tcW w:w="1109" w:type="dxa"/>
            <w:vMerge w:val="continue"/>
            <w:tcBorders>
              <w:top w:val="nil"/>
              <w:bottom w:val="nil"/>
            </w:tcBorders>
            <w:noWrap w:val="0"/>
            <w:vAlign w:val="top"/>
          </w:tcPr>
          <w:p w14:paraId="7170404F">
            <w:pPr>
              <w:rPr>
                <w:rFonts w:ascii="Arial"/>
                <w:sz w:val="21"/>
              </w:rPr>
            </w:pPr>
          </w:p>
        </w:tc>
        <w:tc>
          <w:tcPr>
            <w:tcW w:w="2317" w:type="dxa"/>
            <w:noWrap w:val="0"/>
            <w:vAlign w:val="top"/>
          </w:tcPr>
          <w:p w14:paraId="4C1CDA63">
            <w:pPr>
              <w:rPr>
                <w:rFonts w:ascii="Arial"/>
                <w:sz w:val="21"/>
              </w:rPr>
            </w:pPr>
          </w:p>
        </w:tc>
        <w:tc>
          <w:tcPr>
            <w:tcW w:w="1768" w:type="dxa"/>
            <w:noWrap w:val="0"/>
            <w:vAlign w:val="top"/>
          </w:tcPr>
          <w:p w14:paraId="74C9E6CB">
            <w:pPr>
              <w:rPr>
                <w:rFonts w:ascii="Arial"/>
                <w:sz w:val="21"/>
              </w:rPr>
            </w:pPr>
          </w:p>
        </w:tc>
        <w:tc>
          <w:tcPr>
            <w:tcW w:w="1094" w:type="dxa"/>
            <w:noWrap w:val="0"/>
            <w:vAlign w:val="top"/>
          </w:tcPr>
          <w:p w14:paraId="22AD31FF">
            <w:pPr>
              <w:rPr>
                <w:rFonts w:ascii="Arial"/>
                <w:sz w:val="21"/>
              </w:rPr>
            </w:pPr>
          </w:p>
        </w:tc>
      </w:tr>
      <w:tr w14:paraId="2D28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53" w:type="dxa"/>
            <w:vMerge w:val="continue"/>
            <w:tcBorders>
              <w:top w:val="nil"/>
              <w:bottom w:val="nil"/>
            </w:tcBorders>
            <w:noWrap w:val="0"/>
            <w:vAlign w:val="top"/>
          </w:tcPr>
          <w:p w14:paraId="510D2309">
            <w:pPr>
              <w:rPr>
                <w:rFonts w:ascii="Arial"/>
                <w:sz w:val="21"/>
              </w:rPr>
            </w:pPr>
          </w:p>
        </w:tc>
        <w:tc>
          <w:tcPr>
            <w:tcW w:w="1139" w:type="dxa"/>
            <w:vMerge w:val="continue"/>
            <w:tcBorders>
              <w:top w:val="nil"/>
              <w:bottom w:val="nil"/>
            </w:tcBorders>
            <w:noWrap w:val="0"/>
            <w:vAlign w:val="top"/>
          </w:tcPr>
          <w:p w14:paraId="42ABFA91">
            <w:pPr>
              <w:rPr>
                <w:rFonts w:ascii="Arial"/>
                <w:sz w:val="21"/>
              </w:rPr>
            </w:pPr>
          </w:p>
        </w:tc>
        <w:tc>
          <w:tcPr>
            <w:tcW w:w="1109" w:type="dxa"/>
            <w:vMerge w:val="continue"/>
            <w:tcBorders>
              <w:top w:val="nil"/>
            </w:tcBorders>
            <w:noWrap w:val="0"/>
            <w:vAlign w:val="top"/>
          </w:tcPr>
          <w:p w14:paraId="2761DD69">
            <w:pPr>
              <w:rPr>
                <w:rFonts w:ascii="Arial"/>
                <w:sz w:val="21"/>
              </w:rPr>
            </w:pPr>
          </w:p>
        </w:tc>
        <w:tc>
          <w:tcPr>
            <w:tcW w:w="2317" w:type="dxa"/>
            <w:noWrap w:val="0"/>
            <w:vAlign w:val="top"/>
          </w:tcPr>
          <w:p w14:paraId="73FC7BD5">
            <w:pPr>
              <w:rPr>
                <w:rFonts w:ascii="Arial"/>
                <w:sz w:val="21"/>
              </w:rPr>
            </w:pPr>
          </w:p>
        </w:tc>
        <w:tc>
          <w:tcPr>
            <w:tcW w:w="1768" w:type="dxa"/>
            <w:noWrap w:val="0"/>
            <w:vAlign w:val="top"/>
          </w:tcPr>
          <w:p w14:paraId="314CD90E">
            <w:pPr>
              <w:rPr>
                <w:rFonts w:ascii="Arial"/>
                <w:sz w:val="21"/>
              </w:rPr>
            </w:pPr>
          </w:p>
        </w:tc>
        <w:tc>
          <w:tcPr>
            <w:tcW w:w="1094" w:type="dxa"/>
            <w:noWrap w:val="0"/>
            <w:vAlign w:val="top"/>
          </w:tcPr>
          <w:p w14:paraId="45A90E20">
            <w:pPr>
              <w:rPr>
                <w:rFonts w:ascii="Arial"/>
                <w:sz w:val="21"/>
              </w:rPr>
            </w:pPr>
          </w:p>
        </w:tc>
      </w:tr>
      <w:tr w14:paraId="29D47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B825E4A">
            <w:pPr>
              <w:rPr>
                <w:rFonts w:ascii="Arial"/>
                <w:sz w:val="21"/>
              </w:rPr>
            </w:pPr>
          </w:p>
        </w:tc>
        <w:tc>
          <w:tcPr>
            <w:tcW w:w="1139" w:type="dxa"/>
            <w:vMerge w:val="continue"/>
            <w:tcBorders>
              <w:top w:val="nil"/>
              <w:bottom w:val="nil"/>
            </w:tcBorders>
            <w:noWrap w:val="0"/>
            <w:vAlign w:val="top"/>
          </w:tcPr>
          <w:p w14:paraId="032D3ADF">
            <w:pPr>
              <w:rPr>
                <w:rFonts w:ascii="Arial"/>
                <w:sz w:val="21"/>
              </w:rPr>
            </w:pPr>
          </w:p>
        </w:tc>
        <w:tc>
          <w:tcPr>
            <w:tcW w:w="1109" w:type="dxa"/>
            <w:vMerge w:val="restart"/>
            <w:tcBorders>
              <w:bottom w:val="nil"/>
            </w:tcBorders>
            <w:noWrap w:val="0"/>
            <w:vAlign w:val="top"/>
          </w:tcPr>
          <w:p w14:paraId="6CBCAD46">
            <w:pPr>
              <w:spacing w:line="269" w:lineRule="auto"/>
              <w:rPr>
                <w:rFonts w:ascii="Arial"/>
                <w:sz w:val="21"/>
              </w:rPr>
            </w:pPr>
          </w:p>
          <w:p w14:paraId="3680A505">
            <w:pPr>
              <w:spacing w:line="270" w:lineRule="auto"/>
              <w:rPr>
                <w:rFonts w:ascii="Arial"/>
                <w:sz w:val="21"/>
              </w:rPr>
            </w:pPr>
          </w:p>
          <w:p w14:paraId="36B90139">
            <w:pPr>
              <w:pStyle w:val="24"/>
              <w:spacing w:before="68" w:line="220" w:lineRule="auto"/>
              <w:ind w:left="123"/>
            </w:pPr>
            <w:r>
              <w:rPr>
                <w:spacing w:val="-2"/>
              </w:rPr>
              <w:t>质量指标</w:t>
            </w:r>
          </w:p>
        </w:tc>
        <w:tc>
          <w:tcPr>
            <w:tcW w:w="2317" w:type="dxa"/>
            <w:noWrap w:val="0"/>
            <w:vAlign w:val="top"/>
          </w:tcPr>
          <w:p w14:paraId="62F5A008">
            <w:pPr>
              <w:rPr>
                <w:rFonts w:ascii="Arial"/>
                <w:sz w:val="21"/>
              </w:rPr>
            </w:pPr>
            <w:r>
              <w:rPr>
                <w:rFonts w:hint="eastAsia" w:ascii="Arial"/>
                <w:sz w:val="21"/>
              </w:rPr>
              <w:t>市级妇女之家</w:t>
            </w:r>
          </w:p>
        </w:tc>
        <w:tc>
          <w:tcPr>
            <w:tcW w:w="1768" w:type="dxa"/>
            <w:noWrap w:val="0"/>
            <w:vAlign w:val="top"/>
          </w:tcPr>
          <w:p w14:paraId="45CCCEF6">
            <w:pPr>
              <w:rPr>
                <w:rFonts w:ascii="Arial"/>
                <w:sz w:val="21"/>
              </w:rPr>
            </w:pPr>
            <w:r>
              <w:rPr>
                <w:rFonts w:hint="eastAsia" w:ascii="Arial"/>
                <w:sz w:val="21"/>
              </w:rPr>
              <w:t>≥20</w:t>
            </w:r>
          </w:p>
        </w:tc>
        <w:tc>
          <w:tcPr>
            <w:tcW w:w="1094" w:type="dxa"/>
            <w:noWrap w:val="0"/>
            <w:vAlign w:val="top"/>
          </w:tcPr>
          <w:p w14:paraId="5213A7A8">
            <w:pPr>
              <w:rPr>
                <w:rFonts w:ascii="Arial"/>
                <w:sz w:val="21"/>
              </w:rPr>
            </w:pPr>
          </w:p>
        </w:tc>
      </w:tr>
      <w:tr w14:paraId="7999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5AACEDAA">
            <w:pPr>
              <w:rPr>
                <w:rFonts w:ascii="Arial"/>
                <w:sz w:val="21"/>
              </w:rPr>
            </w:pPr>
          </w:p>
        </w:tc>
        <w:tc>
          <w:tcPr>
            <w:tcW w:w="1139" w:type="dxa"/>
            <w:vMerge w:val="continue"/>
            <w:tcBorders>
              <w:top w:val="nil"/>
              <w:bottom w:val="nil"/>
            </w:tcBorders>
            <w:noWrap w:val="0"/>
            <w:vAlign w:val="top"/>
          </w:tcPr>
          <w:p w14:paraId="6DA40846">
            <w:pPr>
              <w:rPr>
                <w:rFonts w:ascii="Arial"/>
                <w:sz w:val="21"/>
              </w:rPr>
            </w:pPr>
          </w:p>
        </w:tc>
        <w:tc>
          <w:tcPr>
            <w:tcW w:w="1109" w:type="dxa"/>
            <w:vMerge w:val="continue"/>
            <w:tcBorders>
              <w:top w:val="nil"/>
              <w:bottom w:val="nil"/>
            </w:tcBorders>
            <w:noWrap w:val="0"/>
            <w:vAlign w:val="top"/>
          </w:tcPr>
          <w:p w14:paraId="73747DD6">
            <w:pPr>
              <w:rPr>
                <w:rFonts w:ascii="Arial"/>
                <w:sz w:val="21"/>
              </w:rPr>
            </w:pPr>
          </w:p>
        </w:tc>
        <w:tc>
          <w:tcPr>
            <w:tcW w:w="2317" w:type="dxa"/>
            <w:noWrap w:val="0"/>
            <w:vAlign w:val="top"/>
          </w:tcPr>
          <w:p w14:paraId="773871D9">
            <w:pPr>
              <w:rPr>
                <w:rFonts w:ascii="Arial"/>
                <w:sz w:val="21"/>
              </w:rPr>
            </w:pPr>
          </w:p>
        </w:tc>
        <w:tc>
          <w:tcPr>
            <w:tcW w:w="1768" w:type="dxa"/>
            <w:noWrap w:val="0"/>
            <w:vAlign w:val="top"/>
          </w:tcPr>
          <w:p w14:paraId="556F1828">
            <w:pPr>
              <w:rPr>
                <w:rFonts w:ascii="Arial"/>
                <w:sz w:val="21"/>
              </w:rPr>
            </w:pPr>
          </w:p>
        </w:tc>
        <w:tc>
          <w:tcPr>
            <w:tcW w:w="1094" w:type="dxa"/>
            <w:noWrap w:val="0"/>
            <w:vAlign w:val="top"/>
          </w:tcPr>
          <w:p w14:paraId="399DC85D">
            <w:pPr>
              <w:rPr>
                <w:rFonts w:ascii="Arial"/>
                <w:sz w:val="21"/>
              </w:rPr>
            </w:pPr>
          </w:p>
        </w:tc>
      </w:tr>
      <w:tr w14:paraId="3509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4DD2D1C">
            <w:pPr>
              <w:rPr>
                <w:rFonts w:ascii="Arial"/>
                <w:sz w:val="21"/>
              </w:rPr>
            </w:pPr>
          </w:p>
        </w:tc>
        <w:tc>
          <w:tcPr>
            <w:tcW w:w="1139" w:type="dxa"/>
            <w:vMerge w:val="continue"/>
            <w:tcBorders>
              <w:top w:val="nil"/>
              <w:bottom w:val="nil"/>
            </w:tcBorders>
            <w:noWrap w:val="0"/>
            <w:vAlign w:val="top"/>
          </w:tcPr>
          <w:p w14:paraId="660A61BD">
            <w:pPr>
              <w:rPr>
                <w:rFonts w:ascii="Arial"/>
                <w:sz w:val="21"/>
              </w:rPr>
            </w:pPr>
          </w:p>
        </w:tc>
        <w:tc>
          <w:tcPr>
            <w:tcW w:w="1109" w:type="dxa"/>
            <w:vMerge w:val="continue"/>
            <w:tcBorders>
              <w:top w:val="nil"/>
            </w:tcBorders>
            <w:noWrap w:val="0"/>
            <w:vAlign w:val="top"/>
          </w:tcPr>
          <w:p w14:paraId="3E5C2F84">
            <w:pPr>
              <w:rPr>
                <w:rFonts w:ascii="Arial"/>
                <w:sz w:val="21"/>
              </w:rPr>
            </w:pPr>
          </w:p>
        </w:tc>
        <w:tc>
          <w:tcPr>
            <w:tcW w:w="2317" w:type="dxa"/>
            <w:noWrap w:val="0"/>
            <w:vAlign w:val="top"/>
          </w:tcPr>
          <w:p w14:paraId="4795800D">
            <w:pPr>
              <w:rPr>
                <w:rFonts w:ascii="Arial"/>
                <w:sz w:val="21"/>
              </w:rPr>
            </w:pPr>
          </w:p>
        </w:tc>
        <w:tc>
          <w:tcPr>
            <w:tcW w:w="1768" w:type="dxa"/>
            <w:noWrap w:val="0"/>
            <w:vAlign w:val="top"/>
          </w:tcPr>
          <w:p w14:paraId="71557FE9">
            <w:pPr>
              <w:rPr>
                <w:rFonts w:ascii="Arial"/>
                <w:sz w:val="21"/>
              </w:rPr>
            </w:pPr>
          </w:p>
        </w:tc>
        <w:tc>
          <w:tcPr>
            <w:tcW w:w="1094" w:type="dxa"/>
            <w:noWrap w:val="0"/>
            <w:vAlign w:val="top"/>
          </w:tcPr>
          <w:p w14:paraId="0F19D5B4">
            <w:pPr>
              <w:rPr>
                <w:rFonts w:ascii="Arial"/>
                <w:sz w:val="21"/>
              </w:rPr>
            </w:pPr>
          </w:p>
        </w:tc>
      </w:tr>
      <w:tr w14:paraId="786C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89508B9">
            <w:pPr>
              <w:rPr>
                <w:rFonts w:ascii="Arial"/>
                <w:sz w:val="21"/>
              </w:rPr>
            </w:pPr>
          </w:p>
        </w:tc>
        <w:tc>
          <w:tcPr>
            <w:tcW w:w="1139" w:type="dxa"/>
            <w:vMerge w:val="continue"/>
            <w:tcBorders>
              <w:top w:val="nil"/>
              <w:bottom w:val="nil"/>
            </w:tcBorders>
            <w:noWrap w:val="0"/>
            <w:vAlign w:val="top"/>
          </w:tcPr>
          <w:p w14:paraId="0F90E871">
            <w:pPr>
              <w:rPr>
                <w:rFonts w:ascii="Arial"/>
                <w:sz w:val="21"/>
              </w:rPr>
            </w:pPr>
          </w:p>
        </w:tc>
        <w:tc>
          <w:tcPr>
            <w:tcW w:w="1109" w:type="dxa"/>
            <w:vMerge w:val="restart"/>
            <w:tcBorders>
              <w:bottom w:val="nil"/>
            </w:tcBorders>
            <w:noWrap w:val="0"/>
            <w:vAlign w:val="top"/>
          </w:tcPr>
          <w:p w14:paraId="3EAFEE34">
            <w:pPr>
              <w:spacing w:line="276" w:lineRule="auto"/>
              <w:rPr>
                <w:rFonts w:ascii="Arial"/>
                <w:sz w:val="21"/>
              </w:rPr>
            </w:pPr>
          </w:p>
          <w:p w14:paraId="30F2E5F2">
            <w:pPr>
              <w:spacing w:line="276" w:lineRule="auto"/>
              <w:rPr>
                <w:rFonts w:ascii="Arial"/>
                <w:sz w:val="21"/>
              </w:rPr>
            </w:pPr>
          </w:p>
          <w:p w14:paraId="3255B1A4">
            <w:pPr>
              <w:pStyle w:val="24"/>
              <w:spacing w:before="68" w:line="220" w:lineRule="auto"/>
              <w:ind w:left="123"/>
            </w:pPr>
            <w:r>
              <w:rPr>
                <w:spacing w:val="2"/>
              </w:rPr>
              <w:t>时效指标</w:t>
            </w:r>
          </w:p>
        </w:tc>
        <w:tc>
          <w:tcPr>
            <w:tcW w:w="2317" w:type="dxa"/>
            <w:noWrap w:val="0"/>
            <w:vAlign w:val="top"/>
          </w:tcPr>
          <w:p w14:paraId="0C1774B6">
            <w:pPr>
              <w:rPr>
                <w:rFonts w:ascii="Arial"/>
                <w:sz w:val="21"/>
              </w:rPr>
            </w:pPr>
            <w:r>
              <w:rPr>
                <w:rFonts w:hint="eastAsia" w:ascii="Arial"/>
                <w:sz w:val="21"/>
              </w:rPr>
              <w:t>完成时效</w:t>
            </w:r>
          </w:p>
        </w:tc>
        <w:tc>
          <w:tcPr>
            <w:tcW w:w="1768" w:type="dxa"/>
            <w:noWrap w:val="0"/>
            <w:vAlign w:val="top"/>
          </w:tcPr>
          <w:p w14:paraId="46E38504">
            <w:pPr>
              <w:rPr>
                <w:rFonts w:ascii="Arial"/>
                <w:sz w:val="21"/>
              </w:rPr>
            </w:pPr>
            <w:r>
              <w:rPr>
                <w:rFonts w:hint="eastAsia" w:ascii="Arial"/>
                <w:sz w:val="21"/>
              </w:rPr>
              <w:t>202</w:t>
            </w:r>
            <w:r>
              <w:rPr>
                <w:rFonts w:hint="eastAsia" w:ascii="Arial"/>
                <w:sz w:val="21"/>
                <w:lang w:val="en-US" w:eastAsia="zh-CN"/>
              </w:rPr>
              <w:t>6</w:t>
            </w:r>
            <w:r>
              <w:rPr>
                <w:rFonts w:hint="eastAsia" w:ascii="Arial"/>
                <w:sz w:val="21"/>
              </w:rPr>
              <w:t>年底</w:t>
            </w:r>
          </w:p>
        </w:tc>
        <w:tc>
          <w:tcPr>
            <w:tcW w:w="1094" w:type="dxa"/>
            <w:noWrap w:val="0"/>
            <w:vAlign w:val="top"/>
          </w:tcPr>
          <w:p w14:paraId="754EE3A9">
            <w:pPr>
              <w:rPr>
                <w:rFonts w:ascii="Arial"/>
                <w:sz w:val="21"/>
              </w:rPr>
            </w:pPr>
          </w:p>
        </w:tc>
      </w:tr>
      <w:tr w14:paraId="3C1F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4CE24C5">
            <w:pPr>
              <w:rPr>
                <w:rFonts w:ascii="Arial"/>
                <w:sz w:val="21"/>
              </w:rPr>
            </w:pPr>
          </w:p>
        </w:tc>
        <w:tc>
          <w:tcPr>
            <w:tcW w:w="1139" w:type="dxa"/>
            <w:vMerge w:val="continue"/>
            <w:tcBorders>
              <w:top w:val="nil"/>
              <w:bottom w:val="nil"/>
            </w:tcBorders>
            <w:noWrap w:val="0"/>
            <w:vAlign w:val="top"/>
          </w:tcPr>
          <w:p w14:paraId="2D918889">
            <w:pPr>
              <w:rPr>
                <w:rFonts w:ascii="Arial"/>
                <w:sz w:val="21"/>
              </w:rPr>
            </w:pPr>
          </w:p>
        </w:tc>
        <w:tc>
          <w:tcPr>
            <w:tcW w:w="1109" w:type="dxa"/>
            <w:vMerge w:val="continue"/>
            <w:tcBorders>
              <w:top w:val="nil"/>
              <w:bottom w:val="nil"/>
            </w:tcBorders>
            <w:noWrap w:val="0"/>
            <w:vAlign w:val="top"/>
          </w:tcPr>
          <w:p w14:paraId="43EEF92C">
            <w:pPr>
              <w:rPr>
                <w:rFonts w:ascii="Arial"/>
                <w:sz w:val="21"/>
              </w:rPr>
            </w:pPr>
          </w:p>
        </w:tc>
        <w:tc>
          <w:tcPr>
            <w:tcW w:w="2317" w:type="dxa"/>
            <w:noWrap w:val="0"/>
            <w:vAlign w:val="top"/>
          </w:tcPr>
          <w:p w14:paraId="6EC18111">
            <w:pPr>
              <w:rPr>
                <w:rFonts w:ascii="Arial"/>
                <w:sz w:val="21"/>
              </w:rPr>
            </w:pPr>
          </w:p>
        </w:tc>
        <w:tc>
          <w:tcPr>
            <w:tcW w:w="1768" w:type="dxa"/>
            <w:noWrap w:val="0"/>
            <w:vAlign w:val="top"/>
          </w:tcPr>
          <w:p w14:paraId="1B103346">
            <w:pPr>
              <w:rPr>
                <w:rFonts w:ascii="Arial"/>
                <w:sz w:val="21"/>
              </w:rPr>
            </w:pPr>
          </w:p>
        </w:tc>
        <w:tc>
          <w:tcPr>
            <w:tcW w:w="1094" w:type="dxa"/>
            <w:noWrap w:val="0"/>
            <w:vAlign w:val="top"/>
          </w:tcPr>
          <w:p w14:paraId="6DDD2B15">
            <w:pPr>
              <w:rPr>
                <w:rFonts w:ascii="Arial"/>
                <w:sz w:val="21"/>
              </w:rPr>
            </w:pPr>
          </w:p>
        </w:tc>
      </w:tr>
      <w:tr w14:paraId="357D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1FB9A1A">
            <w:pPr>
              <w:rPr>
                <w:rFonts w:ascii="Arial"/>
                <w:sz w:val="21"/>
              </w:rPr>
            </w:pPr>
          </w:p>
        </w:tc>
        <w:tc>
          <w:tcPr>
            <w:tcW w:w="1139" w:type="dxa"/>
            <w:vMerge w:val="continue"/>
            <w:tcBorders>
              <w:top w:val="nil"/>
            </w:tcBorders>
            <w:noWrap w:val="0"/>
            <w:vAlign w:val="top"/>
          </w:tcPr>
          <w:p w14:paraId="6F5D0CC2">
            <w:pPr>
              <w:rPr>
                <w:rFonts w:ascii="Arial"/>
                <w:sz w:val="21"/>
              </w:rPr>
            </w:pPr>
          </w:p>
        </w:tc>
        <w:tc>
          <w:tcPr>
            <w:tcW w:w="1109" w:type="dxa"/>
            <w:vMerge w:val="continue"/>
            <w:tcBorders>
              <w:top w:val="nil"/>
            </w:tcBorders>
            <w:noWrap w:val="0"/>
            <w:vAlign w:val="top"/>
          </w:tcPr>
          <w:p w14:paraId="1A095F1A">
            <w:pPr>
              <w:rPr>
                <w:rFonts w:ascii="Arial"/>
                <w:sz w:val="21"/>
              </w:rPr>
            </w:pPr>
          </w:p>
        </w:tc>
        <w:tc>
          <w:tcPr>
            <w:tcW w:w="2317" w:type="dxa"/>
            <w:noWrap w:val="0"/>
            <w:vAlign w:val="top"/>
          </w:tcPr>
          <w:p w14:paraId="613C7C8E">
            <w:pPr>
              <w:rPr>
                <w:rFonts w:ascii="Arial"/>
                <w:sz w:val="21"/>
              </w:rPr>
            </w:pPr>
          </w:p>
        </w:tc>
        <w:tc>
          <w:tcPr>
            <w:tcW w:w="1768" w:type="dxa"/>
            <w:noWrap w:val="0"/>
            <w:vAlign w:val="top"/>
          </w:tcPr>
          <w:p w14:paraId="1B1D9666">
            <w:pPr>
              <w:rPr>
                <w:rFonts w:ascii="Arial"/>
                <w:sz w:val="21"/>
              </w:rPr>
            </w:pPr>
          </w:p>
        </w:tc>
        <w:tc>
          <w:tcPr>
            <w:tcW w:w="1094" w:type="dxa"/>
            <w:noWrap w:val="0"/>
            <w:vAlign w:val="top"/>
          </w:tcPr>
          <w:p w14:paraId="0427C87D">
            <w:pPr>
              <w:rPr>
                <w:rFonts w:ascii="Arial"/>
                <w:sz w:val="21"/>
              </w:rPr>
            </w:pPr>
          </w:p>
        </w:tc>
      </w:tr>
      <w:tr w14:paraId="2550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7740169">
            <w:pPr>
              <w:rPr>
                <w:rFonts w:ascii="Arial"/>
                <w:sz w:val="21"/>
              </w:rPr>
            </w:pPr>
          </w:p>
        </w:tc>
        <w:tc>
          <w:tcPr>
            <w:tcW w:w="1139" w:type="dxa"/>
            <w:vMerge w:val="restart"/>
            <w:tcBorders>
              <w:bottom w:val="nil"/>
            </w:tcBorders>
            <w:noWrap w:val="0"/>
            <w:vAlign w:val="top"/>
          </w:tcPr>
          <w:p w14:paraId="552462D0">
            <w:pPr>
              <w:spacing w:line="246" w:lineRule="auto"/>
              <w:rPr>
                <w:rFonts w:ascii="Arial"/>
                <w:sz w:val="21"/>
              </w:rPr>
            </w:pPr>
          </w:p>
          <w:p w14:paraId="0B66E8F7">
            <w:pPr>
              <w:spacing w:line="246" w:lineRule="auto"/>
              <w:rPr>
                <w:rFonts w:ascii="Arial"/>
                <w:sz w:val="21"/>
              </w:rPr>
            </w:pPr>
          </w:p>
          <w:p w14:paraId="043F4E0C">
            <w:pPr>
              <w:spacing w:line="247" w:lineRule="auto"/>
              <w:rPr>
                <w:rFonts w:ascii="Arial"/>
                <w:sz w:val="21"/>
              </w:rPr>
            </w:pPr>
          </w:p>
          <w:p w14:paraId="45B9B22E">
            <w:pPr>
              <w:spacing w:line="247" w:lineRule="auto"/>
              <w:rPr>
                <w:rFonts w:ascii="Arial"/>
                <w:sz w:val="21"/>
              </w:rPr>
            </w:pPr>
          </w:p>
          <w:p w14:paraId="1F41C037">
            <w:pPr>
              <w:spacing w:line="247" w:lineRule="auto"/>
              <w:rPr>
                <w:rFonts w:ascii="Arial"/>
                <w:sz w:val="21"/>
              </w:rPr>
            </w:pPr>
          </w:p>
          <w:p w14:paraId="3F8A63E5">
            <w:pPr>
              <w:spacing w:line="247" w:lineRule="auto"/>
              <w:rPr>
                <w:rFonts w:ascii="Arial"/>
                <w:sz w:val="21"/>
              </w:rPr>
            </w:pPr>
          </w:p>
          <w:p w14:paraId="4D553659">
            <w:pPr>
              <w:spacing w:line="247" w:lineRule="auto"/>
              <w:rPr>
                <w:rFonts w:ascii="Arial"/>
                <w:sz w:val="21"/>
              </w:rPr>
            </w:pPr>
          </w:p>
          <w:p w14:paraId="6CBFDAA0">
            <w:pPr>
              <w:spacing w:line="247" w:lineRule="auto"/>
              <w:rPr>
                <w:rFonts w:ascii="Arial"/>
                <w:sz w:val="21"/>
              </w:rPr>
            </w:pPr>
          </w:p>
          <w:p w14:paraId="4E188848">
            <w:pPr>
              <w:pStyle w:val="24"/>
              <w:spacing w:before="69" w:line="220" w:lineRule="auto"/>
              <w:ind w:left="142"/>
            </w:pPr>
            <w:r>
              <w:rPr>
                <w:spacing w:val="2"/>
              </w:rPr>
              <w:t>效益指标</w:t>
            </w:r>
          </w:p>
        </w:tc>
        <w:tc>
          <w:tcPr>
            <w:tcW w:w="1109" w:type="dxa"/>
            <w:vMerge w:val="restart"/>
            <w:tcBorders>
              <w:bottom w:val="nil"/>
            </w:tcBorders>
            <w:noWrap w:val="0"/>
            <w:vAlign w:val="top"/>
          </w:tcPr>
          <w:p w14:paraId="6D551F87">
            <w:pPr>
              <w:spacing w:line="404" w:lineRule="auto"/>
              <w:rPr>
                <w:rFonts w:ascii="Arial"/>
                <w:sz w:val="21"/>
              </w:rPr>
            </w:pPr>
          </w:p>
          <w:p w14:paraId="50DE6ACB">
            <w:pPr>
              <w:pStyle w:val="24"/>
              <w:spacing w:before="68" w:line="242" w:lineRule="auto"/>
              <w:ind w:left="442" w:right="12" w:hanging="419"/>
            </w:pPr>
            <w:r>
              <w:rPr>
                <w:spacing w:val="2"/>
              </w:rPr>
              <w:t>经济效益指</w:t>
            </w:r>
            <w:r>
              <w:t>标</w:t>
            </w:r>
          </w:p>
        </w:tc>
        <w:tc>
          <w:tcPr>
            <w:tcW w:w="2317" w:type="dxa"/>
            <w:noWrap w:val="0"/>
            <w:vAlign w:val="top"/>
          </w:tcPr>
          <w:p w14:paraId="1D261000">
            <w:pPr>
              <w:rPr>
                <w:rFonts w:ascii="Arial"/>
                <w:sz w:val="21"/>
              </w:rPr>
            </w:pPr>
            <w:r>
              <w:rPr>
                <w:rFonts w:hint="eastAsia" w:ascii="Arial"/>
                <w:sz w:val="21"/>
              </w:rPr>
              <w:t>团结、动员妇女投身改革开放和社会主义观代化建设，促进区域经济发展和社会全面进步</w:t>
            </w:r>
          </w:p>
        </w:tc>
        <w:tc>
          <w:tcPr>
            <w:tcW w:w="1768" w:type="dxa"/>
            <w:noWrap w:val="0"/>
            <w:vAlign w:val="top"/>
          </w:tcPr>
          <w:p w14:paraId="23CBAA18">
            <w:pPr>
              <w:rPr>
                <w:rFonts w:ascii="Arial"/>
                <w:sz w:val="21"/>
              </w:rPr>
            </w:pPr>
            <w:r>
              <w:rPr>
                <w:rFonts w:hint="eastAsia" w:ascii="Arial"/>
                <w:sz w:val="21"/>
              </w:rPr>
              <w:t>逐渐进步</w:t>
            </w:r>
          </w:p>
        </w:tc>
        <w:tc>
          <w:tcPr>
            <w:tcW w:w="1094" w:type="dxa"/>
            <w:noWrap w:val="0"/>
            <w:vAlign w:val="top"/>
          </w:tcPr>
          <w:p w14:paraId="19460F39">
            <w:pPr>
              <w:rPr>
                <w:rFonts w:ascii="Arial"/>
                <w:sz w:val="21"/>
              </w:rPr>
            </w:pPr>
          </w:p>
        </w:tc>
      </w:tr>
      <w:tr w14:paraId="2048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B3EAA8A">
            <w:pPr>
              <w:rPr>
                <w:rFonts w:ascii="Arial"/>
                <w:sz w:val="21"/>
              </w:rPr>
            </w:pPr>
          </w:p>
        </w:tc>
        <w:tc>
          <w:tcPr>
            <w:tcW w:w="1139" w:type="dxa"/>
            <w:vMerge w:val="continue"/>
            <w:tcBorders>
              <w:top w:val="nil"/>
              <w:bottom w:val="nil"/>
            </w:tcBorders>
            <w:noWrap w:val="0"/>
            <w:vAlign w:val="top"/>
          </w:tcPr>
          <w:p w14:paraId="075E8FDD">
            <w:pPr>
              <w:rPr>
                <w:rFonts w:ascii="Arial"/>
                <w:sz w:val="21"/>
              </w:rPr>
            </w:pPr>
          </w:p>
        </w:tc>
        <w:tc>
          <w:tcPr>
            <w:tcW w:w="1109" w:type="dxa"/>
            <w:vMerge w:val="continue"/>
            <w:tcBorders>
              <w:top w:val="nil"/>
              <w:bottom w:val="nil"/>
            </w:tcBorders>
            <w:noWrap w:val="0"/>
            <w:vAlign w:val="top"/>
          </w:tcPr>
          <w:p w14:paraId="1FC92190">
            <w:pPr>
              <w:rPr>
                <w:rFonts w:ascii="Arial"/>
                <w:sz w:val="21"/>
              </w:rPr>
            </w:pPr>
          </w:p>
        </w:tc>
        <w:tc>
          <w:tcPr>
            <w:tcW w:w="2317" w:type="dxa"/>
            <w:noWrap w:val="0"/>
            <w:vAlign w:val="top"/>
          </w:tcPr>
          <w:p w14:paraId="1D8A8187">
            <w:pPr>
              <w:rPr>
                <w:rFonts w:ascii="Arial"/>
                <w:sz w:val="21"/>
              </w:rPr>
            </w:pPr>
          </w:p>
        </w:tc>
        <w:tc>
          <w:tcPr>
            <w:tcW w:w="1768" w:type="dxa"/>
            <w:noWrap w:val="0"/>
            <w:vAlign w:val="top"/>
          </w:tcPr>
          <w:p w14:paraId="36B37539">
            <w:pPr>
              <w:rPr>
                <w:rFonts w:ascii="Arial"/>
                <w:sz w:val="21"/>
              </w:rPr>
            </w:pPr>
          </w:p>
        </w:tc>
        <w:tc>
          <w:tcPr>
            <w:tcW w:w="1094" w:type="dxa"/>
            <w:noWrap w:val="0"/>
            <w:vAlign w:val="top"/>
          </w:tcPr>
          <w:p w14:paraId="159EA216">
            <w:pPr>
              <w:rPr>
                <w:rFonts w:ascii="Arial"/>
                <w:sz w:val="21"/>
              </w:rPr>
            </w:pPr>
          </w:p>
        </w:tc>
      </w:tr>
      <w:tr w14:paraId="11EE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CB6DCDA">
            <w:pPr>
              <w:rPr>
                <w:rFonts w:ascii="Arial"/>
                <w:sz w:val="21"/>
              </w:rPr>
            </w:pPr>
          </w:p>
        </w:tc>
        <w:tc>
          <w:tcPr>
            <w:tcW w:w="1139" w:type="dxa"/>
            <w:vMerge w:val="continue"/>
            <w:tcBorders>
              <w:top w:val="nil"/>
              <w:bottom w:val="nil"/>
            </w:tcBorders>
            <w:noWrap w:val="0"/>
            <w:vAlign w:val="top"/>
          </w:tcPr>
          <w:p w14:paraId="4F05B787">
            <w:pPr>
              <w:rPr>
                <w:rFonts w:ascii="Arial"/>
                <w:sz w:val="21"/>
              </w:rPr>
            </w:pPr>
          </w:p>
        </w:tc>
        <w:tc>
          <w:tcPr>
            <w:tcW w:w="1109" w:type="dxa"/>
            <w:vMerge w:val="continue"/>
            <w:tcBorders>
              <w:top w:val="nil"/>
            </w:tcBorders>
            <w:noWrap w:val="0"/>
            <w:vAlign w:val="top"/>
          </w:tcPr>
          <w:p w14:paraId="4C2A33E2">
            <w:pPr>
              <w:rPr>
                <w:rFonts w:ascii="Arial"/>
                <w:sz w:val="21"/>
              </w:rPr>
            </w:pPr>
          </w:p>
        </w:tc>
        <w:tc>
          <w:tcPr>
            <w:tcW w:w="2317" w:type="dxa"/>
            <w:noWrap w:val="0"/>
            <w:vAlign w:val="top"/>
          </w:tcPr>
          <w:p w14:paraId="15F9A165">
            <w:pPr>
              <w:rPr>
                <w:rFonts w:ascii="Arial"/>
                <w:sz w:val="21"/>
              </w:rPr>
            </w:pPr>
          </w:p>
        </w:tc>
        <w:tc>
          <w:tcPr>
            <w:tcW w:w="1768" w:type="dxa"/>
            <w:noWrap w:val="0"/>
            <w:vAlign w:val="top"/>
          </w:tcPr>
          <w:p w14:paraId="69AE7B3E">
            <w:pPr>
              <w:rPr>
                <w:rFonts w:ascii="Arial"/>
                <w:sz w:val="21"/>
              </w:rPr>
            </w:pPr>
          </w:p>
        </w:tc>
        <w:tc>
          <w:tcPr>
            <w:tcW w:w="1094" w:type="dxa"/>
            <w:noWrap w:val="0"/>
            <w:vAlign w:val="top"/>
          </w:tcPr>
          <w:p w14:paraId="5BE3FE39">
            <w:pPr>
              <w:rPr>
                <w:rFonts w:ascii="Arial"/>
                <w:sz w:val="21"/>
              </w:rPr>
            </w:pPr>
          </w:p>
        </w:tc>
      </w:tr>
      <w:tr w14:paraId="37E43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6612BD8">
            <w:pPr>
              <w:rPr>
                <w:rFonts w:ascii="Arial"/>
                <w:sz w:val="21"/>
              </w:rPr>
            </w:pPr>
          </w:p>
        </w:tc>
        <w:tc>
          <w:tcPr>
            <w:tcW w:w="1139" w:type="dxa"/>
            <w:vMerge w:val="continue"/>
            <w:tcBorders>
              <w:top w:val="nil"/>
              <w:bottom w:val="nil"/>
            </w:tcBorders>
            <w:noWrap w:val="0"/>
            <w:vAlign w:val="top"/>
          </w:tcPr>
          <w:p w14:paraId="27CE066E">
            <w:pPr>
              <w:rPr>
                <w:rFonts w:ascii="Arial"/>
                <w:sz w:val="21"/>
              </w:rPr>
            </w:pPr>
          </w:p>
        </w:tc>
        <w:tc>
          <w:tcPr>
            <w:tcW w:w="1109" w:type="dxa"/>
            <w:vMerge w:val="restart"/>
            <w:tcBorders>
              <w:bottom w:val="nil"/>
            </w:tcBorders>
            <w:noWrap w:val="0"/>
            <w:vAlign w:val="top"/>
          </w:tcPr>
          <w:p w14:paraId="2BE792A6">
            <w:pPr>
              <w:spacing w:line="412" w:lineRule="auto"/>
              <w:rPr>
                <w:rFonts w:ascii="Arial"/>
                <w:sz w:val="21"/>
              </w:rPr>
            </w:pPr>
          </w:p>
          <w:p w14:paraId="47213F84">
            <w:pPr>
              <w:pStyle w:val="24"/>
              <w:spacing w:before="69" w:line="235" w:lineRule="auto"/>
              <w:ind w:left="442" w:right="12" w:hanging="419"/>
            </w:pPr>
            <w:r>
              <w:rPr>
                <w:spacing w:val="2"/>
              </w:rPr>
              <w:t>社会效益指</w:t>
            </w:r>
            <w:r>
              <w:t>标</w:t>
            </w:r>
          </w:p>
        </w:tc>
        <w:tc>
          <w:tcPr>
            <w:tcW w:w="2317" w:type="dxa"/>
            <w:noWrap w:val="0"/>
            <w:vAlign w:val="top"/>
          </w:tcPr>
          <w:p w14:paraId="7C354BB1">
            <w:pPr>
              <w:rPr>
                <w:rFonts w:ascii="Arial"/>
                <w:sz w:val="21"/>
              </w:rPr>
            </w:pPr>
            <w:r>
              <w:rPr>
                <w:rFonts w:hint="eastAsia" w:ascii="Arial"/>
                <w:sz w:val="21"/>
              </w:rPr>
              <w:t xml:space="preserve">教育、引导广大妇女，增强自尊、自信、自立、自强精神，全面提高素质，促进妇女人才成长 </w:t>
            </w:r>
          </w:p>
        </w:tc>
        <w:tc>
          <w:tcPr>
            <w:tcW w:w="1768" w:type="dxa"/>
            <w:noWrap w:val="0"/>
            <w:vAlign w:val="top"/>
          </w:tcPr>
          <w:p w14:paraId="2278D5F6">
            <w:pPr>
              <w:rPr>
                <w:rFonts w:ascii="Arial"/>
                <w:sz w:val="21"/>
              </w:rPr>
            </w:pPr>
            <w:r>
              <w:rPr>
                <w:rFonts w:hint="eastAsia" w:ascii="Arial"/>
                <w:sz w:val="21"/>
              </w:rPr>
              <w:t>逐渐增多</w:t>
            </w:r>
          </w:p>
        </w:tc>
        <w:tc>
          <w:tcPr>
            <w:tcW w:w="1094" w:type="dxa"/>
            <w:noWrap w:val="0"/>
            <w:vAlign w:val="top"/>
          </w:tcPr>
          <w:p w14:paraId="0C624841">
            <w:pPr>
              <w:rPr>
                <w:rFonts w:ascii="Arial"/>
                <w:sz w:val="21"/>
              </w:rPr>
            </w:pPr>
          </w:p>
        </w:tc>
      </w:tr>
      <w:tr w14:paraId="4391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0A5BEF4">
            <w:pPr>
              <w:rPr>
                <w:rFonts w:ascii="Arial"/>
                <w:sz w:val="21"/>
              </w:rPr>
            </w:pPr>
          </w:p>
        </w:tc>
        <w:tc>
          <w:tcPr>
            <w:tcW w:w="1139" w:type="dxa"/>
            <w:vMerge w:val="continue"/>
            <w:tcBorders>
              <w:top w:val="nil"/>
              <w:bottom w:val="nil"/>
            </w:tcBorders>
            <w:noWrap w:val="0"/>
            <w:vAlign w:val="top"/>
          </w:tcPr>
          <w:p w14:paraId="7396947D">
            <w:pPr>
              <w:rPr>
                <w:rFonts w:ascii="Arial"/>
                <w:sz w:val="21"/>
              </w:rPr>
            </w:pPr>
          </w:p>
        </w:tc>
        <w:tc>
          <w:tcPr>
            <w:tcW w:w="1109" w:type="dxa"/>
            <w:vMerge w:val="continue"/>
            <w:tcBorders>
              <w:top w:val="nil"/>
              <w:bottom w:val="nil"/>
            </w:tcBorders>
            <w:noWrap w:val="0"/>
            <w:vAlign w:val="top"/>
          </w:tcPr>
          <w:p w14:paraId="43FCB14D">
            <w:pPr>
              <w:rPr>
                <w:rFonts w:ascii="Arial"/>
                <w:sz w:val="21"/>
              </w:rPr>
            </w:pPr>
          </w:p>
        </w:tc>
        <w:tc>
          <w:tcPr>
            <w:tcW w:w="2317" w:type="dxa"/>
            <w:noWrap w:val="0"/>
            <w:vAlign w:val="top"/>
          </w:tcPr>
          <w:p w14:paraId="4B3321F0">
            <w:pPr>
              <w:rPr>
                <w:rFonts w:ascii="Arial"/>
                <w:sz w:val="21"/>
              </w:rPr>
            </w:pPr>
          </w:p>
        </w:tc>
        <w:tc>
          <w:tcPr>
            <w:tcW w:w="1768" w:type="dxa"/>
            <w:noWrap w:val="0"/>
            <w:vAlign w:val="top"/>
          </w:tcPr>
          <w:p w14:paraId="6CFA9DF4">
            <w:pPr>
              <w:rPr>
                <w:rFonts w:ascii="Arial"/>
                <w:sz w:val="21"/>
              </w:rPr>
            </w:pPr>
          </w:p>
        </w:tc>
        <w:tc>
          <w:tcPr>
            <w:tcW w:w="1094" w:type="dxa"/>
            <w:noWrap w:val="0"/>
            <w:vAlign w:val="top"/>
          </w:tcPr>
          <w:p w14:paraId="6C6FCBA2">
            <w:pPr>
              <w:rPr>
                <w:rFonts w:ascii="Arial"/>
                <w:sz w:val="21"/>
              </w:rPr>
            </w:pPr>
          </w:p>
        </w:tc>
      </w:tr>
      <w:tr w14:paraId="729F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9C81C62">
            <w:pPr>
              <w:rPr>
                <w:rFonts w:ascii="Arial"/>
                <w:sz w:val="21"/>
              </w:rPr>
            </w:pPr>
          </w:p>
        </w:tc>
        <w:tc>
          <w:tcPr>
            <w:tcW w:w="1139" w:type="dxa"/>
            <w:vMerge w:val="continue"/>
            <w:tcBorders>
              <w:top w:val="nil"/>
              <w:bottom w:val="nil"/>
            </w:tcBorders>
            <w:noWrap w:val="0"/>
            <w:vAlign w:val="top"/>
          </w:tcPr>
          <w:p w14:paraId="5827FD4B">
            <w:pPr>
              <w:rPr>
                <w:rFonts w:ascii="Arial"/>
                <w:sz w:val="21"/>
              </w:rPr>
            </w:pPr>
          </w:p>
        </w:tc>
        <w:tc>
          <w:tcPr>
            <w:tcW w:w="1109" w:type="dxa"/>
            <w:vMerge w:val="continue"/>
            <w:tcBorders>
              <w:top w:val="nil"/>
            </w:tcBorders>
            <w:noWrap w:val="0"/>
            <w:vAlign w:val="top"/>
          </w:tcPr>
          <w:p w14:paraId="3FCF3661">
            <w:pPr>
              <w:rPr>
                <w:rFonts w:ascii="Arial"/>
                <w:sz w:val="21"/>
              </w:rPr>
            </w:pPr>
          </w:p>
        </w:tc>
        <w:tc>
          <w:tcPr>
            <w:tcW w:w="2317" w:type="dxa"/>
            <w:noWrap w:val="0"/>
            <w:vAlign w:val="top"/>
          </w:tcPr>
          <w:p w14:paraId="57240BE8">
            <w:pPr>
              <w:rPr>
                <w:rFonts w:ascii="Arial"/>
                <w:sz w:val="21"/>
              </w:rPr>
            </w:pPr>
          </w:p>
        </w:tc>
        <w:tc>
          <w:tcPr>
            <w:tcW w:w="1768" w:type="dxa"/>
            <w:noWrap w:val="0"/>
            <w:vAlign w:val="top"/>
          </w:tcPr>
          <w:p w14:paraId="22069A17">
            <w:pPr>
              <w:rPr>
                <w:rFonts w:ascii="Arial"/>
                <w:sz w:val="21"/>
              </w:rPr>
            </w:pPr>
          </w:p>
        </w:tc>
        <w:tc>
          <w:tcPr>
            <w:tcW w:w="1094" w:type="dxa"/>
            <w:noWrap w:val="0"/>
            <w:vAlign w:val="top"/>
          </w:tcPr>
          <w:p w14:paraId="6FE160EB">
            <w:pPr>
              <w:rPr>
                <w:rFonts w:ascii="Arial"/>
                <w:sz w:val="21"/>
              </w:rPr>
            </w:pPr>
          </w:p>
        </w:tc>
      </w:tr>
      <w:tr w14:paraId="76C28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24A8489">
            <w:pPr>
              <w:rPr>
                <w:rFonts w:ascii="Arial"/>
                <w:sz w:val="21"/>
              </w:rPr>
            </w:pPr>
          </w:p>
        </w:tc>
        <w:tc>
          <w:tcPr>
            <w:tcW w:w="1139" w:type="dxa"/>
            <w:vMerge w:val="continue"/>
            <w:tcBorders>
              <w:top w:val="nil"/>
              <w:bottom w:val="nil"/>
            </w:tcBorders>
            <w:noWrap w:val="0"/>
            <w:vAlign w:val="top"/>
          </w:tcPr>
          <w:p w14:paraId="7C50361B">
            <w:pPr>
              <w:rPr>
                <w:rFonts w:ascii="Arial"/>
                <w:sz w:val="21"/>
              </w:rPr>
            </w:pPr>
          </w:p>
        </w:tc>
        <w:tc>
          <w:tcPr>
            <w:tcW w:w="1109" w:type="dxa"/>
            <w:vMerge w:val="restart"/>
            <w:tcBorders>
              <w:bottom w:val="nil"/>
            </w:tcBorders>
            <w:noWrap w:val="0"/>
            <w:vAlign w:val="top"/>
          </w:tcPr>
          <w:p w14:paraId="3467D932">
            <w:pPr>
              <w:spacing w:line="426" w:lineRule="auto"/>
              <w:rPr>
                <w:rFonts w:ascii="Arial"/>
                <w:sz w:val="21"/>
              </w:rPr>
            </w:pPr>
          </w:p>
          <w:p w14:paraId="6FD04D7E">
            <w:pPr>
              <w:pStyle w:val="24"/>
              <w:spacing w:before="68" w:line="260" w:lineRule="auto"/>
              <w:ind w:left="442" w:right="12" w:hanging="419"/>
            </w:pPr>
            <w:r>
              <w:rPr>
                <w:spacing w:val="2"/>
              </w:rPr>
              <w:t>生态效益指</w:t>
            </w:r>
            <w:r>
              <w:t>标</w:t>
            </w:r>
          </w:p>
        </w:tc>
        <w:tc>
          <w:tcPr>
            <w:tcW w:w="2317" w:type="dxa"/>
            <w:noWrap w:val="0"/>
            <w:vAlign w:val="top"/>
          </w:tcPr>
          <w:p w14:paraId="4AB6CF0D">
            <w:pPr>
              <w:rPr>
                <w:rFonts w:ascii="Arial"/>
                <w:sz w:val="21"/>
              </w:rPr>
            </w:pPr>
          </w:p>
        </w:tc>
        <w:tc>
          <w:tcPr>
            <w:tcW w:w="1768" w:type="dxa"/>
            <w:noWrap w:val="0"/>
            <w:vAlign w:val="top"/>
          </w:tcPr>
          <w:p w14:paraId="64926972">
            <w:pPr>
              <w:rPr>
                <w:rFonts w:ascii="Arial"/>
                <w:sz w:val="21"/>
              </w:rPr>
            </w:pPr>
          </w:p>
        </w:tc>
        <w:tc>
          <w:tcPr>
            <w:tcW w:w="1094" w:type="dxa"/>
            <w:noWrap w:val="0"/>
            <w:vAlign w:val="top"/>
          </w:tcPr>
          <w:p w14:paraId="10A1DA2A">
            <w:pPr>
              <w:rPr>
                <w:rFonts w:ascii="Arial"/>
                <w:sz w:val="21"/>
              </w:rPr>
            </w:pPr>
          </w:p>
        </w:tc>
      </w:tr>
      <w:tr w14:paraId="12ED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E5645AB">
            <w:pPr>
              <w:rPr>
                <w:rFonts w:ascii="Arial"/>
                <w:sz w:val="21"/>
              </w:rPr>
            </w:pPr>
          </w:p>
        </w:tc>
        <w:tc>
          <w:tcPr>
            <w:tcW w:w="1139" w:type="dxa"/>
            <w:vMerge w:val="continue"/>
            <w:tcBorders>
              <w:top w:val="nil"/>
              <w:bottom w:val="nil"/>
            </w:tcBorders>
            <w:noWrap w:val="0"/>
            <w:vAlign w:val="top"/>
          </w:tcPr>
          <w:p w14:paraId="4AB5D644">
            <w:pPr>
              <w:rPr>
                <w:rFonts w:ascii="Arial"/>
                <w:sz w:val="21"/>
              </w:rPr>
            </w:pPr>
          </w:p>
        </w:tc>
        <w:tc>
          <w:tcPr>
            <w:tcW w:w="1109" w:type="dxa"/>
            <w:vMerge w:val="continue"/>
            <w:tcBorders>
              <w:top w:val="nil"/>
              <w:bottom w:val="nil"/>
            </w:tcBorders>
            <w:noWrap w:val="0"/>
            <w:vAlign w:val="top"/>
          </w:tcPr>
          <w:p w14:paraId="1DF2900F">
            <w:pPr>
              <w:rPr>
                <w:rFonts w:ascii="Arial"/>
                <w:sz w:val="21"/>
              </w:rPr>
            </w:pPr>
          </w:p>
        </w:tc>
        <w:tc>
          <w:tcPr>
            <w:tcW w:w="2317" w:type="dxa"/>
            <w:noWrap w:val="0"/>
            <w:vAlign w:val="top"/>
          </w:tcPr>
          <w:p w14:paraId="02EAE999">
            <w:pPr>
              <w:rPr>
                <w:rFonts w:ascii="Arial"/>
                <w:sz w:val="21"/>
              </w:rPr>
            </w:pPr>
          </w:p>
        </w:tc>
        <w:tc>
          <w:tcPr>
            <w:tcW w:w="1768" w:type="dxa"/>
            <w:noWrap w:val="0"/>
            <w:vAlign w:val="top"/>
          </w:tcPr>
          <w:p w14:paraId="2236F76D">
            <w:pPr>
              <w:rPr>
                <w:rFonts w:ascii="Arial"/>
                <w:sz w:val="21"/>
              </w:rPr>
            </w:pPr>
          </w:p>
        </w:tc>
        <w:tc>
          <w:tcPr>
            <w:tcW w:w="1094" w:type="dxa"/>
            <w:noWrap w:val="0"/>
            <w:vAlign w:val="top"/>
          </w:tcPr>
          <w:p w14:paraId="24E1001E">
            <w:pPr>
              <w:rPr>
                <w:rFonts w:ascii="Arial"/>
                <w:sz w:val="21"/>
              </w:rPr>
            </w:pPr>
          </w:p>
        </w:tc>
      </w:tr>
      <w:tr w14:paraId="6A7B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4A386829">
            <w:pPr>
              <w:rPr>
                <w:rFonts w:ascii="Arial"/>
                <w:sz w:val="21"/>
              </w:rPr>
            </w:pPr>
          </w:p>
        </w:tc>
        <w:tc>
          <w:tcPr>
            <w:tcW w:w="1139" w:type="dxa"/>
            <w:vMerge w:val="continue"/>
            <w:tcBorders>
              <w:top w:val="nil"/>
            </w:tcBorders>
            <w:noWrap w:val="0"/>
            <w:vAlign w:val="top"/>
          </w:tcPr>
          <w:p w14:paraId="2D93577B">
            <w:pPr>
              <w:rPr>
                <w:rFonts w:ascii="Arial"/>
                <w:sz w:val="21"/>
              </w:rPr>
            </w:pPr>
          </w:p>
        </w:tc>
        <w:tc>
          <w:tcPr>
            <w:tcW w:w="1109" w:type="dxa"/>
            <w:vMerge w:val="continue"/>
            <w:tcBorders>
              <w:top w:val="nil"/>
            </w:tcBorders>
            <w:noWrap w:val="0"/>
            <w:vAlign w:val="top"/>
          </w:tcPr>
          <w:p w14:paraId="6A98FB19">
            <w:pPr>
              <w:rPr>
                <w:rFonts w:ascii="Arial"/>
                <w:sz w:val="21"/>
              </w:rPr>
            </w:pPr>
          </w:p>
        </w:tc>
        <w:tc>
          <w:tcPr>
            <w:tcW w:w="2317" w:type="dxa"/>
            <w:noWrap w:val="0"/>
            <w:vAlign w:val="top"/>
          </w:tcPr>
          <w:p w14:paraId="14A16A18">
            <w:pPr>
              <w:rPr>
                <w:rFonts w:ascii="Arial"/>
                <w:sz w:val="21"/>
              </w:rPr>
            </w:pPr>
          </w:p>
        </w:tc>
        <w:tc>
          <w:tcPr>
            <w:tcW w:w="1768" w:type="dxa"/>
            <w:noWrap w:val="0"/>
            <w:vAlign w:val="top"/>
          </w:tcPr>
          <w:p w14:paraId="2AC75DB2">
            <w:pPr>
              <w:rPr>
                <w:rFonts w:ascii="Arial"/>
                <w:sz w:val="21"/>
              </w:rPr>
            </w:pPr>
          </w:p>
        </w:tc>
        <w:tc>
          <w:tcPr>
            <w:tcW w:w="1094" w:type="dxa"/>
            <w:noWrap w:val="0"/>
            <w:vAlign w:val="top"/>
          </w:tcPr>
          <w:p w14:paraId="7067A969">
            <w:pPr>
              <w:rPr>
                <w:rFonts w:ascii="Arial"/>
                <w:sz w:val="21"/>
              </w:rPr>
            </w:pPr>
          </w:p>
        </w:tc>
      </w:tr>
      <w:tr w14:paraId="0FC6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3926DFCF">
            <w:pPr>
              <w:rPr>
                <w:rFonts w:ascii="Arial"/>
                <w:sz w:val="21"/>
              </w:rPr>
            </w:pPr>
          </w:p>
        </w:tc>
        <w:tc>
          <w:tcPr>
            <w:tcW w:w="1139" w:type="dxa"/>
            <w:noWrap w:val="0"/>
            <w:vAlign w:val="top"/>
          </w:tcPr>
          <w:p w14:paraId="270C8FE9">
            <w:pPr>
              <w:pStyle w:val="24"/>
              <w:spacing w:before="128" w:line="219" w:lineRule="auto"/>
              <w:ind w:left="32"/>
            </w:pPr>
            <w:r>
              <w:rPr>
                <w:spacing w:val="-2"/>
              </w:rPr>
              <w:t>满意度指标</w:t>
            </w:r>
          </w:p>
        </w:tc>
        <w:tc>
          <w:tcPr>
            <w:tcW w:w="1109" w:type="dxa"/>
            <w:noWrap w:val="0"/>
            <w:vAlign w:val="top"/>
          </w:tcPr>
          <w:p w14:paraId="620AEC3D">
            <w:pPr>
              <w:pStyle w:val="24"/>
              <w:spacing w:before="129" w:line="220" w:lineRule="auto"/>
              <w:ind w:left="123"/>
            </w:pPr>
            <w:r>
              <w:rPr>
                <w:spacing w:val="2"/>
              </w:rPr>
              <w:t>具体指标</w:t>
            </w:r>
          </w:p>
        </w:tc>
        <w:tc>
          <w:tcPr>
            <w:tcW w:w="2317" w:type="dxa"/>
            <w:noWrap w:val="0"/>
            <w:vAlign w:val="top"/>
          </w:tcPr>
          <w:p w14:paraId="26F86B10">
            <w:pPr>
              <w:rPr>
                <w:rFonts w:ascii="Arial"/>
                <w:sz w:val="21"/>
              </w:rPr>
            </w:pPr>
            <w:r>
              <w:rPr>
                <w:rFonts w:hint="eastAsia" w:ascii="Arial"/>
                <w:sz w:val="21"/>
              </w:rPr>
              <w:t>妇联工作满意度</w:t>
            </w:r>
          </w:p>
        </w:tc>
        <w:tc>
          <w:tcPr>
            <w:tcW w:w="1768" w:type="dxa"/>
            <w:noWrap w:val="0"/>
            <w:vAlign w:val="top"/>
          </w:tcPr>
          <w:p w14:paraId="775CFAEF">
            <w:pPr>
              <w:rPr>
                <w:rFonts w:ascii="Arial"/>
                <w:sz w:val="21"/>
              </w:rPr>
            </w:pPr>
            <w:r>
              <w:rPr>
                <w:rFonts w:hint="eastAsia" w:ascii="Arial"/>
                <w:sz w:val="21"/>
              </w:rPr>
              <w:t>≥90%</w:t>
            </w:r>
          </w:p>
        </w:tc>
        <w:tc>
          <w:tcPr>
            <w:tcW w:w="1094" w:type="dxa"/>
            <w:noWrap w:val="0"/>
            <w:vAlign w:val="top"/>
          </w:tcPr>
          <w:p w14:paraId="75ADF5D6">
            <w:pPr>
              <w:rPr>
                <w:rFonts w:ascii="Arial"/>
                <w:sz w:val="21"/>
              </w:rPr>
            </w:pPr>
          </w:p>
        </w:tc>
      </w:tr>
      <w:tr w14:paraId="006F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6D4C84F6">
            <w:pPr>
              <w:rPr>
                <w:rFonts w:ascii="Arial"/>
                <w:sz w:val="21"/>
              </w:rPr>
            </w:pPr>
          </w:p>
        </w:tc>
        <w:tc>
          <w:tcPr>
            <w:tcW w:w="1139" w:type="dxa"/>
            <w:noWrap w:val="0"/>
            <w:vAlign w:val="top"/>
          </w:tcPr>
          <w:p w14:paraId="4400BB2E">
            <w:pPr>
              <w:rPr>
                <w:rFonts w:ascii="Arial"/>
                <w:sz w:val="21"/>
              </w:rPr>
            </w:pPr>
          </w:p>
        </w:tc>
        <w:tc>
          <w:tcPr>
            <w:tcW w:w="1109" w:type="dxa"/>
            <w:noWrap w:val="0"/>
            <w:vAlign w:val="top"/>
          </w:tcPr>
          <w:p w14:paraId="0511AC86">
            <w:pPr>
              <w:rPr>
                <w:rFonts w:ascii="Arial"/>
                <w:sz w:val="21"/>
              </w:rPr>
            </w:pPr>
          </w:p>
        </w:tc>
        <w:tc>
          <w:tcPr>
            <w:tcW w:w="2317" w:type="dxa"/>
            <w:noWrap w:val="0"/>
            <w:vAlign w:val="top"/>
          </w:tcPr>
          <w:p w14:paraId="2D0937B2">
            <w:pPr>
              <w:rPr>
                <w:rFonts w:ascii="Arial"/>
                <w:sz w:val="21"/>
              </w:rPr>
            </w:pPr>
          </w:p>
        </w:tc>
        <w:tc>
          <w:tcPr>
            <w:tcW w:w="1768" w:type="dxa"/>
            <w:noWrap w:val="0"/>
            <w:vAlign w:val="top"/>
          </w:tcPr>
          <w:p w14:paraId="50E9F68F">
            <w:pPr>
              <w:rPr>
                <w:rFonts w:ascii="Arial"/>
                <w:sz w:val="21"/>
              </w:rPr>
            </w:pPr>
          </w:p>
        </w:tc>
        <w:tc>
          <w:tcPr>
            <w:tcW w:w="1094" w:type="dxa"/>
            <w:noWrap w:val="0"/>
            <w:vAlign w:val="top"/>
          </w:tcPr>
          <w:p w14:paraId="364239FF">
            <w:pPr>
              <w:rPr>
                <w:rFonts w:ascii="Arial"/>
                <w:sz w:val="21"/>
              </w:rPr>
            </w:pPr>
          </w:p>
        </w:tc>
      </w:tr>
    </w:tbl>
    <w:p w14:paraId="01BE8BFD">
      <w:pPr>
        <w:rPr>
          <w:rFonts w:ascii="Arial" w:hAnsi="Arial" w:eastAsia="Arial" w:cs="Arial"/>
          <w:sz w:val="21"/>
          <w:szCs w:val="21"/>
        </w:rPr>
        <w:sectPr>
          <w:footerReference r:id="rId8" w:type="default"/>
          <w:pgSz w:w="11910" w:h="16840"/>
          <w:pgMar w:top="1431" w:right="1534" w:bottom="1102" w:left="1484" w:header="0" w:footer="844" w:gutter="0"/>
          <w:pgNumType w:fmt="decimal"/>
          <w:cols w:space="720" w:num="1"/>
        </w:sectPr>
      </w:pPr>
    </w:p>
    <w:p w14:paraId="00F34CEC">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BE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937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10C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B04D">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9E7F">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4C3E">
    <w:pPr>
      <w:spacing w:before="1" w:line="175" w:lineRule="auto"/>
      <w:ind w:left="25"/>
      <w:rPr>
        <w:rFonts w:ascii="宋体" w:hAnsi="宋体" w:eastAsia="宋体" w:cs="宋体"/>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color w:val="auto"/>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YWNhMGJkZDhkMmUxMGJkOThhYTM0ZDhmYjJiNDQ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303947"/>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004ECF"/>
    <w:rsid w:val="3C642299"/>
    <w:rsid w:val="3C6B4CC5"/>
    <w:rsid w:val="3D842BF3"/>
    <w:rsid w:val="3E846C23"/>
    <w:rsid w:val="3EBC460F"/>
    <w:rsid w:val="3FDB0AC5"/>
    <w:rsid w:val="3FFA23C8"/>
    <w:rsid w:val="4309395F"/>
    <w:rsid w:val="45163CC9"/>
    <w:rsid w:val="459534C4"/>
    <w:rsid w:val="466C548B"/>
    <w:rsid w:val="4765141A"/>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96573C3"/>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6753</Words>
  <Characters>7416</Characters>
  <Lines>50</Lines>
  <Paragraphs>14</Paragraphs>
  <TotalTime>41</TotalTime>
  <ScaleCrop>false</ScaleCrop>
  <LinksUpToDate>false</LinksUpToDate>
  <CharactersWithSpaces>8183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我心依旧</cp:lastModifiedBy>
  <cp:lastPrinted>2019-10-25T08:30:00Z</cp:lastPrinted>
  <dcterms:modified xsi:type="dcterms:W3CDTF">2026-03-26T08:34:47Z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98A876F68ED041528E349E06A6F8AB16_13</vt:lpwstr>
  </property>
  <property fmtid="{D5CDD505-2E9C-101B-9397-08002B2CF9AE}" pid="4" name="KSOTemplateDocerSaveRecord">
    <vt:lpwstr>eyJoZGlkIjoiNjQ3NTEyYzg3ZDBiM2FlNDJlYzhkM2Y4NzA5OTQ5YmMiLCJ1c2VySWQiOiIxMTczMjA1OTc0In0=</vt:lpwstr>
  </property>
</Properties>
</file>