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黄石港区房征局</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黄石港区房征局</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宋体" w:hAnsi="宋体" w:cs="宋体"/>
          <w:color w:val="333333"/>
          <w:kern w:val="0"/>
          <w:sz w:val="28"/>
          <w:szCs w:val="28"/>
        </w:rPr>
        <w:t>我局主要职责是：宣传、贯彻、执行国家及省、市有关住房保障、房屋征收与补偿的方针、政策和法律法规；负责辖区内住房保障和房屋征收的计划管理；负责建立和完善住房保障体系，推进公共租赁住房建设；负责协调组织社区对危旧房、城中村、棚改区改造项目的民意调查、房屋调查等级工作等。</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我局是负责全区住房保障、房屋征收及老楼危房管理的工作部门；局机关内设6个职能科室（党政办公室、前期科、征收科、保障科、房屋安全管理科、财务核算科），辖正科级单位1家（黄石港区开发建设办公室）现有在职在编人员12人，实际行政编制5名，事业编制7名。</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黄石港区房征局</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eastAsia="宋体"/>
                <w:lang w:val="en-US" w:eastAsia="zh-CN"/>
              </w:rPr>
            </w:pPr>
            <w:r>
              <w:rPr>
                <w:rFonts w:hint="eastAsia"/>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hint="eastAsia" w:ascii="宋体" w:hAnsi="宋体" w:cs="宋体"/>
                <w:kern w:val="0"/>
                <w:sz w:val="24"/>
                <w:lang w:eastAsia="zh-CN"/>
              </w:rPr>
              <w:t>1270106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黄石港区房征局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1270106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1270106</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1270106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1270106</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913"/>
        <w:gridCol w:w="969"/>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黄石港区房征局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3097"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969"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913"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969"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913" w:type="dxa"/>
            <w:vAlign w:val="center"/>
          </w:tcPr>
          <w:p>
            <w:pPr>
              <w:widowControl/>
              <w:jc w:val="left"/>
            </w:pPr>
            <w:r>
              <w:rPr>
                <w:rFonts w:hint="eastAsia" w:ascii="宋体" w:hAnsi="宋体" w:cs="宋体"/>
                <w:kern w:val="0"/>
                <w:sz w:val="24"/>
              </w:rPr>
              <w:t>　　合计</w:t>
            </w:r>
          </w:p>
        </w:tc>
        <w:tc>
          <w:tcPr>
            <w:tcW w:w="969"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913" w:type="dxa"/>
            <w:vAlign w:val="center"/>
          </w:tcPr>
          <w:p>
            <w:pPr>
              <w:widowControl/>
              <w:jc w:val="left"/>
            </w:pPr>
            <w:r>
              <w:rPr>
                <w:rFonts w:hint="eastAsia"/>
              </w:rPr>
              <w:t>城乡社区支出</w:t>
            </w:r>
          </w:p>
        </w:tc>
        <w:tc>
          <w:tcPr>
            <w:tcW w:w="969"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913" w:type="dxa"/>
            <w:vAlign w:val="center"/>
          </w:tcPr>
          <w:p>
            <w:pPr>
              <w:widowControl/>
              <w:jc w:val="left"/>
            </w:pPr>
            <w:r>
              <w:rPr>
                <w:rFonts w:hint="eastAsia" w:ascii="宋体" w:hAnsi="宋体" w:cs="宋体"/>
                <w:kern w:val="0"/>
                <w:sz w:val="24"/>
              </w:rPr>
              <w:t>城乡社区管理事务</w:t>
            </w:r>
          </w:p>
        </w:tc>
        <w:tc>
          <w:tcPr>
            <w:tcW w:w="969"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913" w:type="dxa"/>
            <w:vAlign w:val="center"/>
          </w:tcPr>
          <w:p>
            <w:pPr>
              <w:widowControl/>
              <w:jc w:val="left"/>
            </w:pPr>
            <w:r>
              <w:rPr>
                <w:rFonts w:hint="eastAsia" w:ascii="宋体" w:hAnsi="宋体" w:cs="宋体"/>
                <w:kern w:val="0"/>
                <w:sz w:val="24"/>
              </w:rPr>
              <w:t>　　行政运行</w:t>
            </w:r>
          </w:p>
        </w:tc>
        <w:tc>
          <w:tcPr>
            <w:tcW w:w="969"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1270106</w:t>
            </w:r>
          </w:p>
        </w:tc>
        <w:tc>
          <w:tcPr>
            <w:tcW w:w="103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1270106</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黄石港区房征局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1270106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黄石港区房征局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1270106</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1270106</w:t>
            </w:r>
          </w:p>
        </w:tc>
        <w:tc>
          <w:tcPr>
            <w:tcW w:w="1815"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1270106</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黄石港区房征局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cs="宋体"/>
                <w:b/>
                <w:i w:val="0"/>
                <w:color w:val="000000"/>
                <w:kern w:val="0"/>
                <w:sz w:val="24"/>
                <w:szCs w:val="24"/>
                <w:u w:val="none"/>
                <w:lang w:val="en-US" w:eastAsia="zh-CN" w:bidi="ar"/>
              </w:rPr>
              <w:t>1246347</w:t>
            </w:r>
            <w:r>
              <w:rPr>
                <w:rFonts w:hint="eastAsia" w:ascii="宋体" w:hAnsi="宋体" w:eastAsia="宋体" w:cs="宋体"/>
                <w:b/>
                <w:i w:val="0"/>
                <w:color w:val="000000"/>
                <w:kern w:val="0"/>
                <w:sz w:val="24"/>
                <w:szCs w:val="24"/>
                <w:u w:val="none"/>
                <w:lang w:val="en-US" w:eastAsia="zh-CN" w:bidi="ar"/>
              </w:rPr>
              <w:t xml:space="preserve"> </w:t>
            </w:r>
          </w:p>
        </w:tc>
        <w:tc>
          <w:tcPr>
            <w:tcW w:w="1260"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宋体" w:hAnsi="宋体" w:cs="宋体"/>
                <w:b/>
                <w:i w:val="0"/>
                <w:color w:val="000000"/>
                <w:kern w:val="0"/>
                <w:sz w:val="24"/>
                <w:szCs w:val="24"/>
                <w:u w:val="none"/>
                <w:lang w:val="en-US" w:eastAsia="zh-CN" w:bidi="ar"/>
              </w:rPr>
              <w:t>1246347</w:t>
            </w:r>
          </w:p>
        </w:tc>
        <w:tc>
          <w:tcPr>
            <w:tcW w:w="1522"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rPr>
            </w:pPr>
            <w:r>
              <w:rPr>
                <w:rFonts w:hint="eastAsia" w:ascii="宋体" w:hAnsi="宋体" w:cs="宋体"/>
                <w:b/>
                <w:i w:val="0"/>
                <w:color w:val="000000"/>
                <w:kern w:val="0"/>
                <w:sz w:val="24"/>
                <w:szCs w:val="24"/>
                <w:u w:val="none"/>
                <w:lang w:val="en-US" w:eastAsia="zh-CN" w:bidi="ar"/>
              </w:rPr>
              <w:t>1031558</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b/>
                <w:i w:val="0"/>
                <w:color w:val="000000"/>
                <w:kern w:val="0"/>
                <w:sz w:val="24"/>
                <w:szCs w:val="24"/>
                <w:u w:val="none"/>
                <w:lang w:val="en-US" w:eastAsia="zh-CN" w:bidi="ar"/>
              </w:rPr>
              <w:t>1031558</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406044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406044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221904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221904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18526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18526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232941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232941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75354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75354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76789</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76789</w:t>
            </w:r>
            <w:r>
              <w:rPr>
                <w:rFonts w:hint="eastAsia" w:ascii="宋体" w:hAnsi="宋体" w:eastAsia="宋体" w:cs="宋体"/>
                <w:i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 xml:space="preserve">214789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214789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23520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23520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30215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会议费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9419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9419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31351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31351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15699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15699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69600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69600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 xml:space="preserve">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30304</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抚恤金</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黄石港区房征局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6250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6250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黄石港区房征局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hint="eastAsia" w:ascii="宋体" w:hAnsi="宋体" w:cs="宋体"/>
          <w:sz w:val="28"/>
          <w:szCs w:val="28"/>
          <w:lang w:eastAsia="zh-CN"/>
        </w:rPr>
        <w:t>1270106</w:t>
      </w:r>
      <w:r>
        <w:rPr>
          <w:rFonts w:hint="eastAsia" w:ascii="宋体" w:hAnsi="宋体"/>
          <w:color w:val="000000"/>
          <w:spacing w:val="2"/>
          <w:kern w:val="2"/>
          <w:sz w:val="28"/>
          <w:szCs w:val="28"/>
        </w:rPr>
        <w:t>元，其中：工资福利支出</w:t>
      </w:r>
      <w:r>
        <w:rPr>
          <w:rFonts w:hint="eastAsia" w:ascii="宋体" w:hAnsi="宋体" w:cs="宋体"/>
          <w:kern w:val="2"/>
          <w:sz w:val="28"/>
          <w:szCs w:val="28"/>
          <w:lang w:val="en-US" w:eastAsia="zh-CN"/>
        </w:rPr>
        <w:t>1031558</w:t>
      </w:r>
      <w:r>
        <w:rPr>
          <w:rFonts w:hint="eastAsia" w:ascii="宋体" w:hAnsi="宋体"/>
          <w:color w:val="000000"/>
          <w:spacing w:val="2"/>
          <w:kern w:val="2"/>
          <w:sz w:val="28"/>
          <w:szCs w:val="28"/>
        </w:rPr>
        <w:t>元，商品服务支出</w:t>
      </w:r>
      <w:r>
        <w:rPr>
          <w:rFonts w:hint="eastAsia" w:ascii="宋体" w:hAnsi="宋体" w:cs="宋体"/>
          <w:kern w:val="2"/>
          <w:sz w:val="28"/>
          <w:szCs w:val="28"/>
          <w:lang w:val="en-US" w:eastAsia="zh-CN"/>
        </w:rPr>
        <w:t>214789</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0</w:t>
      </w:r>
      <w:r>
        <w:rPr>
          <w:rFonts w:hint="eastAsia" w:ascii="宋体" w:hAnsi="宋体" w:cs="宋体"/>
          <w:sz w:val="28"/>
          <w:szCs w:val="28"/>
        </w:rPr>
        <w:t>元。</w:t>
      </w:r>
    </w:p>
    <w:p>
      <w:pPr>
        <w:rPr>
          <w:rFonts w:hint="eastAsia" w:ascii="宋体" w:eastAsia="宋体" w:cs="宋体"/>
          <w:b/>
          <w:kern w:val="0"/>
          <w:sz w:val="28"/>
          <w:szCs w:val="28"/>
          <w:lang w:val="en-US" w:eastAsia="zh-CN"/>
        </w:rPr>
      </w:pPr>
      <w:r>
        <w:rPr>
          <w:rFonts w:hint="eastAsia" w:ascii="宋体" w:hAnsi="宋体" w:cs="宋体"/>
          <w:b/>
          <w:kern w:val="0"/>
          <w:sz w:val="28"/>
          <w:szCs w:val="28"/>
        </w:rPr>
        <w:t>二、预算收支增减变化说明</w:t>
      </w:r>
      <w:r>
        <w:rPr>
          <w:rFonts w:hint="eastAsia" w:ascii="宋体" w:hAnsi="宋体" w:cs="宋体"/>
          <w:b/>
          <w:kern w:val="0"/>
          <w:sz w:val="28"/>
          <w:szCs w:val="28"/>
          <w:lang w:val="en-US" w:eastAsia="zh-CN"/>
        </w:rPr>
        <w:tab/>
      </w:r>
    </w:p>
    <w:p>
      <w:pPr>
        <w:ind w:firstLine="420" w:firstLineChars="150"/>
        <w:rPr>
          <w:rFonts w:ascii="宋体" w:hAnsi="宋体" w:cs="宋体"/>
          <w:kern w:val="0"/>
          <w:sz w:val="28"/>
          <w:szCs w:val="28"/>
          <w:highlight w:val="yellow"/>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hint="eastAsia" w:ascii="宋体" w:hAnsi="宋体" w:cs="宋体"/>
          <w:sz w:val="28"/>
          <w:szCs w:val="28"/>
          <w:lang w:eastAsia="zh-CN"/>
        </w:rPr>
        <w:t>1270106</w:t>
      </w:r>
      <w:r>
        <w:rPr>
          <w:rFonts w:hint="eastAsia" w:ascii="宋体" w:hAnsi="宋体" w:cs="宋体"/>
          <w:kern w:val="0"/>
          <w:sz w:val="28"/>
          <w:szCs w:val="28"/>
        </w:rPr>
        <w:t>元，比</w:t>
      </w:r>
      <w:r>
        <w:rPr>
          <w:rFonts w:hint="eastAsia" w:ascii="宋体" w:hAnsi="宋体" w:cs="宋体"/>
          <w:kern w:val="0"/>
          <w:sz w:val="28"/>
          <w:szCs w:val="28"/>
          <w:lang w:eastAsia="zh-CN"/>
        </w:rPr>
        <w:t>2019年</w:t>
      </w:r>
      <w:r>
        <w:rPr>
          <w:rFonts w:hint="eastAsia" w:ascii="宋体" w:hAnsi="宋体" w:cs="宋体"/>
          <w:kern w:val="0"/>
          <w:sz w:val="28"/>
          <w:szCs w:val="28"/>
        </w:rPr>
        <w:t>预算收支</w:t>
      </w:r>
      <w:r>
        <w:rPr>
          <w:rFonts w:hint="eastAsia" w:ascii="宋体" w:hAnsi="宋体" w:cs="宋体"/>
          <w:sz w:val="28"/>
          <w:szCs w:val="28"/>
          <w:lang w:val="en-US" w:eastAsia="zh-CN"/>
        </w:rPr>
        <w:t>1859003</w:t>
      </w:r>
      <w:r>
        <w:rPr>
          <w:rFonts w:hint="eastAsia" w:ascii="宋体" w:hAnsi="宋体" w:cs="宋体"/>
          <w:sz w:val="28"/>
          <w:szCs w:val="28"/>
        </w:rPr>
        <w:t>元</w:t>
      </w:r>
      <w:r>
        <w:rPr>
          <w:rFonts w:hint="eastAsia" w:ascii="宋体" w:hAnsi="宋体" w:cs="宋体"/>
          <w:kern w:val="0"/>
          <w:sz w:val="28"/>
          <w:szCs w:val="28"/>
          <w:lang w:eastAsia="zh-CN"/>
        </w:rPr>
        <w:t>减少</w:t>
      </w:r>
      <w:r>
        <w:rPr>
          <w:rFonts w:hint="eastAsia" w:ascii="宋体" w:hAnsi="宋体" w:cs="宋体"/>
          <w:kern w:val="0"/>
          <w:sz w:val="28"/>
          <w:szCs w:val="28"/>
          <w:lang w:val="en-US" w:eastAsia="zh-CN"/>
        </w:rPr>
        <w:t>58897</w:t>
      </w:r>
      <w:r>
        <w:rPr>
          <w:rFonts w:hint="eastAsia" w:ascii="宋体" w:hAnsi="宋体" w:cs="宋体"/>
          <w:kern w:val="0"/>
          <w:sz w:val="28"/>
          <w:szCs w:val="28"/>
        </w:rPr>
        <w:t>元。</w:t>
      </w:r>
      <w:r>
        <w:rPr>
          <w:rFonts w:hint="eastAsia" w:ascii="宋体" w:hAnsi="宋体" w:cs="宋体"/>
          <w:kern w:val="0"/>
          <w:sz w:val="28"/>
          <w:szCs w:val="28"/>
          <w:lang w:eastAsia="zh-CN"/>
        </w:rPr>
        <w:t>减少原因：2020年严格压缩一般性支出及“三公经费”支出，公用经费预算比上年压减5%。</w:t>
      </w:r>
      <w:bookmarkStart w:id="0" w:name="_GoBack"/>
      <w:bookmarkEnd w:id="0"/>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、业务招待费按区房征局原核定的标准安排。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21479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214789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23520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69600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26400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3600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627948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9419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1567550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31351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627948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15699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6250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年“三公”经费预算0.625万元，较</w:t>
      </w:r>
      <w:r>
        <w:rPr>
          <w:rFonts w:hint="eastAsia" w:ascii="宋体" w:hAnsi="宋体" w:cs="宋体"/>
          <w:sz w:val="28"/>
          <w:szCs w:val="28"/>
          <w:lang w:eastAsia="zh-CN"/>
        </w:rPr>
        <w:t>2019年</w:t>
      </w:r>
      <w:r>
        <w:rPr>
          <w:rFonts w:hint="eastAsia" w:ascii="宋体" w:hAnsi="宋体" w:cs="宋体"/>
          <w:sz w:val="28"/>
          <w:szCs w:val="28"/>
        </w:rPr>
        <w:t>预算</w:t>
      </w:r>
      <w:r>
        <w:rPr>
          <w:rFonts w:hint="eastAsia" w:ascii="宋体" w:hAnsi="宋体" w:cs="宋体"/>
          <w:sz w:val="28"/>
          <w:szCs w:val="28"/>
          <w:lang w:eastAsia="zh-CN"/>
        </w:rPr>
        <w:t>不变</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hint="eastAsia" w:ascii="宋体" w:eastAsia="宋体" w:cs="宋体"/>
          <w:sz w:val="28"/>
          <w:szCs w:val="28"/>
          <w:lang w:eastAsia="zh-CN"/>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、公务接待费预算0.625万元，较</w:t>
      </w:r>
      <w:r>
        <w:rPr>
          <w:rFonts w:hint="eastAsia" w:ascii="宋体" w:hAnsi="宋体" w:cs="宋体"/>
          <w:sz w:val="28"/>
          <w:szCs w:val="28"/>
          <w:lang w:eastAsia="zh-CN"/>
        </w:rPr>
        <w:t>2019年一致。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pPr>
      <w:r>
        <w:rPr>
          <w:rFonts w:hint="eastAsia" w:ascii="宋体" w:hAnsi="宋体" w:cs="宋体"/>
          <w:sz w:val="28"/>
          <w:szCs w:val="28"/>
        </w:rPr>
        <w:t>（八）行政运行（项）：指机关和实行公务员法管理事业单位用于保障机构正常运转的基本支出。</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36F66"/>
    <w:rsid w:val="00040F87"/>
    <w:rsid w:val="0005426C"/>
    <w:rsid w:val="000642D8"/>
    <w:rsid w:val="000C5BAF"/>
    <w:rsid w:val="000F5C47"/>
    <w:rsid w:val="00111F12"/>
    <w:rsid w:val="00142BAF"/>
    <w:rsid w:val="00144D41"/>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0615"/>
    <w:rsid w:val="002B35A9"/>
    <w:rsid w:val="002B6DCF"/>
    <w:rsid w:val="002E4195"/>
    <w:rsid w:val="002E769A"/>
    <w:rsid w:val="002F2D80"/>
    <w:rsid w:val="00300C86"/>
    <w:rsid w:val="00321081"/>
    <w:rsid w:val="00324BDD"/>
    <w:rsid w:val="00342611"/>
    <w:rsid w:val="00362247"/>
    <w:rsid w:val="0037390F"/>
    <w:rsid w:val="003C5494"/>
    <w:rsid w:val="003C62AB"/>
    <w:rsid w:val="003E0016"/>
    <w:rsid w:val="004126C4"/>
    <w:rsid w:val="004255FA"/>
    <w:rsid w:val="0044409E"/>
    <w:rsid w:val="004603AF"/>
    <w:rsid w:val="00475940"/>
    <w:rsid w:val="004919C9"/>
    <w:rsid w:val="00495756"/>
    <w:rsid w:val="004B394C"/>
    <w:rsid w:val="004C58CF"/>
    <w:rsid w:val="004D7DB5"/>
    <w:rsid w:val="004E60C4"/>
    <w:rsid w:val="004F3EBC"/>
    <w:rsid w:val="00505352"/>
    <w:rsid w:val="00523282"/>
    <w:rsid w:val="0054487B"/>
    <w:rsid w:val="005A7369"/>
    <w:rsid w:val="00621778"/>
    <w:rsid w:val="006759D3"/>
    <w:rsid w:val="006A3FBE"/>
    <w:rsid w:val="006D383D"/>
    <w:rsid w:val="006F13E4"/>
    <w:rsid w:val="0071120F"/>
    <w:rsid w:val="007277F3"/>
    <w:rsid w:val="007474FB"/>
    <w:rsid w:val="0076521F"/>
    <w:rsid w:val="007715A3"/>
    <w:rsid w:val="007B3C24"/>
    <w:rsid w:val="007B4BAE"/>
    <w:rsid w:val="007D4739"/>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96000"/>
    <w:rsid w:val="009B4255"/>
    <w:rsid w:val="009C1767"/>
    <w:rsid w:val="009C2041"/>
    <w:rsid w:val="00A53C33"/>
    <w:rsid w:val="00A57822"/>
    <w:rsid w:val="00AA6B7D"/>
    <w:rsid w:val="00AB6928"/>
    <w:rsid w:val="00AC46E0"/>
    <w:rsid w:val="00B35E06"/>
    <w:rsid w:val="00B44C01"/>
    <w:rsid w:val="00B54B62"/>
    <w:rsid w:val="00B611F2"/>
    <w:rsid w:val="00B91E1C"/>
    <w:rsid w:val="00B931B2"/>
    <w:rsid w:val="00B94DFE"/>
    <w:rsid w:val="00B9780B"/>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76EBA"/>
    <w:rsid w:val="00CA07CE"/>
    <w:rsid w:val="00CA67A9"/>
    <w:rsid w:val="00CC3826"/>
    <w:rsid w:val="00CC70FC"/>
    <w:rsid w:val="00CD1D80"/>
    <w:rsid w:val="00CF525C"/>
    <w:rsid w:val="00D148E8"/>
    <w:rsid w:val="00D157F7"/>
    <w:rsid w:val="00D226FC"/>
    <w:rsid w:val="00D44255"/>
    <w:rsid w:val="00D71AAA"/>
    <w:rsid w:val="00D80C5F"/>
    <w:rsid w:val="00DC6896"/>
    <w:rsid w:val="00DD3947"/>
    <w:rsid w:val="00DE4741"/>
    <w:rsid w:val="00E30992"/>
    <w:rsid w:val="00E34F36"/>
    <w:rsid w:val="00E564DB"/>
    <w:rsid w:val="00E62E0E"/>
    <w:rsid w:val="00E67D59"/>
    <w:rsid w:val="00E97481"/>
    <w:rsid w:val="00EC0F9A"/>
    <w:rsid w:val="00ED6AFD"/>
    <w:rsid w:val="00EE74D1"/>
    <w:rsid w:val="00EF18EB"/>
    <w:rsid w:val="00EF4BD6"/>
    <w:rsid w:val="00EF76CA"/>
    <w:rsid w:val="00F25ECC"/>
    <w:rsid w:val="00FB0164"/>
    <w:rsid w:val="00FB36B7"/>
    <w:rsid w:val="01916666"/>
    <w:rsid w:val="15E37A96"/>
    <w:rsid w:val="17773D2F"/>
    <w:rsid w:val="1AFC74FE"/>
    <w:rsid w:val="2CEE406E"/>
    <w:rsid w:val="38AA0644"/>
    <w:rsid w:val="4622244A"/>
    <w:rsid w:val="532D1262"/>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CF044F-98DD-4063-BE92-A786E53A48D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943</Words>
  <Characters>5380</Characters>
  <Lines>44</Lines>
  <Paragraphs>12</Paragraphs>
  <TotalTime>0</TotalTime>
  <ScaleCrop>false</ScaleCrop>
  <LinksUpToDate>false</LinksUpToDate>
  <CharactersWithSpaces>6311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asd</cp:lastModifiedBy>
  <cp:lastPrinted>2019-10-24T08:46:00Z</cp:lastPrinted>
  <dcterms:modified xsi:type="dcterms:W3CDTF">2020-08-06T09:11:25Z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