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58" w:rsidRDefault="00C75E55">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Pr>
          <w:rFonts w:ascii="微软雅黑" w:eastAsia="微软雅黑" w:hAnsi="微软雅黑" w:cs="微软雅黑" w:hint="eastAsia"/>
          <w:color w:val="BC1010"/>
          <w:sz w:val="40"/>
          <w:szCs w:val="40"/>
          <w:shd w:val="clear" w:color="auto" w:fill="FFFFFF"/>
        </w:rPr>
        <w:t>住保</w:t>
      </w:r>
      <w:r>
        <w:rPr>
          <w:rFonts w:ascii="微软雅黑" w:eastAsia="微软雅黑" w:hAnsi="微软雅黑" w:cs="微软雅黑" w:hint="eastAsia"/>
          <w:color w:val="BC1010"/>
          <w:sz w:val="40"/>
          <w:szCs w:val="40"/>
          <w:shd w:val="clear" w:color="auto" w:fill="FFFFFF"/>
        </w:rPr>
        <w:t>局</w:t>
      </w:r>
      <w:r>
        <w:rPr>
          <w:rFonts w:ascii="微软雅黑" w:eastAsia="微软雅黑" w:hAnsi="微软雅黑" w:cs="微软雅黑" w:hint="eastAsia"/>
          <w:color w:val="BC1010"/>
          <w:sz w:val="40"/>
          <w:szCs w:val="40"/>
          <w:shd w:val="clear" w:color="auto" w:fill="FFFFFF"/>
        </w:rPr>
        <w:t>2022</w:t>
      </w:r>
      <w:r>
        <w:rPr>
          <w:rFonts w:ascii="微软雅黑" w:eastAsia="微软雅黑" w:hAnsi="微软雅黑" w:cs="微软雅黑" w:hint="eastAsia"/>
          <w:color w:val="BC1010"/>
          <w:sz w:val="40"/>
          <w:szCs w:val="40"/>
          <w:shd w:val="clear" w:color="auto" w:fill="FFFFFF"/>
        </w:rPr>
        <w:t>年</w:t>
      </w:r>
      <w:r>
        <w:rPr>
          <w:rFonts w:ascii="微软雅黑" w:eastAsia="微软雅黑" w:hAnsi="微软雅黑" w:cs="微软雅黑" w:hint="eastAsia"/>
          <w:color w:val="BC1010"/>
          <w:sz w:val="40"/>
          <w:szCs w:val="40"/>
          <w:shd w:val="clear" w:color="auto" w:fill="FFFFFF"/>
        </w:rPr>
        <w:t>部门预算公开</w:t>
      </w:r>
    </w:p>
    <w:p w:rsidR="00AD1358" w:rsidRDefault="00C75E55">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AD1358" w:rsidRDefault="00C75E55">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AD1358" w:rsidRDefault="00C75E55">
      <w:pPr>
        <w:pStyle w:val="a5"/>
        <w:widowControl/>
        <w:numPr>
          <w:ilvl w:val="0"/>
          <w:numId w:val="1"/>
        </w:numPr>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p>
    <w:p w:rsidR="00AD1358" w:rsidRDefault="00C75E55">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九、项目支出表（表</w:t>
      </w:r>
      <w:r>
        <w:rPr>
          <w:rFonts w:ascii="微软雅黑" w:eastAsia="微软雅黑" w:hAnsi="微软雅黑" w:cs="微软雅黑" w:hint="eastAsia"/>
          <w:color w:val="333333"/>
          <w:shd w:val="clear" w:color="auto" w:fill="FFFFFF"/>
        </w:rPr>
        <w:t>9</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部门预算情况说明</w:t>
      </w:r>
    </w:p>
    <w:p w:rsidR="00AD1358" w:rsidRDefault="00C75E55">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hint="eastAsia"/>
          <w:color w:val="333333"/>
          <w:shd w:val="clear" w:color="auto" w:fill="FFFFFF"/>
        </w:rPr>
        <w:t>2022</w:t>
      </w:r>
      <w:r>
        <w:rPr>
          <w:rFonts w:ascii="微软雅黑" w:eastAsia="微软雅黑" w:hAnsi="微软雅黑" w:cs="微软雅黑" w:hint="eastAsia"/>
          <w:color w:val="333333"/>
          <w:shd w:val="clear" w:color="auto" w:fill="FFFFFF"/>
        </w:rPr>
        <w:t>年</w:t>
      </w:r>
      <w:r>
        <w:rPr>
          <w:rFonts w:ascii="微软雅黑" w:eastAsia="微软雅黑" w:hAnsi="微软雅黑" w:cs="微软雅黑" w:hint="eastAsia"/>
          <w:color w:val="333333"/>
          <w:shd w:val="clear" w:color="auto" w:fill="FFFFFF"/>
        </w:rPr>
        <w:t>财政拨款收入支出情况说明</w:t>
      </w:r>
    </w:p>
    <w:p w:rsidR="00AD1358" w:rsidRDefault="00C75E55">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AD1358" w:rsidRDefault="00C75E55">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AD1358" w:rsidRDefault="00C75E55">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AD1358" w:rsidRDefault="00C75E55">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AD1358" w:rsidRDefault="00C75E55">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AD1358" w:rsidRDefault="00C75E55">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lastRenderedPageBreak/>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AD1358" w:rsidRDefault="00AD1358">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AD1358">
          <w:pgSz w:w="11906" w:h="16838"/>
          <w:pgMar w:top="1440" w:right="1800" w:bottom="1440" w:left="1800" w:header="851" w:footer="992" w:gutter="0"/>
          <w:cols w:space="425"/>
          <w:docGrid w:type="lines" w:linePitch="312"/>
        </w:sectPr>
      </w:pPr>
    </w:p>
    <w:p w:rsidR="00AD1358" w:rsidRDefault="00C75E55">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黄石港区房征局</w:t>
      </w:r>
      <w:r>
        <w:rPr>
          <w:rFonts w:ascii="黑体" w:eastAsia="黑体" w:hAnsi="黑体" w:cs="宋体" w:hint="eastAsia"/>
          <w:kern w:val="2"/>
          <w:sz w:val="40"/>
          <w:szCs w:val="40"/>
        </w:rPr>
        <w:t>2022</w:t>
      </w:r>
      <w:r>
        <w:rPr>
          <w:rFonts w:ascii="黑体" w:eastAsia="黑体" w:hAnsi="黑体" w:cs="宋体" w:hint="eastAsia"/>
          <w:kern w:val="2"/>
          <w:sz w:val="40"/>
          <w:szCs w:val="40"/>
        </w:rPr>
        <w:t>年</w:t>
      </w:r>
      <w:r>
        <w:rPr>
          <w:rFonts w:ascii="黑体" w:eastAsia="黑体" w:hAnsi="黑体" w:cs="宋体" w:hint="eastAsia"/>
          <w:kern w:val="2"/>
          <w:sz w:val="40"/>
          <w:szCs w:val="40"/>
        </w:rPr>
        <w:t>部门预算公开</w:t>
      </w:r>
    </w:p>
    <w:p w:rsidR="00AD1358" w:rsidRDefault="00C75E55">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AD1358" w:rsidRDefault="00C75E55">
      <w:pPr>
        <w:numPr>
          <w:ilvl w:val="0"/>
          <w:numId w:val="2"/>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AD1358" w:rsidRDefault="00C75E55">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宋体" w:hAnsi="宋体" w:cs="宋体" w:hint="eastAsia"/>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rsidR="00AD1358" w:rsidRDefault="00C75E55">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Pr>
          <w:rFonts w:asciiTheme="minorEastAsia" w:eastAsiaTheme="minorEastAsia" w:hAnsiTheme="minorEastAsia" w:cstheme="minorEastAsia" w:hint="eastAsia"/>
          <w:color w:val="000000"/>
          <w:spacing w:val="2"/>
          <w:sz w:val="28"/>
          <w:szCs w:val="28"/>
        </w:rPr>
        <w:t>部门预算单位人员构成</w:t>
      </w:r>
    </w:p>
    <w:p w:rsidR="00AD1358" w:rsidRDefault="00C75E55">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color w:val="333333"/>
          <w:kern w:val="0"/>
          <w:sz w:val="28"/>
          <w:szCs w:val="28"/>
        </w:rPr>
        <w:t>我局是负责全区住房保障、房屋征收及老楼危房管理的工作部门；局机关内设</w:t>
      </w:r>
      <w:r>
        <w:rPr>
          <w:rFonts w:asciiTheme="minorEastAsia" w:eastAsiaTheme="minorEastAsia" w:hAnsiTheme="minorEastAsia" w:cstheme="minorEastAsia" w:hint="eastAsia"/>
          <w:color w:val="333333"/>
          <w:kern w:val="0"/>
          <w:sz w:val="28"/>
          <w:szCs w:val="28"/>
        </w:rPr>
        <w:t>6</w:t>
      </w:r>
      <w:r>
        <w:rPr>
          <w:rFonts w:asciiTheme="minorEastAsia" w:eastAsiaTheme="minorEastAsia" w:hAnsiTheme="minorEastAsia" w:cstheme="minorEastAsia" w:hint="eastAsia"/>
          <w:color w:val="333333"/>
          <w:kern w:val="0"/>
          <w:sz w:val="28"/>
          <w:szCs w:val="28"/>
        </w:rPr>
        <w:t>个职能科室（党政办公室、前期科、征收科、保障科、房屋安全管理科、财务核算科），辖正科级单位</w:t>
      </w:r>
      <w:r>
        <w:rPr>
          <w:rFonts w:asciiTheme="minorEastAsia" w:eastAsiaTheme="minorEastAsia" w:hAnsiTheme="minorEastAsia" w:cstheme="minorEastAsia" w:hint="eastAsia"/>
          <w:color w:val="333333"/>
          <w:kern w:val="0"/>
          <w:sz w:val="28"/>
          <w:szCs w:val="28"/>
        </w:rPr>
        <w:t>1</w:t>
      </w:r>
      <w:r>
        <w:rPr>
          <w:rFonts w:asciiTheme="minorEastAsia" w:eastAsiaTheme="minorEastAsia" w:hAnsiTheme="minorEastAsia" w:cstheme="minorEastAsia" w:hint="eastAsia"/>
          <w:color w:val="333333"/>
          <w:kern w:val="0"/>
          <w:sz w:val="28"/>
          <w:szCs w:val="28"/>
        </w:rPr>
        <w:t>家（黄石港区开发建设办公室）现有在职在编人员</w:t>
      </w:r>
      <w:r>
        <w:rPr>
          <w:rFonts w:asciiTheme="minorEastAsia" w:eastAsiaTheme="minorEastAsia" w:hAnsiTheme="minorEastAsia" w:cstheme="minorEastAsia" w:hint="eastAsia"/>
          <w:color w:val="333333"/>
          <w:kern w:val="0"/>
          <w:sz w:val="28"/>
          <w:szCs w:val="28"/>
        </w:rPr>
        <w:t>12</w:t>
      </w:r>
      <w:r>
        <w:rPr>
          <w:rFonts w:asciiTheme="minorEastAsia" w:eastAsiaTheme="minorEastAsia" w:hAnsiTheme="minorEastAsia" w:cstheme="minorEastAsia" w:hint="eastAsia"/>
          <w:color w:val="333333"/>
          <w:kern w:val="0"/>
          <w:sz w:val="28"/>
          <w:szCs w:val="28"/>
        </w:rPr>
        <w:t>人，实际</w:t>
      </w:r>
      <w:r>
        <w:rPr>
          <w:rFonts w:asciiTheme="minorEastAsia" w:eastAsiaTheme="minorEastAsia" w:hAnsiTheme="minorEastAsia" w:cstheme="minorEastAsia" w:hint="eastAsia"/>
          <w:color w:val="333333"/>
          <w:kern w:val="0"/>
          <w:sz w:val="28"/>
          <w:szCs w:val="28"/>
        </w:rPr>
        <w:t>行政编制</w:t>
      </w:r>
      <w:r>
        <w:rPr>
          <w:rFonts w:asciiTheme="minorEastAsia" w:eastAsiaTheme="minorEastAsia" w:hAnsiTheme="minorEastAsia" w:cstheme="minorEastAsia" w:hint="eastAsia"/>
          <w:color w:val="333333"/>
          <w:kern w:val="0"/>
          <w:sz w:val="28"/>
          <w:szCs w:val="28"/>
        </w:rPr>
        <w:t>5</w:t>
      </w:r>
      <w:r>
        <w:rPr>
          <w:rFonts w:asciiTheme="minorEastAsia" w:eastAsiaTheme="minorEastAsia" w:hAnsiTheme="minorEastAsia" w:cstheme="minorEastAsia" w:hint="eastAsia"/>
          <w:color w:val="333333"/>
          <w:kern w:val="0"/>
          <w:sz w:val="28"/>
          <w:szCs w:val="28"/>
        </w:rPr>
        <w:t>名，事业编制</w:t>
      </w:r>
      <w:r>
        <w:rPr>
          <w:rFonts w:asciiTheme="minorEastAsia" w:eastAsiaTheme="minorEastAsia" w:hAnsiTheme="minorEastAsia" w:cstheme="minorEastAsia" w:hint="eastAsia"/>
          <w:color w:val="333333"/>
          <w:kern w:val="0"/>
          <w:sz w:val="28"/>
          <w:szCs w:val="28"/>
        </w:rPr>
        <w:t>7</w:t>
      </w:r>
      <w:r>
        <w:rPr>
          <w:rFonts w:asciiTheme="minorEastAsia" w:eastAsiaTheme="minorEastAsia" w:hAnsiTheme="minorEastAsia" w:cstheme="minorEastAsia" w:hint="eastAsia"/>
          <w:color w:val="333333"/>
          <w:kern w:val="0"/>
          <w:sz w:val="28"/>
          <w:szCs w:val="28"/>
        </w:rPr>
        <w:t>名。</w:t>
      </w:r>
    </w:p>
    <w:p w:rsidR="00AD1358" w:rsidRDefault="00AD1358">
      <w:pPr>
        <w:widowControl/>
        <w:rPr>
          <w:color w:val="000000"/>
          <w:kern w:val="0"/>
          <w:sz w:val="28"/>
          <w:szCs w:val="28"/>
        </w:rPr>
      </w:pPr>
    </w:p>
    <w:p w:rsidR="00AD1358" w:rsidRDefault="00C75E55">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w:t>
      </w:r>
      <w:r>
        <w:rPr>
          <w:rStyle w:val="a6"/>
          <w:rFonts w:ascii="微软雅黑" w:eastAsia="微软雅黑" w:hAnsi="微软雅黑" w:cs="微软雅黑" w:hint="eastAsia"/>
          <w:color w:val="333333"/>
          <w:kern w:val="0"/>
          <w:sz w:val="24"/>
          <w:szCs w:val="22"/>
          <w:shd w:val="clear" w:color="auto" w:fill="FFFFFF"/>
        </w:rPr>
        <w:t xml:space="preserve">: </w:t>
      </w:r>
      <w:r>
        <w:rPr>
          <w:rStyle w:val="a6"/>
          <w:rFonts w:ascii="微软雅黑" w:eastAsia="微软雅黑" w:hAnsi="微软雅黑" w:cs="微软雅黑" w:hint="eastAsia"/>
          <w:color w:val="333333"/>
          <w:kern w:val="0"/>
          <w:sz w:val="24"/>
          <w:szCs w:val="22"/>
          <w:shd w:val="clear" w:color="auto" w:fill="FFFFFF"/>
        </w:rPr>
        <w:t>部门</w:t>
      </w:r>
      <w:r>
        <w:rPr>
          <w:rStyle w:val="a6"/>
          <w:rFonts w:ascii="微软雅黑" w:eastAsia="微软雅黑" w:hAnsi="微软雅黑" w:cs="微软雅黑" w:hint="eastAsia"/>
          <w:color w:val="333333"/>
          <w:kern w:val="0"/>
          <w:sz w:val="24"/>
          <w:szCs w:val="22"/>
          <w:shd w:val="clear" w:color="auto" w:fill="FFFFFF"/>
        </w:rPr>
        <w:t>2022</w:t>
      </w:r>
      <w:r>
        <w:rPr>
          <w:rStyle w:val="a6"/>
          <w:rFonts w:ascii="微软雅黑" w:eastAsia="微软雅黑" w:hAnsi="微软雅黑" w:cs="微软雅黑" w:hint="eastAsia"/>
          <w:color w:val="333333"/>
          <w:kern w:val="0"/>
          <w:sz w:val="24"/>
          <w:szCs w:val="22"/>
          <w:shd w:val="clear" w:color="auto" w:fill="FFFFFF"/>
        </w:rPr>
        <w:t>年</w:t>
      </w:r>
      <w:r>
        <w:rPr>
          <w:rStyle w:val="a6"/>
          <w:rFonts w:ascii="微软雅黑" w:eastAsia="微软雅黑" w:hAnsi="微软雅黑" w:cs="微软雅黑" w:hint="eastAsia"/>
          <w:color w:val="333333"/>
          <w:kern w:val="0"/>
          <w:sz w:val="24"/>
          <w:szCs w:val="22"/>
          <w:shd w:val="clear" w:color="auto" w:fill="FFFFFF"/>
        </w:rPr>
        <w:t>部门预算表</w:t>
      </w:r>
      <w:r>
        <w:rPr>
          <w:rFonts w:ascii="微软雅黑" w:eastAsia="微软雅黑" w:hAnsi="微软雅黑" w:cs="微软雅黑" w:hint="eastAsia"/>
          <w:color w:val="333333"/>
          <w:kern w:val="0"/>
          <w:sz w:val="24"/>
          <w:shd w:val="clear" w:color="auto" w:fill="FFFFFF"/>
        </w:rPr>
        <w:t xml:space="preserve">　　　</w:t>
      </w:r>
    </w:p>
    <w:p w:rsidR="00AD1358" w:rsidRDefault="00C75E55">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128"/>
        <w:gridCol w:w="1545"/>
        <w:gridCol w:w="2955"/>
        <w:gridCol w:w="1372"/>
      </w:tblGrid>
      <w:tr w:rsidR="00AD1358">
        <w:trPr>
          <w:trHeight w:val="594"/>
          <w:jc w:val="center"/>
        </w:trPr>
        <w:tc>
          <w:tcPr>
            <w:tcW w:w="9000" w:type="dxa"/>
            <w:gridSpan w:val="4"/>
            <w:vAlign w:val="center"/>
          </w:tcPr>
          <w:p w:rsidR="00AD1358" w:rsidRDefault="00C75E55">
            <w:pPr>
              <w:widowControl/>
              <w:jc w:val="center"/>
            </w:pPr>
            <w:r>
              <w:rPr>
                <w:rFonts w:ascii="微软雅黑" w:eastAsia="微软雅黑" w:hAnsi="微软雅黑" w:cs="微软雅黑" w:hint="eastAsia"/>
                <w:b/>
                <w:bCs/>
                <w:color w:val="333333"/>
                <w:kern w:val="0"/>
                <w:sz w:val="28"/>
                <w:szCs w:val="28"/>
                <w:shd w:val="clear" w:color="auto" w:fill="FFFFFF"/>
              </w:rPr>
              <w:t>黄石港区房征局</w:t>
            </w:r>
            <w:r>
              <w:rPr>
                <w:rFonts w:ascii="微软雅黑" w:eastAsia="微软雅黑" w:hAnsi="微软雅黑" w:cs="微软雅黑" w:hint="eastAsia"/>
                <w:b/>
                <w:bCs/>
                <w:color w:val="333333"/>
                <w:kern w:val="0"/>
                <w:sz w:val="28"/>
                <w:szCs w:val="28"/>
                <w:shd w:val="clear" w:color="auto" w:fill="FFFFFF"/>
              </w:rPr>
              <w:t>2022</w:t>
            </w:r>
            <w:r>
              <w:rPr>
                <w:rFonts w:ascii="微软雅黑" w:eastAsia="微软雅黑" w:hAnsi="微软雅黑" w:cs="微软雅黑" w:hint="eastAsia"/>
                <w:b/>
                <w:bCs/>
                <w:color w:val="333333"/>
                <w:kern w:val="0"/>
                <w:sz w:val="28"/>
                <w:szCs w:val="28"/>
                <w:shd w:val="clear" w:color="auto" w:fill="FFFFFF"/>
              </w:rPr>
              <w:t>年</w:t>
            </w:r>
            <w:r>
              <w:rPr>
                <w:rFonts w:ascii="微软雅黑" w:eastAsia="微软雅黑" w:hAnsi="微软雅黑" w:cs="微软雅黑" w:hint="eastAsia"/>
                <w:b/>
                <w:bCs/>
                <w:color w:val="333333"/>
                <w:kern w:val="0"/>
                <w:sz w:val="28"/>
                <w:szCs w:val="28"/>
                <w:shd w:val="clear" w:color="auto" w:fill="FFFFFF"/>
              </w:rPr>
              <w:t>收支预算总表</w:t>
            </w:r>
          </w:p>
        </w:tc>
      </w:tr>
      <w:tr w:rsidR="00AD1358">
        <w:trPr>
          <w:jc w:val="center"/>
        </w:trPr>
        <w:tc>
          <w:tcPr>
            <w:tcW w:w="9000" w:type="dxa"/>
            <w:gridSpan w:val="4"/>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trPr>
          <w:jc w:val="center"/>
        </w:trPr>
        <w:tc>
          <w:tcPr>
            <w:tcW w:w="4673" w:type="dxa"/>
            <w:gridSpan w:val="2"/>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AD1358">
        <w:trPr>
          <w:trHeight w:val="342"/>
          <w:jc w:val="center"/>
        </w:trPr>
        <w:tc>
          <w:tcPr>
            <w:tcW w:w="3128" w:type="dxa"/>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AD1358" w:rsidRDefault="00C75E55">
            <w:pPr>
              <w:widowControl/>
              <w:jc w:val="center"/>
              <w:rPr>
                <w:b/>
                <w:bCs/>
              </w:rPr>
            </w:pPr>
            <w:r>
              <w:rPr>
                <w:rFonts w:ascii="宋体" w:hAnsi="宋体" w:cs="宋体" w:hint="eastAsia"/>
                <w:b/>
                <w:bCs/>
                <w:kern w:val="0"/>
                <w:sz w:val="24"/>
              </w:rPr>
              <w:t>预算数</w:t>
            </w:r>
          </w:p>
        </w:tc>
      </w:tr>
      <w:tr w:rsidR="00AD1358">
        <w:trPr>
          <w:trHeight w:val="357"/>
          <w:jc w:val="center"/>
        </w:trPr>
        <w:tc>
          <w:tcPr>
            <w:tcW w:w="3128" w:type="dxa"/>
            <w:vAlign w:val="center"/>
          </w:tcPr>
          <w:p w:rsidR="00AD1358" w:rsidRDefault="00C75E55">
            <w:pPr>
              <w:widowControl/>
              <w:ind w:firstLineChars="100" w:firstLine="240"/>
            </w:pPr>
            <w:r>
              <w:rPr>
                <w:rFonts w:ascii="宋体" w:hAnsi="宋体" w:cs="宋体" w:hint="eastAsia"/>
                <w:kern w:val="0"/>
                <w:sz w:val="24"/>
              </w:rPr>
              <w:t>财政拨款收入</w:t>
            </w:r>
          </w:p>
        </w:tc>
        <w:tc>
          <w:tcPr>
            <w:tcW w:w="1545" w:type="dxa"/>
            <w:vAlign w:val="center"/>
          </w:tcPr>
          <w:p w:rsidR="00AD1358" w:rsidRDefault="00C75E55">
            <w:pPr>
              <w:widowControl/>
              <w:jc w:val="center"/>
            </w:pPr>
            <w:r>
              <w:rPr>
                <w:rFonts w:ascii="宋体" w:hAnsi="宋体" w:cs="宋体" w:hint="eastAsia"/>
                <w:kern w:val="0"/>
                <w:sz w:val="24"/>
              </w:rPr>
              <w:t xml:space="preserve">1890047 </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一般公共服务</w:t>
            </w:r>
          </w:p>
        </w:tc>
        <w:tc>
          <w:tcPr>
            <w:tcW w:w="1372" w:type="dxa"/>
            <w:vAlign w:val="center"/>
          </w:tcPr>
          <w:p w:rsidR="00AD1358" w:rsidRDefault="00C75E55">
            <w:pPr>
              <w:widowControl/>
              <w:jc w:val="center"/>
            </w:pPr>
            <w:r>
              <w:rPr>
                <w:rFonts w:hint="eastAsia"/>
              </w:rPr>
              <w:t>0</w:t>
            </w:r>
          </w:p>
        </w:tc>
      </w:tr>
      <w:tr w:rsidR="00AD1358">
        <w:trPr>
          <w:jc w:val="center"/>
        </w:trPr>
        <w:tc>
          <w:tcPr>
            <w:tcW w:w="3128" w:type="dxa"/>
            <w:vAlign w:val="center"/>
          </w:tcPr>
          <w:p w:rsidR="00AD1358" w:rsidRDefault="00C75E55">
            <w:pPr>
              <w:widowControl/>
              <w:ind w:firstLineChars="100" w:firstLine="210"/>
              <w:jc w:val="center"/>
            </w:pPr>
            <w:r>
              <w:rPr>
                <w:rFonts w:ascii="宋体" w:hAnsi="宋体" w:cs="宋体" w:hint="eastAsia"/>
                <w:kern w:val="0"/>
                <w:szCs w:val="21"/>
              </w:rPr>
              <w:t xml:space="preserve"> </w:t>
            </w:r>
            <w:r>
              <w:rPr>
                <w:rFonts w:ascii="宋体" w:hAnsi="宋体" w:cs="宋体" w:hint="eastAsia"/>
                <w:kern w:val="0"/>
                <w:szCs w:val="21"/>
              </w:rPr>
              <w:t>其中：一般公共预算财政拨款</w:t>
            </w:r>
          </w:p>
        </w:tc>
        <w:tc>
          <w:tcPr>
            <w:tcW w:w="1545" w:type="dxa"/>
            <w:vAlign w:val="center"/>
          </w:tcPr>
          <w:p w:rsidR="00AD1358" w:rsidRDefault="00C75E55">
            <w:pPr>
              <w:widowControl/>
              <w:jc w:val="center"/>
            </w:pPr>
            <w:r>
              <w:rPr>
                <w:rFonts w:ascii="宋体" w:hAnsi="宋体" w:cs="宋体" w:hint="eastAsia"/>
                <w:kern w:val="0"/>
                <w:sz w:val="24"/>
              </w:rPr>
              <w:t xml:space="preserve">1890047 </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公共安全</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t>政府性基金预算财政拨款</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教育</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t>事业收入</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科学技术</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lastRenderedPageBreak/>
              <w:t>事业单位经营收入</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文化体育与传媒</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t>上级补助收入</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社会保障和就业</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t>附属单位上缴收入</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医疗卫生</w:t>
            </w:r>
          </w:p>
        </w:tc>
        <w:tc>
          <w:tcPr>
            <w:tcW w:w="1372" w:type="dxa"/>
            <w:vAlign w:val="center"/>
          </w:tcPr>
          <w:p w:rsidR="00AD1358" w:rsidRDefault="00C75E55">
            <w:pPr>
              <w:widowControl/>
              <w:jc w:val="center"/>
            </w:pPr>
            <w:r>
              <w:rPr>
                <w:rFonts w:ascii="宋体" w:hAnsi="宋体" w:cs="宋体" w:hint="eastAsia"/>
                <w:kern w:val="0"/>
                <w:sz w:val="24"/>
              </w:rPr>
              <w:t>0</w:t>
            </w:r>
          </w:p>
        </w:tc>
      </w:tr>
      <w:tr w:rsidR="00AD1358">
        <w:trPr>
          <w:jc w:val="center"/>
        </w:trPr>
        <w:tc>
          <w:tcPr>
            <w:tcW w:w="3128" w:type="dxa"/>
            <w:vAlign w:val="center"/>
          </w:tcPr>
          <w:p w:rsidR="00AD1358" w:rsidRDefault="00C75E55">
            <w:pPr>
              <w:widowControl/>
              <w:ind w:firstLineChars="100" w:firstLine="240"/>
            </w:pPr>
            <w:r>
              <w:rPr>
                <w:rFonts w:ascii="宋体" w:hAnsi="宋体" w:cs="宋体" w:hint="eastAsia"/>
                <w:kern w:val="0"/>
                <w:sz w:val="24"/>
              </w:rPr>
              <w:t>其他收入</w:t>
            </w:r>
          </w:p>
        </w:tc>
        <w:tc>
          <w:tcPr>
            <w:tcW w:w="1545" w:type="dxa"/>
            <w:vAlign w:val="center"/>
          </w:tcPr>
          <w:p w:rsidR="00AD1358" w:rsidRDefault="00C75E55">
            <w:pPr>
              <w:widowControl/>
              <w:jc w:val="center"/>
            </w:pPr>
            <w:r>
              <w:rPr>
                <w:rFonts w:ascii="宋体" w:hAnsi="宋体" w:cs="宋体"/>
                <w:kern w:val="0"/>
                <w:sz w:val="24"/>
              </w:rPr>
              <w:t>0</w:t>
            </w:r>
          </w:p>
        </w:tc>
        <w:tc>
          <w:tcPr>
            <w:tcW w:w="2955" w:type="dxa"/>
            <w:vAlign w:val="center"/>
          </w:tcPr>
          <w:p w:rsidR="00AD1358" w:rsidRDefault="00C75E55">
            <w:pPr>
              <w:widowControl/>
              <w:ind w:firstLineChars="100" w:firstLine="240"/>
              <w:jc w:val="left"/>
            </w:pPr>
            <w:r>
              <w:rPr>
                <w:rFonts w:ascii="宋体" w:hAnsi="宋体" w:cs="宋体" w:hint="eastAsia"/>
                <w:kern w:val="0"/>
                <w:sz w:val="24"/>
              </w:rPr>
              <w:t>节能环保</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城乡社区事务</w:t>
            </w:r>
          </w:p>
        </w:tc>
        <w:tc>
          <w:tcPr>
            <w:tcW w:w="1372" w:type="dxa"/>
            <w:vAlign w:val="center"/>
          </w:tcPr>
          <w:p w:rsidR="00AD1358" w:rsidRDefault="00C75E55">
            <w:pPr>
              <w:widowControl/>
              <w:jc w:val="center"/>
            </w:pPr>
            <w:r>
              <w:rPr>
                <w:rFonts w:ascii="宋体" w:hAnsi="宋体" w:cs="宋体" w:hint="eastAsia"/>
                <w:kern w:val="0"/>
                <w:sz w:val="24"/>
              </w:rPr>
              <w:t xml:space="preserve">1890047 </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农林水事务</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交通运输</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商业服务业等事务</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国土资源气象等事务</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C75E55">
            <w:pPr>
              <w:widowControl/>
              <w:ind w:firstLineChars="100" w:firstLine="240"/>
              <w:jc w:val="left"/>
            </w:pPr>
            <w:r>
              <w:rPr>
                <w:rFonts w:ascii="宋体" w:hAnsi="宋体" w:cs="宋体" w:hint="eastAsia"/>
                <w:kern w:val="0"/>
                <w:sz w:val="24"/>
              </w:rPr>
              <w:t>粮油物资管理事务</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AD1358">
            <w:pPr>
              <w:widowControl/>
              <w:jc w:val="center"/>
              <w:rPr>
                <w:rFonts w:ascii="宋体" w:hAnsi="宋体" w:cs="宋体"/>
                <w:b/>
                <w:bCs/>
                <w:kern w:val="0"/>
                <w:sz w:val="24"/>
              </w:rPr>
            </w:pPr>
          </w:p>
        </w:tc>
        <w:tc>
          <w:tcPr>
            <w:tcW w:w="1545" w:type="dxa"/>
            <w:vAlign w:val="center"/>
          </w:tcPr>
          <w:p w:rsidR="00AD1358" w:rsidRDefault="00AD1358">
            <w:pPr>
              <w:widowControl/>
              <w:jc w:val="center"/>
              <w:rPr>
                <w:rFonts w:ascii="宋体" w:hAnsi="宋体" w:cs="宋体"/>
                <w:b/>
                <w:bCs/>
                <w:kern w:val="0"/>
                <w:sz w:val="24"/>
              </w:rPr>
            </w:pPr>
          </w:p>
        </w:tc>
        <w:tc>
          <w:tcPr>
            <w:tcW w:w="2955" w:type="dxa"/>
            <w:vAlign w:val="center"/>
          </w:tcPr>
          <w:p w:rsidR="00AD1358" w:rsidRDefault="00C75E55">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AD1358" w:rsidRDefault="00C75E55">
            <w:pPr>
              <w:widowControl/>
              <w:jc w:val="center"/>
              <w:rPr>
                <w:rFonts w:ascii="宋体" w:hAnsi="宋体" w:cs="宋体"/>
                <w:b/>
                <w:bCs/>
                <w:kern w:val="0"/>
                <w:sz w:val="24"/>
              </w:rPr>
            </w:pPr>
            <w:r>
              <w:rPr>
                <w:rFonts w:ascii="宋体" w:hAnsi="宋体" w:cs="宋体" w:hint="eastAsia"/>
                <w:b/>
                <w:bCs/>
                <w:kern w:val="0"/>
                <w:sz w:val="24"/>
              </w:rPr>
              <w:t>0</w:t>
            </w:r>
          </w:p>
        </w:tc>
      </w:tr>
      <w:tr w:rsidR="00AD1358">
        <w:trPr>
          <w:jc w:val="center"/>
        </w:trPr>
        <w:tc>
          <w:tcPr>
            <w:tcW w:w="3128" w:type="dxa"/>
            <w:vAlign w:val="center"/>
          </w:tcPr>
          <w:p w:rsidR="00AD1358" w:rsidRDefault="00AD1358">
            <w:pPr>
              <w:widowControl/>
              <w:jc w:val="center"/>
            </w:pPr>
          </w:p>
        </w:tc>
        <w:tc>
          <w:tcPr>
            <w:tcW w:w="1545" w:type="dxa"/>
            <w:vAlign w:val="center"/>
          </w:tcPr>
          <w:p w:rsidR="00AD1358" w:rsidRDefault="00AD1358">
            <w:pPr>
              <w:widowControl/>
              <w:jc w:val="center"/>
            </w:pPr>
          </w:p>
        </w:tc>
        <w:tc>
          <w:tcPr>
            <w:tcW w:w="2955" w:type="dxa"/>
            <w:vAlign w:val="center"/>
          </w:tcPr>
          <w:p w:rsidR="00AD1358" w:rsidRDefault="00AD1358">
            <w:pPr>
              <w:widowControl/>
              <w:ind w:firstLineChars="100" w:firstLine="240"/>
              <w:jc w:val="left"/>
              <w:rPr>
                <w:rFonts w:ascii="宋体" w:hAnsi="宋体" w:cs="宋体"/>
                <w:kern w:val="0"/>
                <w:sz w:val="24"/>
              </w:rPr>
            </w:pPr>
          </w:p>
        </w:tc>
        <w:tc>
          <w:tcPr>
            <w:tcW w:w="1372" w:type="dxa"/>
            <w:vAlign w:val="center"/>
          </w:tcPr>
          <w:p w:rsidR="00AD1358" w:rsidRDefault="00AD1358">
            <w:pPr>
              <w:widowControl/>
              <w:jc w:val="center"/>
              <w:rPr>
                <w:rFonts w:ascii="宋体" w:cs="宋体"/>
                <w:kern w:val="0"/>
                <w:sz w:val="24"/>
              </w:rPr>
            </w:pPr>
          </w:p>
        </w:tc>
      </w:tr>
      <w:tr w:rsidR="00AD1358">
        <w:trPr>
          <w:jc w:val="center"/>
        </w:trPr>
        <w:tc>
          <w:tcPr>
            <w:tcW w:w="3128" w:type="dxa"/>
            <w:vAlign w:val="center"/>
          </w:tcPr>
          <w:p w:rsidR="00AD1358" w:rsidRDefault="00C75E55">
            <w:pPr>
              <w:widowControl/>
              <w:jc w:val="center"/>
            </w:pPr>
            <w:r>
              <w:rPr>
                <w:rFonts w:ascii="宋体" w:hAnsi="宋体" w:cs="宋体" w:hint="eastAsia"/>
                <w:kern w:val="0"/>
                <w:sz w:val="24"/>
              </w:rPr>
              <w:t>本年收入合计</w:t>
            </w:r>
          </w:p>
        </w:tc>
        <w:tc>
          <w:tcPr>
            <w:tcW w:w="1545" w:type="dxa"/>
            <w:vAlign w:val="center"/>
          </w:tcPr>
          <w:p w:rsidR="00AD1358" w:rsidRDefault="00C75E55">
            <w:pPr>
              <w:widowControl/>
              <w:jc w:val="center"/>
            </w:pPr>
            <w:r>
              <w:rPr>
                <w:rFonts w:ascii="宋体" w:hAnsi="宋体" w:cs="宋体" w:hint="eastAsia"/>
                <w:kern w:val="0"/>
                <w:sz w:val="24"/>
              </w:rPr>
              <w:t xml:space="preserve">1890047 </w:t>
            </w:r>
          </w:p>
        </w:tc>
        <w:tc>
          <w:tcPr>
            <w:tcW w:w="2955" w:type="dxa"/>
            <w:vAlign w:val="center"/>
          </w:tcPr>
          <w:p w:rsidR="00AD1358" w:rsidRDefault="00C75E55">
            <w:pPr>
              <w:widowControl/>
              <w:ind w:firstLineChars="100" w:firstLine="240"/>
              <w:jc w:val="center"/>
            </w:pPr>
            <w:r>
              <w:rPr>
                <w:rFonts w:ascii="宋体" w:hAnsi="宋体" w:cs="宋体" w:hint="eastAsia"/>
                <w:kern w:val="0"/>
                <w:sz w:val="24"/>
              </w:rPr>
              <w:t>本年支出合计</w:t>
            </w:r>
          </w:p>
        </w:tc>
        <w:tc>
          <w:tcPr>
            <w:tcW w:w="1372" w:type="dxa"/>
            <w:vAlign w:val="center"/>
          </w:tcPr>
          <w:p w:rsidR="00AD1358" w:rsidRDefault="00C75E55">
            <w:pPr>
              <w:widowControl/>
              <w:jc w:val="center"/>
            </w:pPr>
            <w:r>
              <w:rPr>
                <w:rFonts w:ascii="宋体" w:hAnsi="宋体" w:cs="宋体" w:hint="eastAsia"/>
                <w:kern w:val="0"/>
                <w:sz w:val="24"/>
              </w:rPr>
              <w:t xml:space="preserve">1890047 </w:t>
            </w:r>
          </w:p>
        </w:tc>
      </w:tr>
      <w:tr w:rsidR="00AD1358">
        <w:trPr>
          <w:jc w:val="center"/>
        </w:trPr>
        <w:tc>
          <w:tcPr>
            <w:tcW w:w="3128" w:type="dxa"/>
            <w:vAlign w:val="center"/>
          </w:tcPr>
          <w:p w:rsidR="00AD1358" w:rsidRDefault="00C75E55">
            <w:pPr>
              <w:widowControl/>
              <w:jc w:val="center"/>
            </w:pPr>
            <w:r>
              <w:rPr>
                <w:rFonts w:ascii="宋体" w:hAnsi="宋体" w:cs="宋体" w:hint="eastAsia"/>
                <w:kern w:val="0"/>
                <w:sz w:val="24"/>
              </w:rPr>
              <w:t>上年结余（转）</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C75E55">
            <w:pPr>
              <w:widowControl/>
              <w:ind w:firstLineChars="100" w:firstLine="240"/>
              <w:jc w:val="center"/>
            </w:pPr>
            <w:r>
              <w:rPr>
                <w:rFonts w:ascii="宋体" w:hAnsi="宋体" w:cs="宋体" w:hint="eastAsia"/>
                <w:kern w:val="0"/>
                <w:sz w:val="24"/>
              </w:rPr>
              <w:t>结转下年</w:t>
            </w: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jc w:val="center"/>
            </w:pPr>
            <w:r>
              <w:rPr>
                <w:rFonts w:ascii="宋体" w:hAnsi="宋体" w:cs="宋体" w:hint="eastAsia"/>
                <w:kern w:val="0"/>
                <w:sz w:val="24"/>
              </w:rPr>
              <w:t>动用事业基金</w:t>
            </w:r>
          </w:p>
        </w:tc>
        <w:tc>
          <w:tcPr>
            <w:tcW w:w="1545" w:type="dxa"/>
            <w:vAlign w:val="center"/>
          </w:tcPr>
          <w:p w:rsidR="00AD1358" w:rsidRDefault="00C75E55">
            <w:pPr>
              <w:widowControl/>
              <w:jc w:val="center"/>
            </w:pPr>
            <w:r>
              <w:rPr>
                <w:rFonts w:ascii="宋体" w:cs="宋体"/>
                <w:kern w:val="0"/>
                <w:sz w:val="24"/>
              </w:rPr>
              <w:t>0</w:t>
            </w:r>
          </w:p>
        </w:tc>
        <w:tc>
          <w:tcPr>
            <w:tcW w:w="2955" w:type="dxa"/>
            <w:vAlign w:val="center"/>
          </w:tcPr>
          <w:p w:rsidR="00AD1358" w:rsidRDefault="00AD1358">
            <w:pPr>
              <w:widowControl/>
              <w:jc w:val="center"/>
            </w:pPr>
          </w:p>
        </w:tc>
        <w:tc>
          <w:tcPr>
            <w:tcW w:w="1372" w:type="dxa"/>
            <w:vAlign w:val="center"/>
          </w:tcPr>
          <w:p w:rsidR="00AD1358" w:rsidRDefault="00C75E55">
            <w:pPr>
              <w:widowControl/>
              <w:jc w:val="center"/>
            </w:pPr>
            <w:r>
              <w:rPr>
                <w:rFonts w:ascii="宋体" w:cs="宋体"/>
                <w:kern w:val="0"/>
                <w:sz w:val="24"/>
              </w:rPr>
              <w:t>0</w:t>
            </w:r>
          </w:p>
        </w:tc>
      </w:tr>
      <w:tr w:rsidR="00AD1358">
        <w:trPr>
          <w:jc w:val="center"/>
        </w:trPr>
        <w:tc>
          <w:tcPr>
            <w:tcW w:w="3128" w:type="dxa"/>
            <w:vAlign w:val="center"/>
          </w:tcPr>
          <w:p w:rsidR="00AD1358" w:rsidRDefault="00C75E55">
            <w:pPr>
              <w:widowControl/>
              <w:jc w:val="center"/>
            </w:pPr>
            <w:r>
              <w:rPr>
                <w:rFonts w:ascii="宋体" w:hAnsi="宋体" w:cs="宋体" w:hint="eastAsia"/>
                <w:kern w:val="0"/>
                <w:sz w:val="24"/>
              </w:rPr>
              <w:t>收入总计</w:t>
            </w:r>
          </w:p>
        </w:tc>
        <w:tc>
          <w:tcPr>
            <w:tcW w:w="1545" w:type="dxa"/>
            <w:vAlign w:val="center"/>
          </w:tcPr>
          <w:p w:rsidR="00AD1358" w:rsidRDefault="00C75E55">
            <w:pPr>
              <w:widowControl/>
              <w:jc w:val="center"/>
            </w:pPr>
            <w:r>
              <w:rPr>
                <w:rFonts w:ascii="宋体" w:hAnsi="宋体" w:cs="宋体" w:hint="eastAsia"/>
                <w:kern w:val="0"/>
                <w:sz w:val="24"/>
              </w:rPr>
              <w:t xml:space="preserve">1890047 </w:t>
            </w:r>
          </w:p>
        </w:tc>
        <w:tc>
          <w:tcPr>
            <w:tcW w:w="2955" w:type="dxa"/>
            <w:vAlign w:val="center"/>
          </w:tcPr>
          <w:p w:rsidR="00AD1358" w:rsidRDefault="00C75E55">
            <w:pPr>
              <w:widowControl/>
              <w:ind w:firstLineChars="100" w:firstLine="240"/>
              <w:jc w:val="center"/>
            </w:pPr>
            <w:r>
              <w:rPr>
                <w:rFonts w:ascii="宋体" w:hAnsi="宋体" w:cs="宋体" w:hint="eastAsia"/>
                <w:kern w:val="0"/>
                <w:sz w:val="24"/>
              </w:rPr>
              <w:t>支出总计</w:t>
            </w:r>
          </w:p>
        </w:tc>
        <w:tc>
          <w:tcPr>
            <w:tcW w:w="1372" w:type="dxa"/>
            <w:vAlign w:val="center"/>
          </w:tcPr>
          <w:p w:rsidR="00AD1358" w:rsidRDefault="00C75E55">
            <w:pPr>
              <w:widowControl/>
              <w:jc w:val="center"/>
            </w:pPr>
            <w:r>
              <w:rPr>
                <w:rFonts w:ascii="宋体" w:hAnsi="宋体" w:cs="宋体" w:hint="eastAsia"/>
                <w:kern w:val="0"/>
                <w:sz w:val="24"/>
              </w:rPr>
              <w:t xml:space="preserve">1890047 </w:t>
            </w: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905"/>
        <w:gridCol w:w="4095"/>
      </w:tblGrid>
      <w:tr w:rsidR="00AD1358">
        <w:trPr>
          <w:jc w:val="center"/>
        </w:trPr>
        <w:tc>
          <w:tcPr>
            <w:tcW w:w="9000" w:type="dxa"/>
            <w:gridSpan w:val="2"/>
            <w:vAlign w:val="center"/>
          </w:tcPr>
          <w:p w:rsidR="00AD1358" w:rsidRDefault="00C75E55">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收入预算总表</w:t>
            </w:r>
          </w:p>
        </w:tc>
      </w:tr>
      <w:tr w:rsidR="00AD1358">
        <w:trPr>
          <w:trHeight w:val="387"/>
          <w:jc w:val="center"/>
        </w:trPr>
        <w:tc>
          <w:tcPr>
            <w:tcW w:w="9000" w:type="dxa"/>
            <w:gridSpan w:val="2"/>
            <w:vAlign w:val="center"/>
          </w:tcPr>
          <w:p w:rsidR="00AD1358" w:rsidRDefault="00C75E55">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AD1358">
        <w:trPr>
          <w:jc w:val="center"/>
        </w:trPr>
        <w:tc>
          <w:tcPr>
            <w:tcW w:w="9000" w:type="dxa"/>
            <w:gridSpan w:val="2"/>
            <w:shd w:val="clear" w:color="auto" w:fill="D8D8D8" w:themeFill="background1" w:themeFillShade="D8"/>
            <w:vAlign w:val="center"/>
          </w:tcPr>
          <w:p w:rsidR="00AD1358" w:rsidRDefault="00C75E55">
            <w:pPr>
              <w:widowControl/>
              <w:jc w:val="center"/>
              <w:rPr>
                <w:rFonts w:ascii="宋体" w:hAnsi="宋体" w:cs="宋体"/>
                <w:b/>
                <w:bCs/>
                <w:kern w:val="0"/>
                <w:sz w:val="24"/>
              </w:rPr>
            </w:pPr>
            <w:r>
              <w:rPr>
                <w:rFonts w:ascii="宋体" w:hAnsi="宋体" w:cs="宋体" w:hint="eastAsia"/>
                <w:b/>
                <w:bCs/>
                <w:kern w:val="0"/>
                <w:sz w:val="24"/>
              </w:rPr>
              <w:t xml:space="preserve">　　收</w:t>
            </w:r>
            <w:r>
              <w:rPr>
                <w:rFonts w:ascii="宋体" w:hAnsi="宋体" w:cs="宋体" w:hint="eastAsia"/>
                <w:b/>
                <w:bCs/>
                <w:kern w:val="0"/>
                <w:sz w:val="24"/>
              </w:rPr>
              <w:t xml:space="preserve"> </w:t>
            </w:r>
            <w:r>
              <w:rPr>
                <w:rFonts w:ascii="宋体" w:hAnsi="宋体" w:cs="宋体" w:hint="eastAsia"/>
                <w:b/>
                <w:bCs/>
                <w:kern w:val="0"/>
                <w:sz w:val="24"/>
              </w:rPr>
              <w:t>入</w:t>
            </w:r>
          </w:p>
        </w:tc>
      </w:tr>
      <w:tr w:rsidR="00AD1358">
        <w:trPr>
          <w:jc w:val="center"/>
        </w:trPr>
        <w:tc>
          <w:tcPr>
            <w:tcW w:w="4905" w:type="dxa"/>
            <w:shd w:val="clear" w:color="auto" w:fill="D8D8D8" w:themeFill="background1" w:themeFillShade="D8"/>
            <w:vAlign w:val="center"/>
          </w:tcPr>
          <w:p w:rsidR="00AD1358" w:rsidRDefault="00C75E55">
            <w:pPr>
              <w:widowControl/>
              <w:jc w:val="center"/>
              <w:rPr>
                <w:rFonts w:ascii="宋体" w:hAnsi="宋体" w:cs="宋体"/>
                <w:b/>
                <w:bCs/>
                <w:kern w:val="0"/>
                <w:sz w:val="24"/>
              </w:rPr>
            </w:pPr>
            <w:r>
              <w:rPr>
                <w:rFonts w:ascii="宋体" w:hAnsi="宋体" w:cs="宋体" w:hint="eastAsia"/>
                <w:b/>
                <w:bCs/>
                <w:kern w:val="0"/>
                <w:sz w:val="24"/>
              </w:rPr>
              <w:t>项</w:t>
            </w:r>
            <w:r>
              <w:rPr>
                <w:rFonts w:ascii="宋体" w:hAnsi="宋体" w:cs="宋体" w:hint="eastAsia"/>
                <w:b/>
                <w:bCs/>
                <w:kern w:val="0"/>
                <w:sz w:val="24"/>
              </w:rPr>
              <w:t xml:space="preserve"> </w:t>
            </w:r>
            <w:r>
              <w:rPr>
                <w:rFonts w:ascii="宋体" w:hAnsi="宋体" w:cs="宋体" w:hint="eastAsia"/>
                <w:b/>
                <w:bCs/>
                <w:kern w:val="0"/>
                <w:sz w:val="24"/>
              </w:rPr>
              <w:t>目</w:t>
            </w:r>
          </w:p>
        </w:tc>
        <w:tc>
          <w:tcPr>
            <w:tcW w:w="4095" w:type="dxa"/>
            <w:shd w:val="clear" w:color="auto" w:fill="D8D8D8" w:themeFill="background1" w:themeFillShade="D8"/>
            <w:vAlign w:val="center"/>
          </w:tcPr>
          <w:p w:rsidR="00AD1358" w:rsidRDefault="00C75E55">
            <w:pPr>
              <w:widowControl/>
              <w:jc w:val="center"/>
              <w:rPr>
                <w:rFonts w:ascii="宋体" w:hAnsi="宋体" w:cs="宋体"/>
                <w:b/>
                <w:bCs/>
                <w:kern w:val="0"/>
                <w:sz w:val="24"/>
              </w:rPr>
            </w:pPr>
            <w:r>
              <w:rPr>
                <w:rFonts w:ascii="宋体" w:hAnsi="宋体" w:cs="宋体" w:hint="eastAsia"/>
                <w:b/>
                <w:bCs/>
                <w:kern w:val="0"/>
                <w:sz w:val="24"/>
              </w:rPr>
              <w:t>预算数</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财政拨款收入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hint="eastAsia"/>
                <w:kern w:val="0"/>
                <w:sz w:val="24"/>
              </w:rPr>
              <w:t xml:space="preserve">1890047 </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其中：一般公共预算财政拨款</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hint="eastAsia"/>
                <w:kern w:val="0"/>
                <w:sz w:val="24"/>
              </w:rPr>
              <w:t xml:space="preserve">1890047 </w:t>
            </w:r>
            <w:r>
              <w:rPr>
                <w:rFonts w:ascii="宋体" w:hAnsi="宋体" w:cs="宋体" w:hint="eastAsia"/>
                <w:kern w:val="0"/>
                <w:sz w:val="24"/>
              </w:rPr>
              <w:t xml:space="preserve">　</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事业收入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事业单位经营收入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上级补助收入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附属单位上缴收入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其他收入</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w:t>
            </w:r>
          </w:p>
        </w:tc>
        <w:tc>
          <w:tcPr>
            <w:tcW w:w="4095" w:type="dxa"/>
            <w:vAlign w:val="center"/>
          </w:tcPr>
          <w:p w:rsidR="00AD1358" w:rsidRDefault="00C75E55">
            <w:pPr>
              <w:widowControl/>
              <w:jc w:val="left"/>
            </w:pPr>
            <w:r>
              <w:rPr>
                <w:rFonts w:ascii="宋体" w:hAnsi="宋体" w:cs="宋体" w:hint="eastAsia"/>
                <w:kern w:val="0"/>
                <w:sz w:val="24"/>
              </w:rPr>
              <w:t xml:space="preserve">　　</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本年收入合计</w:t>
            </w:r>
          </w:p>
        </w:tc>
        <w:tc>
          <w:tcPr>
            <w:tcW w:w="4095" w:type="dxa"/>
            <w:vAlign w:val="center"/>
          </w:tcPr>
          <w:p w:rsidR="00AD1358" w:rsidRDefault="00C75E55">
            <w:pPr>
              <w:widowControl/>
              <w:ind w:firstLineChars="200" w:firstLine="480"/>
              <w:jc w:val="left"/>
            </w:pPr>
            <w:r>
              <w:rPr>
                <w:rFonts w:ascii="宋体" w:hAnsi="宋体" w:cs="宋体" w:hint="eastAsia"/>
                <w:kern w:val="0"/>
                <w:sz w:val="24"/>
              </w:rPr>
              <w:t xml:space="preserve">1890047 </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上年结余（转）</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动用事业基金</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trPr>
          <w:jc w:val="center"/>
        </w:trPr>
        <w:tc>
          <w:tcPr>
            <w:tcW w:w="4905" w:type="dxa"/>
            <w:vAlign w:val="center"/>
          </w:tcPr>
          <w:p w:rsidR="00AD1358" w:rsidRDefault="00C75E55">
            <w:pPr>
              <w:widowControl/>
              <w:jc w:val="left"/>
            </w:pPr>
            <w:r>
              <w:rPr>
                <w:rFonts w:ascii="宋体" w:hAnsi="宋体" w:cs="宋体" w:hint="eastAsia"/>
                <w:kern w:val="0"/>
                <w:sz w:val="24"/>
              </w:rPr>
              <w:t xml:space="preserve">　　收入总计</w:t>
            </w:r>
          </w:p>
        </w:tc>
        <w:tc>
          <w:tcPr>
            <w:tcW w:w="4095"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hint="eastAsia"/>
                <w:kern w:val="0"/>
                <w:sz w:val="24"/>
              </w:rPr>
              <w:t xml:space="preserve">1890047 </w:t>
            </w: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184"/>
        <w:gridCol w:w="1913"/>
        <w:gridCol w:w="969"/>
        <w:gridCol w:w="1035"/>
        <w:gridCol w:w="1005"/>
        <w:gridCol w:w="1005"/>
        <w:gridCol w:w="1245"/>
        <w:gridCol w:w="749"/>
      </w:tblGrid>
      <w:tr w:rsidR="00AD1358">
        <w:trPr>
          <w:trHeight w:val="789"/>
          <w:jc w:val="center"/>
        </w:trPr>
        <w:tc>
          <w:tcPr>
            <w:tcW w:w="9105" w:type="dxa"/>
            <w:gridSpan w:val="8"/>
            <w:vAlign w:val="center"/>
          </w:tcPr>
          <w:p w:rsidR="00AD1358" w:rsidRDefault="00C75E55">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支出预算总表</w:t>
            </w:r>
          </w:p>
        </w:tc>
      </w:tr>
      <w:tr w:rsidR="00AD1358">
        <w:trPr>
          <w:jc w:val="center"/>
        </w:trPr>
        <w:tc>
          <w:tcPr>
            <w:tcW w:w="9105" w:type="dxa"/>
            <w:gridSpan w:val="8"/>
            <w:vAlign w:val="center"/>
          </w:tcPr>
          <w:p w:rsidR="00AD1358" w:rsidRDefault="00C75E55">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AD1358">
        <w:trPr>
          <w:trHeight w:val="492"/>
          <w:jc w:val="center"/>
        </w:trPr>
        <w:tc>
          <w:tcPr>
            <w:tcW w:w="3097" w:type="dxa"/>
            <w:gridSpan w:val="2"/>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lastRenderedPageBreak/>
              <w:t>功能分类科目</w:t>
            </w:r>
          </w:p>
        </w:tc>
        <w:tc>
          <w:tcPr>
            <w:tcW w:w="969" w:type="dxa"/>
            <w:vMerge w:val="restart"/>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其中</w:t>
            </w:r>
          </w:p>
        </w:tc>
      </w:tr>
      <w:tr w:rsidR="00AD1358">
        <w:trPr>
          <w:jc w:val="center"/>
        </w:trPr>
        <w:tc>
          <w:tcPr>
            <w:tcW w:w="1184"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科目编码</w:t>
            </w:r>
          </w:p>
        </w:tc>
        <w:tc>
          <w:tcPr>
            <w:tcW w:w="1913"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科目名称</w:t>
            </w:r>
          </w:p>
        </w:tc>
        <w:tc>
          <w:tcPr>
            <w:tcW w:w="969" w:type="dxa"/>
            <w:vMerge/>
            <w:shd w:val="clear" w:color="auto" w:fill="D8D8D8" w:themeFill="background1" w:themeFillShade="D8"/>
            <w:vAlign w:val="center"/>
          </w:tcPr>
          <w:p w:rsidR="00AD1358" w:rsidRDefault="00AD1358">
            <w:pPr>
              <w:jc w:val="center"/>
              <w:rPr>
                <w:rFonts w:ascii="宋体"/>
                <w:sz w:val="24"/>
              </w:rPr>
            </w:pPr>
          </w:p>
        </w:tc>
        <w:tc>
          <w:tcPr>
            <w:tcW w:w="1035"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AD1358" w:rsidRDefault="00C75E55">
            <w:pPr>
              <w:widowControl/>
              <w:jc w:val="center"/>
              <w:rPr>
                <w:sz w:val="20"/>
                <w:szCs w:val="22"/>
              </w:rPr>
            </w:pPr>
            <w:r>
              <w:rPr>
                <w:rFonts w:ascii="宋体" w:hAnsi="宋体" w:cs="宋体" w:hint="eastAsia"/>
                <w:kern w:val="0"/>
                <w:sz w:val="22"/>
                <w:szCs w:val="22"/>
              </w:rPr>
              <w:t>上缴上级支出</w:t>
            </w:r>
          </w:p>
        </w:tc>
      </w:tr>
      <w:tr w:rsidR="00AD1358">
        <w:trPr>
          <w:trHeight w:val="462"/>
          <w:jc w:val="center"/>
        </w:trPr>
        <w:tc>
          <w:tcPr>
            <w:tcW w:w="1184" w:type="dxa"/>
            <w:vAlign w:val="center"/>
          </w:tcPr>
          <w:p w:rsidR="00AD1358" w:rsidRDefault="00C75E55">
            <w:pPr>
              <w:widowControl/>
              <w:jc w:val="left"/>
            </w:pPr>
            <w:r>
              <w:rPr>
                <w:rFonts w:ascii="宋体" w:hAnsi="宋体" w:cs="宋体" w:hint="eastAsia"/>
                <w:kern w:val="0"/>
                <w:sz w:val="24"/>
              </w:rPr>
              <w:t xml:space="preserve">　　　</w:t>
            </w:r>
          </w:p>
        </w:tc>
        <w:tc>
          <w:tcPr>
            <w:tcW w:w="1913" w:type="dxa"/>
            <w:vAlign w:val="center"/>
          </w:tcPr>
          <w:p w:rsidR="00AD1358" w:rsidRDefault="00C75E55">
            <w:pPr>
              <w:widowControl/>
              <w:jc w:val="left"/>
            </w:pPr>
            <w:r>
              <w:rPr>
                <w:rFonts w:ascii="宋体" w:hAnsi="宋体" w:cs="宋体" w:hint="eastAsia"/>
                <w:kern w:val="0"/>
                <w:sz w:val="24"/>
              </w:rPr>
              <w:t xml:space="preserve">　　合计</w:t>
            </w:r>
          </w:p>
        </w:tc>
        <w:tc>
          <w:tcPr>
            <w:tcW w:w="969" w:type="dxa"/>
            <w:vAlign w:val="center"/>
          </w:tcPr>
          <w:p w:rsidR="00AD1358" w:rsidRDefault="00C75E55">
            <w:pPr>
              <w:widowControl/>
              <w:jc w:val="center"/>
            </w:pPr>
            <w:r>
              <w:rPr>
                <w:rFonts w:ascii="宋体" w:hAnsi="宋体" w:cs="宋体" w:hint="eastAsia"/>
                <w:kern w:val="0"/>
                <w:sz w:val="24"/>
              </w:rPr>
              <w:t xml:space="preserve">1890047 </w:t>
            </w:r>
          </w:p>
        </w:tc>
        <w:tc>
          <w:tcPr>
            <w:tcW w:w="1035" w:type="dxa"/>
            <w:vAlign w:val="center"/>
          </w:tcPr>
          <w:p w:rsidR="00AD1358" w:rsidRDefault="00C75E55">
            <w:pPr>
              <w:widowControl/>
              <w:jc w:val="center"/>
            </w:pPr>
            <w:r>
              <w:rPr>
                <w:rFonts w:ascii="宋体" w:hAnsi="宋体" w:cs="宋体" w:hint="eastAsia"/>
                <w:kern w:val="0"/>
                <w:sz w:val="24"/>
              </w:rPr>
              <w:t xml:space="preserve">1890047 </w:t>
            </w:r>
          </w:p>
        </w:tc>
        <w:tc>
          <w:tcPr>
            <w:tcW w:w="1005" w:type="dxa"/>
            <w:vAlign w:val="center"/>
          </w:tcPr>
          <w:p w:rsidR="00AD1358" w:rsidRDefault="00C75E55">
            <w:pPr>
              <w:widowControl/>
              <w:jc w:val="center"/>
            </w:pPr>
            <w:r>
              <w:rPr>
                <w:rFonts w:ascii="宋体" w:hAnsi="宋体" w:cs="宋体" w:hint="eastAsia"/>
                <w:kern w:val="0"/>
                <w:sz w:val="24"/>
              </w:rPr>
              <w:t>0</w:t>
            </w:r>
          </w:p>
        </w:tc>
        <w:tc>
          <w:tcPr>
            <w:tcW w:w="1005" w:type="dxa"/>
            <w:vAlign w:val="center"/>
          </w:tcPr>
          <w:p w:rsidR="00AD1358" w:rsidRDefault="00C75E55">
            <w:pPr>
              <w:widowControl/>
              <w:jc w:val="center"/>
            </w:pPr>
            <w:r>
              <w:rPr>
                <w:rFonts w:ascii="宋体" w:cs="宋体"/>
                <w:kern w:val="0"/>
                <w:sz w:val="24"/>
              </w:rPr>
              <w:t>0</w:t>
            </w:r>
          </w:p>
        </w:tc>
        <w:tc>
          <w:tcPr>
            <w:tcW w:w="1245" w:type="dxa"/>
            <w:vAlign w:val="center"/>
          </w:tcPr>
          <w:p w:rsidR="00AD1358" w:rsidRDefault="00C75E55">
            <w:pPr>
              <w:widowControl/>
              <w:jc w:val="center"/>
            </w:pPr>
            <w:r>
              <w:rPr>
                <w:rFonts w:ascii="宋体" w:cs="宋体"/>
                <w:kern w:val="0"/>
                <w:sz w:val="24"/>
              </w:rPr>
              <w:t>0</w:t>
            </w:r>
          </w:p>
        </w:tc>
        <w:tc>
          <w:tcPr>
            <w:tcW w:w="749" w:type="dxa"/>
            <w:vAlign w:val="center"/>
          </w:tcPr>
          <w:p w:rsidR="00AD1358" w:rsidRDefault="00C75E55">
            <w:pPr>
              <w:widowControl/>
              <w:jc w:val="center"/>
            </w:pPr>
            <w:r>
              <w:rPr>
                <w:rFonts w:ascii="宋体" w:cs="宋体"/>
                <w:kern w:val="0"/>
                <w:sz w:val="24"/>
              </w:rPr>
              <w:t>0</w:t>
            </w:r>
          </w:p>
        </w:tc>
      </w:tr>
      <w:tr w:rsidR="00AD1358">
        <w:trPr>
          <w:trHeight w:val="477"/>
          <w:jc w:val="center"/>
        </w:trPr>
        <w:tc>
          <w:tcPr>
            <w:tcW w:w="1184" w:type="dxa"/>
            <w:vAlign w:val="center"/>
          </w:tcPr>
          <w:p w:rsidR="00AD1358" w:rsidRDefault="00C75E55">
            <w:pPr>
              <w:widowControl/>
              <w:jc w:val="center"/>
            </w:pPr>
            <w:r>
              <w:rPr>
                <w:rFonts w:ascii="宋体" w:hAnsi="宋体" w:cs="宋体"/>
                <w:kern w:val="0"/>
                <w:sz w:val="24"/>
              </w:rPr>
              <w:t>2</w:t>
            </w:r>
            <w:r>
              <w:rPr>
                <w:rFonts w:ascii="宋体" w:hAnsi="宋体" w:cs="宋体" w:hint="eastAsia"/>
                <w:kern w:val="0"/>
                <w:sz w:val="24"/>
              </w:rPr>
              <w:t>12</w:t>
            </w:r>
          </w:p>
        </w:tc>
        <w:tc>
          <w:tcPr>
            <w:tcW w:w="1913" w:type="dxa"/>
            <w:vAlign w:val="center"/>
          </w:tcPr>
          <w:p w:rsidR="00AD1358" w:rsidRDefault="00C75E55">
            <w:pPr>
              <w:widowControl/>
              <w:jc w:val="left"/>
            </w:pPr>
            <w:r>
              <w:rPr>
                <w:rFonts w:hint="eastAsia"/>
              </w:rPr>
              <w:t>城乡社区支出</w:t>
            </w:r>
          </w:p>
        </w:tc>
        <w:tc>
          <w:tcPr>
            <w:tcW w:w="969" w:type="dxa"/>
            <w:vAlign w:val="center"/>
          </w:tcPr>
          <w:p w:rsidR="00AD1358" w:rsidRDefault="00C75E55">
            <w:pPr>
              <w:widowControl/>
              <w:jc w:val="center"/>
            </w:pPr>
            <w:r>
              <w:rPr>
                <w:rFonts w:ascii="宋体" w:hAnsi="宋体" w:cs="宋体" w:hint="eastAsia"/>
                <w:kern w:val="0"/>
                <w:sz w:val="24"/>
              </w:rPr>
              <w:t xml:space="preserve">1890047 </w:t>
            </w:r>
          </w:p>
        </w:tc>
        <w:tc>
          <w:tcPr>
            <w:tcW w:w="1035" w:type="dxa"/>
            <w:vAlign w:val="center"/>
          </w:tcPr>
          <w:p w:rsidR="00AD1358" w:rsidRDefault="00C75E55">
            <w:pPr>
              <w:widowControl/>
              <w:jc w:val="center"/>
            </w:pPr>
            <w:r>
              <w:rPr>
                <w:rFonts w:ascii="宋体" w:hAnsi="宋体" w:cs="宋体" w:hint="eastAsia"/>
                <w:kern w:val="0"/>
                <w:sz w:val="24"/>
              </w:rPr>
              <w:t xml:space="preserve">1890047 </w:t>
            </w:r>
          </w:p>
        </w:tc>
        <w:tc>
          <w:tcPr>
            <w:tcW w:w="1005" w:type="dxa"/>
            <w:vAlign w:val="center"/>
          </w:tcPr>
          <w:p w:rsidR="00AD1358" w:rsidRDefault="00C75E55">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AD1358" w:rsidRDefault="00AD1358">
            <w:pPr>
              <w:widowControl/>
              <w:jc w:val="center"/>
            </w:pPr>
          </w:p>
        </w:tc>
        <w:tc>
          <w:tcPr>
            <w:tcW w:w="1245" w:type="dxa"/>
            <w:vAlign w:val="center"/>
          </w:tcPr>
          <w:p w:rsidR="00AD1358" w:rsidRDefault="00AD1358">
            <w:pPr>
              <w:widowControl/>
              <w:jc w:val="center"/>
            </w:pPr>
          </w:p>
        </w:tc>
        <w:tc>
          <w:tcPr>
            <w:tcW w:w="749" w:type="dxa"/>
            <w:vAlign w:val="center"/>
          </w:tcPr>
          <w:p w:rsidR="00AD1358" w:rsidRDefault="00AD1358">
            <w:pPr>
              <w:widowControl/>
              <w:jc w:val="center"/>
            </w:pPr>
          </w:p>
        </w:tc>
      </w:tr>
      <w:tr w:rsidR="00AD1358">
        <w:trPr>
          <w:trHeight w:val="549"/>
          <w:jc w:val="center"/>
        </w:trPr>
        <w:tc>
          <w:tcPr>
            <w:tcW w:w="1184" w:type="dxa"/>
            <w:vAlign w:val="center"/>
          </w:tcPr>
          <w:p w:rsidR="00AD1358" w:rsidRDefault="00C75E55">
            <w:pPr>
              <w:widowControl/>
              <w:jc w:val="center"/>
            </w:pPr>
            <w:r>
              <w:rPr>
                <w:rFonts w:ascii="宋体" w:hAnsi="宋体" w:cs="宋体" w:hint="eastAsia"/>
                <w:kern w:val="0"/>
                <w:sz w:val="24"/>
              </w:rPr>
              <w:t>21201</w:t>
            </w:r>
          </w:p>
        </w:tc>
        <w:tc>
          <w:tcPr>
            <w:tcW w:w="1913" w:type="dxa"/>
            <w:vAlign w:val="center"/>
          </w:tcPr>
          <w:p w:rsidR="00AD1358" w:rsidRDefault="00C75E55">
            <w:pPr>
              <w:widowControl/>
              <w:jc w:val="left"/>
            </w:pPr>
            <w:r>
              <w:rPr>
                <w:rFonts w:ascii="宋体" w:hAnsi="宋体" w:cs="宋体" w:hint="eastAsia"/>
                <w:kern w:val="0"/>
                <w:sz w:val="24"/>
              </w:rPr>
              <w:t>城乡社区管理事务</w:t>
            </w:r>
          </w:p>
        </w:tc>
        <w:tc>
          <w:tcPr>
            <w:tcW w:w="969" w:type="dxa"/>
            <w:vAlign w:val="center"/>
          </w:tcPr>
          <w:p w:rsidR="00AD1358" w:rsidRDefault="00C75E55">
            <w:pPr>
              <w:widowControl/>
              <w:jc w:val="center"/>
            </w:pPr>
            <w:r>
              <w:rPr>
                <w:rFonts w:ascii="宋体" w:hAnsi="宋体" w:cs="宋体" w:hint="eastAsia"/>
                <w:kern w:val="0"/>
                <w:sz w:val="24"/>
              </w:rPr>
              <w:t xml:space="preserve">1890047 </w:t>
            </w:r>
          </w:p>
        </w:tc>
        <w:tc>
          <w:tcPr>
            <w:tcW w:w="1035" w:type="dxa"/>
            <w:vAlign w:val="center"/>
          </w:tcPr>
          <w:p w:rsidR="00AD1358" w:rsidRDefault="00C75E55">
            <w:pPr>
              <w:widowControl/>
              <w:jc w:val="center"/>
            </w:pPr>
            <w:r>
              <w:rPr>
                <w:rFonts w:ascii="宋体" w:hAnsi="宋体" w:cs="宋体" w:hint="eastAsia"/>
                <w:kern w:val="0"/>
                <w:sz w:val="24"/>
              </w:rPr>
              <w:t xml:space="preserve">1890047 </w:t>
            </w:r>
          </w:p>
        </w:tc>
        <w:tc>
          <w:tcPr>
            <w:tcW w:w="1005" w:type="dxa"/>
            <w:vAlign w:val="center"/>
          </w:tcPr>
          <w:p w:rsidR="00AD1358" w:rsidRDefault="00C75E55">
            <w:pPr>
              <w:widowControl/>
              <w:jc w:val="center"/>
            </w:pPr>
            <w:r>
              <w:rPr>
                <w:rFonts w:ascii="宋体" w:hAnsi="宋体" w:cs="宋体" w:hint="eastAsia"/>
                <w:kern w:val="0"/>
                <w:sz w:val="24"/>
              </w:rPr>
              <w:t>0</w:t>
            </w:r>
          </w:p>
        </w:tc>
        <w:tc>
          <w:tcPr>
            <w:tcW w:w="1005" w:type="dxa"/>
            <w:vAlign w:val="center"/>
          </w:tcPr>
          <w:p w:rsidR="00AD1358" w:rsidRDefault="00AD1358">
            <w:pPr>
              <w:widowControl/>
              <w:jc w:val="center"/>
            </w:pPr>
          </w:p>
        </w:tc>
        <w:tc>
          <w:tcPr>
            <w:tcW w:w="1245" w:type="dxa"/>
            <w:vAlign w:val="center"/>
          </w:tcPr>
          <w:p w:rsidR="00AD1358" w:rsidRDefault="00AD1358">
            <w:pPr>
              <w:widowControl/>
              <w:jc w:val="center"/>
            </w:pPr>
          </w:p>
        </w:tc>
        <w:tc>
          <w:tcPr>
            <w:tcW w:w="749" w:type="dxa"/>
            <w:vAlign w:val="center"/>
          </w:tcPr>
          <w:p w:rsidR="00AD1358" w:rsidRDefault="00AD1358">
            <w:pPr>
              <w:widowControl/>
              <w:jc w:val="center"/>
            </w:pPr>
          </w:p>
        </w:tc>
      </w:tr>
      <w:tr w:rsidR="00AD1358">
        <w:trPr>
          <w:trHeight w:val="522"/>
          <w:jc w:val="center"/>
        </w:trPr>
        <w:tc>
          <w:tcPr>
            <w:tcW w:w="1184" w:type="dxa"/>
            <w:vAlign w:val="center"/>
          </w:tcPr>
          <w:p w:rsidR="00AD1358" w:rsidRDefault="00C75E55">
            <w:pPr>
              <w:widowControl/>
              <w:jc w:val="center"/>
            </w:pPr>
            <w:r>
              <w:rPr>
                <w:rFonts w:ascii="宋体" w:hAnsi="宋体" w:cs="宋体"/>
                <w:kern w:val="0"/>
                <w:sz w:val="24"/>
              </w:rPr>
              <w:t>2</w:t>
            </w:r>
            <w:r>
              <w:rPr>
                <w:rFonts w:ascii="宋体" w:hAnsi="宋体" w:cs="宋体" w:hint="eastAsia"/>
                <w:kern w:val="0"/>
                <w:sz w:val="24"/>
              </w:rPr>
              <w:t>120101</w:t>
            </w:r>
          </w:p>
        </w:tc>
        <w:tc>
          <w:tcPr>
            <w:tcW w:w="1913" w:type="dxa"/>
            <w:vAlign w:val="center"/>
          </w:tcPr>
          <w:p w:rsidR="00AD1358" w:rsidRDefault="00C75E55">
            <w:pPr>
              <w:widowControl/>
              <w:jc w:val="left"/>
            </w:pPr>
            <w:r>
              <w:rPr>
                <w:rFonts w:ascii="宋体" w:hAnsi="宋体" w:cs="宋体" w:hint="eastAsia"/>
                <w:kern w:val="0"/>
                <w:sz w:val="24"/>
              </w:rPr>
              <w:t xml:space="preserve">　　行政运行</w:t>
            </w:r>
          </w:p>
        </w:tc>
        <w:tc>
          <w:tcPr>
            <w:tcW w:w="969" w:type="dxa"/>
            <w:vAlign w:val="center"/>
          </w:tcPr>
          <w:p w:rsidR="00AD1358" w:rsidRDefault="00C75E55">
            <w:pPr>
              <w:widowControl/>
              <w:jc w:val="center"/>
              <w:rPr>
                <w:rFonts w:ascii="宋体" w:cs="宋体"/>
                <w:kern w:val="0"/>
                <w:sz w:val="24"/>
              </w:rPr>
            </w:pPr>
            <w:r>
              <w:rPr>
                <w:rFonts w:ascii="宋体" w:hAnsi="宋体" w:cs="宋体" w:hint="eastAsia"/>
                <w:kern w:val="0"/>
                <w:sz w:val="24"/>
              </w:rPr>
              <w:t xml:space="preserve">1890047 </w:t>
            </w:r>
          </w:p>
        </w:tc>
        <w:tc>
          <w:tcPr>
            <w:tcW w:w="1035" w:type="dxa"/>
            <w:vAlign w:val="center"/>
          </w:tcPr>
          <w:p w:rsidR="00AD1358" w:rsidRDefault="00C75E55">
            <w:pPr>
              <w:widowControl/>
              <w:jc w:val="center"/>
              <w:rPr>
                <w:rFonts w:ascii="宋体" w:cs="宋体"/>
                <w:kern w:val="0"/>
                <w:sz w:val="24"/>
              </w:rPr>
            </w:pPr>
            <w:r>
              <w:rPr>
                <w:rFonts w:ascii="宋体" w:hAnsi="宋体" w:cs="宋体" w:hint="eastAsia"/>
                <w:kern w:val="0"/>
                <w:sz w:val="24"/>
              </w:rPr>
              <w:t xml:space="preserve">1890047 </w:t>
            </w:r>
          </w:p>
        </w:tc>
        <w:tc>
          <w:tcPr>
            <w:tcW w:w="1005" w:type="dxa"/>
            <w:vAlign w:val="center"/>
          </w:tcPr>
          <w:p w:rsidR="00AD1358" w:rsidRDefault="00C75E55">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AD1358" w:rsidRDefault="00AD1358">
            <w:pPr>
              <w:widowControl/>
              <w:jc w:val="center"/>
            </w:pPr>
          </w:p>
        </w:tc>
        <w:tc>
          <w:tcPr>
            <w:tcW w:w="1245" w:type="dxa"/>
            <w:vAlign w:val="center"/>
          </w:tcPr>
          <w:p w:rsidR="00AD1358" w:rsidRDefault="00AD1358">
            <w:pPr>
              <w:widowControl/>
              <w:jc w:val="center"/>
            </w:pPr>
          </w:p>
        </w:tc>
        <w:tc>
          <w:tcPr>
            <w:tcW w:w="749" w:type="dxa"/>
            <w:vAlign w:val="center"/>
          </w:tcPr>
          <w:p w:rsidR="00AD1358" w:rsidRDefault="00AD1358">
            <w:pPr>
              <w:widowControl/>
              <w:jc w:val="center"/>
            </w:pP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548"/>
        <w:gridCol w:w="1012"/>
        <w:gridCol w:w="2903"/>
        <w:gridCol w:w="1537"/>
      </w:tblGrid>
      <w:tr w:rsidR="00AD1358">
        <w:trPr>
          <w:jc w:val="center"/>
        </w:trPr>
        <w:tc>
          <w:tcPr>
            <w:tcW w:w="9000" w:type="dxa"/>
            <w:gridSpan w:val="4"/>
            <w:vAlign w:val="center"/>
          </w:tcPr>
          <w:p w:rsidR="00AD1358" w:rsidRDefault="00C75E55">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财政拨款收支预算总表</w:t>
            </w:r>
          </w:p>
        </w:tc>
      </w:tr>
      <w:tr w:rsidR="00AD1358">
        <w:trPr>
          <w:trHeight w:val="402"/>
          <w:jc w:val="center"/>
        </w:trPr>
        <w:tc>
          <w:tcPr>
            <w:tcW w:w="9000" w:type="dxa"/>
            <w:gridSpan w:val="4"/>
            <w:vAlign w:val="center"/>
          </w:tcPr>
          <w:p w:rsidR="00AD1358" w:rsidRDefault="00C75E5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trPr>
          <w:trHeight w:val="492"/>
          <w:jc w:val="center"/>
        </w:trPr>
        <w:tc>
          <w:tcPr>
            <w:tcW w:w="4560"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AD1358">
        <w:trPr>
          <w:trHeight w:val="477"/>
          <w:jc w:val="center"/>
        </w:trPr>
        <w:tc>
          <w:tcPr>
            <w:tcW w:w="3548"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预算数</w:t>
            </w:r>
          </w:p>
        </w:tc>
      </w:tr>
      <w:tr w:rsidR="00AD1358">
        <w:trPr>
          <w:trHeight w:val="342"/>
          <w:jc w:val="center"/>
        </w:trPr>
        <w:tc>
          <w:tcPr>
            <w:tcW w:w="3548" w:type="dxa"/>
            <w:shd w:val="clear" w:color="auto" w:fill="auto"/>
            <w:vAlign w:val="center"/>
          </w:tcPr>
          <w:p w:rsidR="00AD1358" w:rsidRDefault="00C75E55">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AD1358" w:rsidRDefault="00C75E55">
            <w:pPr>
              <w:widowControl/>
              <w:jc w:val="center"/>
            </w:pPr>
            <w:r>
              <w:rPr>
                <w:rFonts w:ascii="宋体" w:hAnsi="宋体" w:cs="宋体" w:hint="eastAsia"/>
                <w:kern w:val="0"/>
                <w:sz w:val="24"/>
              </w:rPr>
              <w:t xml:space="preserve">1890047 </w:t>
            </w:r>
          </w:p>
        </w:tc>
        <w:tc>
          <w:tcPr>
            <w:tcW w:w="2903" w:type="dxa"/>
            <w:shd w:val="clear" w:color="auto" w:fill="auto"/>
            <w:vAlign w:val="center"/>
          </w:tcPr>
          <w:p w:rsidR="00AD1358" w:rsidRDefault="00C75E55">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AD1358" w:rsidRDefault="00C75E55">
            <w:pPr>
              <w:widowControl/>
              <w:jc w:val="center"/>
            </w:pPr>
            <w:r>
              <w:rPr>
                <w:rFonts w:ascii="宋体" w:hAnsi="宋体" w:cs="宋体" w:hint="eastAsia"/>
                <w:kern w:val="0"/>
                <w:sz w:val="24"/>
              </w:rPr>
              <w:t xml:space="preserve">1890047 </w:t>
            </w:r>
          </w:p>
        </w:tc>
      </w:tr>
      <w:tr w:rsidR="00AD1358">
        <w:trPr>
          <w:trHeight w:val="339"/>
          <w:jc w:val="center"/>
        </w:trPr>
        <w:tc>
          <w:tcPr>
            <w:tcW w:w="3548" w:type="dxa"/>
            <w:vAlign w:val="center"/>
          </w:tcPr>
          <w:p w:rsidR="00AD1358" w:rsidRDefault="00C75E55">
            <w:pPr>
              <w:widowControl/>
              <w:jc w:val="left"/>
            </w:pPr>
            <w:r>
              <w:rPr>
                <w:rFonts w:ascii="宋体" w:hAnsi="宋体" w:cs="宋体" w:hint="eastAsia"/>
                <w:kern w:val="0"/>
                <w:sz w:val="24"/>
              </w:rPr>
              <w:t>其中：一般公共预算财政拨款</w:t>
            </w:r>
          </w:p>
        </w:tc>
        <w:tc>
          <w:tcPr>
            <w:tcW w:w="1012" w:type="dxa"/>
            <w:vAlign w:val="center"/>
          </w:tcPr>
          <w:p w:rsidR="00AD1358" w:rsidRDefault="00C75E55">
            <w:pPr>
              <w:widowControl/>
              <w:jc w:val="center"/>
            </w:pPr>
            <w:r>
              <w:rPr>
                <w:rFonts w:ascii="宋体" w:hAnsi="宋体" w:cs="宋体" w:hint="eastAsia"/>
                <w:kern w:val="0"/>
                <w:sz w:val="24"/>
              </w:rPr>
              <w:t xml:space="preserve">1890047 </w:t>
            </w:r>
          </w:p>
        </w:tc>
        <w:tc>
          <w:tcPr>
            <w:tcW w:w="2903" w:type="dxa"/>
            <w:vAlign w:val="center"/>
          </w:tcPr>
          <w:p w:rsidR="00AD1358" w:rsidRDefault="00C75E55">
            <w:pPr>
              <w:widowControl/>
              <w:jc w:val="left"/>
            </w:pPr>
            <w:r>
              <w:rPr>
                <w:rFonts w:ascii="宋体" w:hAnsi="宋体" w:cs="宋体" w:hint="eastAsia"/>
                <w:kern w:val="0"/>
                <w:sz w:val="24"/>
              </w:rPr>
              <w:t xml:space="preserve">　公共安全</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AD1358" w:rsidRDefault="00C75E55">
            <w:pPr>
              <w:widowControl/>
              <w:jc w:val="center"/>
            </w:pPr>
            <w:r>
              <w:rPr>
                <w:rFonts w:ascii="宋体" w:cs="宋体"/>
                <w:kern w:val="0"/>
                <w:sz w:val="24"/>
              </w:rPr>
              <w:t>0</w:t>
            </w:r>
          </w:p>
        </w:tc>
        <w:tc>
          <w:tcPr>
            <w:tcW w:w="2903" w:type="dxa"/>
            <w:vAlign w:val="center"/>
          </w:tcPr>
          <w:p w:rsidR="00AD1358" w:rsidRDefault="00C75E55">
            <w:pPr>
              <w:widowControl/>
              <w:jc w:val="left"/>
            </w:pPr>
            <w:r>
              <w:rPr>
                <w:rFonts w:ascii="宋体" w:hAnsi="宋体" w:cs="宋体" w:hint="eastAsia"/>
                <w:kern w:val="0"/>
                <w:sz w:val="24"/>
              </w:rPr>
              <w:t xml:space="preserve">　教育</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科学技术</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文化体育与传媒</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社会保障和就业</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医疗卫生</w:t>
            </w:r>
          </w:p>
        </w:tc>
        <w:tc>
          <w:tcPr>
            <w:tcW w:w="1537" w:type="dxa"/>
            <w:vAlign w:val="center"/>
          </w:tcPr>
          <w:p w:rsidR="00AD1358" w:rsidRDefault="00C75E55">
            <w:pPr>
              <w:widowControl/>
              <w:jc w:val="center"/>
            </w:pPr>
            <w:r>
              <w:rPr>
                <w:rFonts w:ascii="宋体" w:hAnsi="宋体" w:cs="宋体" w:hint="eastAsia"/>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节能环保</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城乡社区事务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农林水事务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交通运输</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资源勘探电力信息等事务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商业服务业等事务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国土资源气象等事务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粮油物资管理事务</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其他支出</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w:t>
            </w:r>
          </w:p>
        </w:tc>
        <w:tc>
          <w:tcPr>
            <w:tcW w:w="1537" w:type="dxa"/>
            <w:vAlign w:val="center"/>
          </w:tcPr>
          <w:p w:rsidR="00AD1358" w:rsidRDefault="00AD1358">
            <w:pPr>
              <w:widowControl/>
              <w:jc w:val="center"/>
            </w:pP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本年收入合计</w:t>
            </w:r>
          </w:p>
        </w:tc>
        <w:tc>
          <w:tcPr>
            <w:tcW w:w="1012" w:type="dxa"/>
            <w:vAlign w:val="center"/>
          </w:tcPr>
          <w:p w:rsidR="00AD1358" w:rsidRDefault="00C75E55">
            <w:pPr>
              <w:widowControl/>
              <w:jc w:val="center"/>
            </w:pPr>
            <w:r>
              <w:rPr>
                <w:rFonts w:ascii="宋体" w:hAnsi="宋体" w:cs="宋体" w:hint="eastAsia"/>
                <w:kern w:val="0"/>
                <w:sz w:val="24"/>
              </w:rPr>
              <w:t xml:space="preserve">1890047 </w:t>
            </w:r>
          </w:p>
        </w:tc>
        <w:tc>
          <w:tcPr>
            <w:tcW w:w="2903" w:type="dxa"/>
            <w:vAlign w:val="center"/>
          </w:tcPr>
          <w:p w:rsidR="00AD1358" w:rsidRDefault="00C75E55">
            <w:pPr>
              <w:widowControl/>
              <w:jc w:val="left"/>
            </w:pPr>
            <w:r>
              <w:rPr>
                <w:rFonts w:ascii="宋体" w:hAnsi="宋体" w:cs="宋体" w:hint="eastAsia"/>
                <w:kern w:val="0"/>
                <w:sz w:val="24"/>
              </w:rPr>
              <w:t xml:space="preserve">　　本年支出合计</w:t>
            </w:r>
          </w:p>
        </w:tc>
        <w:tc>
          <w:tcPr>
            <w:tcW w:w="1537" w:type="dxa"/>
            <w:vAlign w:val="center"/>
          </w:tcPr>
          <w:p w:rsidR="00AD1358" w:rsidRDefault="00C75E55">
            <w:pPr>
              <w:widowControl/>
              <w:jc w:val="center"/>
            </w:pPr>
            <w:r>
              <w:rPr>
                <w:rFonts w:ascii="宋体" w:hAnsi="宋体" w:cs="宋体" w:hint="eastAsia"/>
                <w:kern w:val="0"/>
                <w:sz w:val="24"/>
              </w:rPr>
              <w:t xml:space="preserve">1890047 </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上年结余（转）</w:t>
            </w:r>
          </w:p>
        </w:tc>
        <w:tc>
          <w:tcPr>
            <w:tcW w:w="1012" w:type="dxa"/>
            <w:vAlign w:val="center"/>
          </w:tcPr>
          <w:p w:rsidR="00AD1358" w:rsidRDefault="00C75E55">
            <w:pPr>
              <w:widowControl/>
              <w:jc w:val="center"/>
            </w:pPr>
            <w:r>
              <w:rPr>
                <w:rFonts w:ascii="宋体" w:cs="宋体"/>
                <w:kern w:val="0"/>
                <w:sz w:val="24"/>
              </w:rPr>
              <w:t>0</w:t>
            </w:r>
          </w:p>
        </w:tc>
        <w:tc>
          <w:tcPr>
            <w:tcW w:w="2903" w:type="dxa"/>
            <w:vAlign w:val="center"/>
          </w:tcPr>
          <w:p w:rsidR="00AD1358" w:rsidRDefault="00C75E55">
            <w:pPr>
              <w:widowControl/>
              <w:jc w:val="left"/>
            </w:pPr>
            <w:r>
              <w:rPr>
                <w:rFonts w:ascii="宋体" w:hAnsi="宋体" w:cs="宋体" w:hint="eastAsia"/>
                <w:kern w:val="0"/>
                <w:sz w:val="24"/>
              </w:rPr>
              <w:t xml:space="preserve">　　结转下年</w:t>
            </w:r>
          </w:p>
        </w:tc>
        <w:tc>
          <w:tcPr>
            <w:tcW w:w="1537" w:type="dxa"/>
            <w:vAlign w:val="center"/>
          </w:tcPr>
          <w:p w:rsidR="00AD1358" w:rsidRDefault="00C75E55">
            <w:pPr>
              <w:widowControl/>
              <w:jc w:val="center"/>
            </w:pPr>
            <w:r>
              <w:rPr>
                <w:rFonts w:ascii="宋体" w:cs="宋体"/>
                <w:kern w:val="0"/>
                <w:sz w:val="24"/>
              </w:rPr>
              <w:t>0</w:t>
            </w: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w:t>
            </w:r>
          </w:p>
        </w:tc>
        <w:tc>
          <w:tcPr>
            <w:tcW w:w="1012" w:type="dxa"/>
            <w:vAlign w:val="center"/>
          </w:tcPr>
          <w:p w:rsidR="00AD1358" w:rsidRDefault="00AD1358">
            <w:pPr>
              <w:widowControl/>
              <w:jc w:val="center"/>
            </w:pPr>
          </w:p>
        </w:tc>
        <w:tc>
          <w:tcPr>
            <w:tcW w:w="2903" w:type="dxa"/>
            <w:vAlign w:val="center"/>
          </w:tcPr>
          <w:p w:rsidR="00AD1358" w:rsidRDefault="00C75E55">
            <w:pPr>
              <w:widowControl/>
              <w:jc w:val="left"/>
            </w:pPr>
            <w:r>
              <w:rPr>
                <w:rFonts w:ascii="宋体" w:hAnsi="宋体" w:cs="宋体" w:hint="eastAsia"/>
                <w:kern w:val="0"/>
                <w:sz w:val="24"/>
              </w:rPr>
              <w:t xml:space="preserve">　　　</w:t>
            </w:r>
          </w:p>
        </w:tc>
        <w:tc>
          <w:tcPr>
            <w:tcW w:w="1537" w:type="dxa"/>
            <w:vAlign w:val="center"/>
          </w:tcPr>
          <w:p w:rsidR="00AD1358" w:rsidRDefault="00AD1358">
            <w:pPr>
              <w:widowControl/>
              <w:jc w:val="center"/>
            </w:pPr>
          </w:p>
        </w:tc>
      </w:tr>
      <w:tr w:rsidR="00AD1358">
        <w:trPr>
          <w:jc w:val="center"/>
        </w:trPr>
        <w:tc>
          <w:tcPr>
            <w:tcW w:w="3548" w:type="dxa"/>
            <w:vAlign w:val="center"/>
          </w:tcPr>
          <w:p w:rsidR="00AD1358" w:rsidRDefault="00C75E55">
            <w:pPr>
              <w:widowControl/>
              <w:jc w:val="left"/>
            </w:pPr>
            <w:r>
              <w:rPr>
                <w:rFonts w:ascii="宋体" w:hAnsi="宋体" w:cs="宋体" w:hint="eastAsia"/>
                <w:kern w:val="0"/>
                <w:sz w:val="24"/>
              </w:rPr>
              <w:t xml:space="preserve">　　收入总计</w:t>
            </w:r>
          </w:p>
        </w:tc>
        <w:tc>
          <w:tcPr>
            <w:tcW w:w="1012" w:type="dxa"/>
            <w:vAlign w:val="center"/>
          </w:tcPr>
          <w:p w:rsidR="00AD1358" w:rsidRDefault="00C75E55">
            <w:pPr>
              <w:widowControl/>
              <w:jc w:val="center"/>
            </w:pPr>
            <w:r>
              <w:rPr>
                <w:rFonts w:ascii="宋体" w:hAnsi="宋体" w:cs="宋体" w:hint="eastAsia"/>
                <w:kern w:val="0"/>
                <w:sz w:val="24"/>
              </w:rPr>
              <w:t xml:space="preserve">1890047 </w:t>
            </w:r>
          </w:p>
        </w:tc>
        <w:tc>
          <w:tcPr>
            <w:tcW w:w="2903" w:type="dxa"/>
            <w:vAlign w:val="center"/>
          </w:tcPr>
          <w:p w:rsidR="00AD1358" w:rsidRDefault="00C75E55">
            <w:pPr>
              <w:widowControl/>
              <w:jc w:val="left"/>
            </w:pPr>
            <w:r>
              <w:rPr>
                <w:rFonts w:ascii="宋体" w:hAnsi="宋体" w:cs="宋体" w:hint="eastAsia"/>
                <w:kern w:val="0"/>
                <w:sz w:val="24"/>
              </w:rPr>
              <w:t xml:space="preserve">　　支出总计</w:t>
            </w:r>
          </w:p>
        </w:tc>
        <w:tc>
          <w:tcPr>
            <w:tcW w:w="1537" w:type="dxa"/>
            <w:vAlign w:val="center"/>
          </w:tcPr>
          <w:p w:rsidR="00AD1358" w:rsidRDefault="00C75E55">
            <w:pPr>
              <w:widowControl/>
              <w:jc w:val="center"/>
            </w:pPr>
            <w:r>
              <w:rPr>
                <w:rFonts w:ascii="宋体" w:hAnsi="宋体" w:cs="宋体" w:hint="eastAsia"/>
                <w:kern w:val="0"/>
                <w:sz w:val="24"/>
              </w:rPr>
              <w:t xml:space="preserve">1890047 </w:t>
            </w: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553"/>
        <w:gridCol w:w="2100"/>
        <w:gridCol w:w="1830"/>
        <w:gridCol w:w="1815"/>
        <w:gridCol w:w="1702"/>
      </w:tblGrid>
      <w:tr w:rsidR="00AD1358">
        <w:trPr>
          <w:jc w:val="center"/>
        </w:trPr>
        <w:tc>
          <w:tcPr>
            <w:tcW w:w="9000" w:type="dxa"/>
            <w:gridSpan w:val="5"/>
            <w:vAlign w:val="center"/>
          </w:tcPr>
          <w:p w:rsidR="00AD1358" w:rsidRDefault="00C75E55">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一般公共预算支出表</w:t>
            </w:r>
          </w:p>
        </w:tc>
      </w:tr>
      <w:tr w:rsidR="00AD1358">
        <w:trPr>
          <w:trHeight w:val="372"/>
          <w:jc w:val="center"/>
        </w:trPr>
        <w:tc>
          <w:tcPr>
            <w:tcW w:w="9000" w:type="dxa"/>
            <w:gridSpan w:val="5"/>
            <w:vAlign w:val="center"/>
          </w:tcPr>
          <w:p w:rsidR="00AD1358" w:rsidRDefault="00C75E5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trPr>
          <w:trHeight w:val="357"/>
          <w:jc w:val="center"/>
        </w:trPr>
        <w:tc>
          <w:tcPr>
            <w:tcW w:w="1553"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AD1358" w:rsidRDefault="00AD1358">
            <w:pPr>
              <w:widowControl/>
              <w:jc w:val="center"/>
            </w:pPr>
          </w:p>
        </w:tc>
        <w:tc>
          <w:tcPr>
            <w:tcW w:w="1830" w:type="dxa"/>
            <w:vMerge w:val="restart"/>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其中</w:t>
            </w:r>
          </w:p>
        </w:tc>
      </w:tr>
      <w:tr w:rsidR="00AD1358">
        <w:trPr>
          <w:trHeight w:val="342"/>
          <w:jc w:val="center"/>
        </w:trPr>
        <w:tc>
          <w:tcPr>
            <w:tcW w:w="1553"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AD1358" w:rsidRDefault="00AD1358">
            <w:pPr>
              <w:jc w:val="center"/>
              <w:rPr>
                <w:rFonts w:ascii="宋体"/>
                <w:sz w:val="24"/>
              </w:rPr>
            </w:pPr>
          </w:p>
        </w:tc>
        <w:tc>
          <w:tcPr>
            <w:tcW w:w="181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项目支出</w:t>
            </w:r>
          </w:p>
        </w:tc>
      </w:tr>
      <w:tr w:rsidR="00AD1358">
        <w:trPr>
          <w:trHeight w:val="342"/>
          <w:jc w:val="center"/>
        </w:trPr>
        <w:tc>
          <w:tcPr>
            <w:tcW w:w="1553" w:type="dxa"/>
            <w:shd w:val="clear" w:color="auto" w:fill="D8D8D8" w:themeFill="background1" w:themeFillShade="D8"/>
            <w:vAlign w:val="center"/>
          </w:tcPr>
          <w:p w:rsidR="00AD1358" w:rsidRDefault="00AD1358">
            <w:pPr>
              <w:widowControl/>
              <w:jc w:val="center"/>
            </w:pPr>
          </w:p>
        </w:tc>
        <w:tc>
          <w:tcPr>
            <w:tcW w:w="2100"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 xml:space="preserve">1890047 </w:t>
            </w:r>
          </w:p>
        </w:tc>
        <w:tc>
          <w:tcPr>
            <w:tcW w:w="181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 xml:space="preserve">1890047 </w:t>
            </w:r>
          </w:p>
        </w:tc>
        <w:tc>
          <w:tcPr>
            <w:tcW w:w="1702" w:type="dxa"/>
            <w:shd w:val="clear" w:color="auto" w:fill="D8D8D8" w:themeFill="background1" w:themeFillShade="D8"/>
            <w:vAlign w:val="center"/>
          </w:tcPr>
          <w:p w:rsidR="00AD1358" w:rsidRDefault="00C75E55">
            <w:pPr>
              <w:widowControl/>
              <w:jc w:val="center"/>
              <w:rPr>
                <w:rFonts w:ascii="宋体" w:hAnsi="宋体" w:cs="宋体"/>
                <w:kern w:val="0"/>
                <w:sz w:val="24"/>
              </w:rPr>
            </w:pPr>
            <w:r>
              <w:rPr>
                <w:rFonts w:ascii="宋体" w:hAnsi="宋体" w:cs="宋体" w:hint="eastAsia"/>
                <w:kern w:val="0"/>
                <w:sz w:val="24"/>
              </w:rPr>
              <w:t>0</w:t>
            </w:r>
          </w:p>
        </w:tc>
      </w:tr>
      <w:tr w:rsidR="00AD1358">
        <w:trPr>
          <w:trHeight w:val="402"/>
          <w:jc w:val="center"/>
        </w:trPr>
        <w:tc>
          <w:tcPr>
            <w:tcW w:w="1553" w:type="dxa"/>
            <w:vAlign w:val="center"/>
          </w:tcPr>
          <w:p w:rsidR="00AD1358" w:rsidRDefault="00C75E55">
            <w:pPr>
              <w:widowControl/>
              <w:jc w:val="center"/>
            </w:pPr>
            <w:r>
              <w:rPr>
                <w:rFonts w:ascii="宋体" w:hAnsi="宋体" w:cs="宋体"/>
                <w:kern w:val="0"/>
                <w:sz w:val="24"/>
              </w:rPr>
              <w:t>2</w:t>
            </w:r>
            <w:r>
              <w:rPr>
                <w:rFonts w:ascii="宋体" w:hAnsi="宋体" w:cs="宋体" w:hint="eastAsia"/>
                <w:kern w:val="0"/>
                <w:sz w:val="24"/>
              </w:rPr>
              <w:t>12</w:t>
            </w:r>
          </w:p>
        </w:tc>
        <w:tc>
          <w:tcPr>
            <w:tcW w:w="2100" w:type="dxa"/>
            <w:vAlign w:val="center"/>
          </w:tcPr>
          <w:p w:rsidR="00AD1358" w:rsidRDefault="00C75E55">
            <w:pPr>
              <w:widowControl/>
              <w:jc w:val="left"/>
            </w:pPr>
            <w:r>
              <w:rPr>
                <w:rFonts w:hint="eastAsia"/>
              </w:rPr>
              <w:t>城乡社区支出</w:t>
            </w:r>
          </w:p>
        </w:tc>
        <w:tc>
          <w:tcPr>
            <w:tcW w:w="1830" w:type="dxa"/>
            <w:vAlign w:val="center"/>
          </w:tcPr>
          <w:p w:rsidR="00AD1358" w:rsidRDefault="00C75E55">
            <w:pPr>
              <w:widowControl/>
              <w:jc w:val="center"/>
            </w:pPr>
            <w:r>
              <w:rPr>
                <w:rFonts w:ascii="宋体" w:hAnsi="宋体" w:cs="宋体" w:hint="eastAsia"/>
                <w:kern w:val="0"/>
                <w:sz w:val="24"/>
              </w:rPr>
              <w:t xml:space="preserve">1890047 </w:t>
            </w:r>
          </w:p>
        </w:tc>
        <w:tc>
          <w:tcPr>
            <w:tcW w:w="1815" w:type="dxa"/>
            <w:vAlign w:val="center"/>
          </w:tcPr>
          <w:p w:rsidR="00AD1358" w:rsidRDefault="00C75E55">
            <w:pPr>
              <w:widowControl/>
              <w:jc w:val="center"/>
            </w:pPr>
            <w:r>
              <w:rPr>
                <w:rFonts w:ascii="宋体" w:hAnsi="宋体" w:cs="宋体" w:hint="eastAsia"/>
                <w:kern w:val="0"/>
                <w:sz w:val="24"/>
              </w:rPr>
              <w:t xml:space="preserve">1890047 </w:t>
            </w:r>
          </w:p>
        </w:tc>
        <w:tc>
          <w:tcPr>
            <w:tcW w:w="1702" w:type="dxa"/>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0 </w:t>
            </w:r>
          </w:p>
        </w:tc>
      </w:tr>
      <w:tr w:rsidR="00AD1358">
        <w:trPr>
          <w:trHeight w:val="357"/>
          <w:jc w:val="center"/>
        </w:trPr>
        <w:tc>
          <w:tcPr>
            <w:tcW w:w="1553" w:type="dxa"/>
            <w:vAlign w:val="center"/>
          </w:tcPr>
          <w:p w:rsidR="00AD1358" w:rsidRDefault="00C75E55">
            <w:pPr>
              <w:widowControl/>
              <w:jc w:val="center"/>
            </w:pPr>
            <w:r>
              <w:rPr>
                <w:rFonts w:ascii="宋体" w:hAnsi="宋体" w:cs="宋体" w:hint="eastAsia"/>
                <w:kern w:val="0"/>
                <w:sz w:val="24"/>
              </w:rPr>
              <w:t>21201</w:t>
            </w:r>
          </w:p>
        </w:tc>
        <w:tc>
          <w:tcPr>
            <w:tcW w:w="2100" w:type="dxa"/>
            <w:vAlign w:val="center"/>
          </w:tcPr>
          <w:p w:rsidR="00AD1358" w:rsidRDefault="00C75E55">
            <w:pPr>
              <w:widowControl/>
              <w:jc w:val="left"/>
            </w:pPr>
            <w:r>
              <w:rPr>
                <w:rFonts w:ascii="宋体" w:hAnsi="宋体" w:cs="宋体" w:hint="eastAsia"/>
                <w:kern w:val="0"/>
                <w:sz w:val="24"/>
              </w:rPr>
              <w:t>城乡社区管理事务</w:t>
            </w:r>
          </w:p>
        </w:tc>
        <w:tc>
          <w:tcPr>
            <w:tcW w:w="1830" w:type="dxa"/>
            <w:vAlign w:val="center"/>
          </w:tcPr>
          <w:p w:rsidR="00AD1358" w:rsidRDefault="00C75E55">
            <w:pPr>
              <w:widowControl/>
              <w:jc w:val="center"/>
            </w:pPr>
            <w:r>
              <w:rPr>
                <w:rFonts w:ascii="宋体" w:hAnsi="宋体" w:cs="宋体" w:hint="eastAsia"/>
                <w:kern w:val="0"/>
                <w:sz w:val="24"/>
              </w:rPr>
              <w:t xml:space="preserve">1890047 </w:t>
            </w:r>
          </w:p>
        </w:tc>
        <w:tc>
          <w:tcPr>
            <w:tcW w:w="1815" w:type="dxa"/>
            <w:vAlign w:val="center"/>
          </w:tcPr>
          <w:p w:rsidR="00AD1358" w:rsidRDefault="00C75E55">
            <w:pPr>
              <w:widowControl/>
              <w:jc w:val="center"/>
            </w:pPr>
            <w:r>
              <w:rPr>
                <w:rFonts w:ascii="宋体" w:hAnsi="宋体" w:cs="宋体" w:hint="eastAsia"/>
                <w:kern w:val="0"/>
                <w:sz w:val="24"/>
              </w:rPr>
              <w:t xml:space="preserve">1890047 </w:t>
            </w:r>
          </w:p>
        </w:tc>
        <w:tc>
          <w:tcPr>
            <w:tcW w:w="1702" w:type="dxa"/>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0 </w:t>
            </w:r>
          </w:p>
        </w:tc>
      </w:tr>
      <w:tr w:rsidR="00AD1358">
        <w:trPr>
          <w:trHeight w:val="342"/>
          <w:jc w:val="center"/>
        </w:trPr>
        <w:tc>
          <w:tcPr>
            <w:tcW w:w="1553" w:type="dxa"/>
            <w:vAlign w:val="center"/>
          </w:tcPr>
          <w:p w:rsidR="00AD1358" w:rsidRDefault="00C75E55">
            <w:pPr>
              <w:widowControl/>
              <w:jc w:val="center"/>
            </w:pPr>
            <w:r>
              <w:rPr>
                <w:rFonts w:ascii="宋体" w:hAnsi="宋体" w:cs="宋体"/>
                <w:kern w:val="0"/>
                <w:sz w:val="24"/>
              </w:rPr>
              <w:t>2</w:t>
            </w:r>
            <w:r>
              <w:rPr>
                <w:rFonts w:ascii="宋体" w:hAnsi="宋体" w:cs="宋体" w:hint="eastAsia"/>
                <w:kern w:val="0"/>
                <w:sz w:val="24"/>
              </w:rPr>
              <w:t>120101</w:t>
            </w:r>
          </w:p>
        </w:tc>
        <w:tc>
          <w:tcPr>
            <w:tcW w:w="2100" w:type="dxa"/>
            <w:vAlign w:val="center"/>
          </w:tcPr>
          <w:p w:rsidR="00AD1358" w:rsidRDefault="00C75E55">
            <w:pPr>
              <w:widowControl/>
              <w:jc w:val="left"/>
            </w:pPr>
            <w:r>
              <w:rPr>
                <w:rFonts w:ascii="宋体" w:hAnsi="宋体" w:cs="宋体" w:hint="eastAsia"/>
                <w:kern w:val="0"/>
                <w:sz w:val="24"/>
              </w:rPr>
              <w:t xml:space="preserve">　　行政运行</w:t>
            </w:r>
          </w:p>
        </w:tc>
        <w:tc>
          <w:tcPr>
            <w:tcW w:w="1830" w:type="dxa"/>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1890047 </w:t>
            </w:r>
          </w:p>
        </w:tc>
        <w:tc>
          <w:tcPr>
            <w:tcW w:w="1815" w:type="dxa"/>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1890047 </w:t>
            </w:r>
          </w:p>
        </w:tc>
        <w:tc>
          <w:tcPr>
            <w:tcW w:w="1702" w:type="dxa"/>
            <w:vAlign w:val="center"/>
          </w:tcPr>
          <w:p w:rsidR="00AD1358" w:rsidRDefault="00C75E55">
            <w:pPr>
              <w:widowControl/>
              <w:jc w:val="center"/>
              <w:rPr>
                <w:rFonts w:ascii="宋体" w:hAnsi="宋体" w:cs="宋体"/>
                <w:kern w:val="0"/>
                <w:sz w:val="24"/>
              </w:rPr>
            </w:pPr>
            <w:r>
              <w:rPr>
                <w:rFonts w:ascii="宋体" w:hAnsi="宋体" w:cs="宋体" w:hint="eastAsia"/>
                <w:kern w:val="0"/>
                <w:sz w:val="24"/>
              </w:rPr>
              <w:t xml:space="preserve">0 </w:t>
            </w: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198"/>
        <w:gridCol w:w="3625"/>
        <w:gridCol w:w="1395"/>
        <w:gridCol w:w="1260"/>
        <w:gridCol w:w="1522"/>
      </w:tblGrid>
      <w:tr w:rsidR="00AD1358">
        <w:trPr>
          <w:jc w:val="center"/>
        </w:trPr>
        <w:tc>
          <w:tcPr>
            <w:tcW w:w="9000" w:type="dxa"/>
            <w:gridSpan w:val="5"/>
            <w:vAlign w:val="center"/>
          </w:tcPr>
          <w:p w:rsidR="00AD1358" w:rsidRDefault="00C75E55">
            <w:pPr>
              <w:widowControl/>
              <w:shd w:val="clear" w:color="auto" w:fill="FFFFFF"/>
              <w:spacing w:line="450" w:lineRule="atLeast"/>
              <w:ind w:firstLine="480"/>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一般公共预算基本支出表</w:t>
            </w:r>
          </w:p>
        </w:tc>
      </w:tr>
      <w:tr w:rsidR="00AD1358">
        <w:trPr>
          <w:trHeight w:val="447"/>
          <w:jc w:val="center"/>
        </w:trPr>
        <w:tc>
          <w:tcPr>
            <w:tcW w:w="9000" w:type="dxa"/>
            <w:gridSpan w:val="5"/>
            <w:vAlign w:val="center"/>
          </w:tcPr>
          <w:p w:rsidR="00AD1358" w:rsidRDefault="00C75E5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trPr>
          <w:trHeight w:val="387"/>
          <w:jc w:val="center"/>
        </w:trPr>
        <w:tc>
          <w:tcPr>
            <w:tcW w:w="4823"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其中</w:t>
            </w:r>
          </w:p>
        </w:tc>
      </w:tr>
      <w:tr w:rsidR="00AD1358">
        <w:trPr>
          <w:trHeight w:val="372"/>
          <w:jc w:val="center"/>
        </w:trPr>
        <w:tc>
          <w:tcPr>
            <w:tcW w:w="1198"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AD1358" w:rsidRDefault="00AD1358">
            <w:pPr>
              <w:jc w:val="center"/>
              <w:rPr>
                <w:rFonts w:ascii="宋体"/>
                <w:sz w:val="24"/>
              </w:rPr>
            </w:pPr>
          </w:p>
        </w:tc>
        <w:tc>
          <w:tcPr>
            <w:tcW w:w="1260"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日常公用经费</w:t>
            </w:r>
          </w:p>
        </w:tc>
      </w:tr>
      <w:tr w:rsidR="00AD1358">
        <w:trPr>
          <w:trHeight w:val="402"/>
          <w:jc w:val="center"/>
        </w:trPr>
        <w:tc>
          <w:tcPr>
            <w:tcW w:w="1198" w:type="dxa"/>
            <w:shd w:val="clear" w:color="auto" w:fill="D8D8D8" w:themeFill="background1" w:themeFillShade="D8"/>
            <w:vAlign w:val="center"/>
          </w:tcPr>
          <w:p w:rsidR="00AD1358" w:rsidRDefault="00AD1358">
            <w:pPr>
              <w:widowControl/>
              <w:jc w:val="center"/>
              <w:rPr>
                <w:rFonts w:ascii="宋体" w:cs="宋体"/>
                <w:kern w:val="0"/>
                <w:sz w:val="24"/>
              </w:rPr>
            </w:pPr>
          </w:p>
        </w:tc>
        <w:tc>
          <w:tcPr>
            <w:tcW w:w="3625" w:type="dxa"/>
            <w:shd w:val="clear" w:color="auto" w:fill="D8D8D8" w:themeFill="background1" w:themeFillShade="D8"/>
            <w:vAlign w:val="center"/>
          </w:tcPr>
          <w:p w:rsidR="00AD1358" w:rsidRDefault="00C75E55">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AD1358" w:rsidRDefault="00C75E55">
            <w:pPr>
              <w:widowControl/>
              <w:jc w:val="center"/>
              <w:textAlignment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 xml:space="preserve">1890047 </w:t>
            </w:r>
          </w:p>
        </w:tc>
        <w:tc>
          <w:tcPr>
            <w:tcW w:w="1260" w:type="dxa"/>
            <w:shd w:val="clear" w:color="auto" w:fill="D8D8D8" w:themeFill="background1" w:themeFillShade="D8"/>
            <w:vAlign w:val="center"/>
          </w:tcPr>
          <w:p w:rsidR="00AD1358" w:rsidRDefault="00C75E55">
            <w:pPr>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1675777</w:t>
            </w:r>
          </w:p>
        </w:tc>
        <w:tc>
          <w:tcPr>
            <w:tcW w:w="1522" w:type="dxa"/>
            <w:shd w:val="clear" w:color="auto" w:fill="D8D8D8" w:themeFill="background1" w:themeFillShade="D8"/>
            <w:vAlign w:val="center"/>
          </w:tcPr>
          <w:p w:rsidR="00AD1358" w:rsidRDefault="00C75E55">
            <w:pPr>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117893</w:t>
            </w:r>
          </w:p>
        </w:tc>
      </w:tr>
      <w:tr w:rsidR="00AD1358">
        <w:trPr>
          <w:trHeight w:val="90"/>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1667397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1667397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30101</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423180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423180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30102</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854601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854601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30103</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15110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15110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30107</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260"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30108</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192753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192753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30109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AD1358" w:rsidRDefault="00AD1358">
            <w:pPr>
              <w:jc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30110</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职工基本医疗保险缴费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105068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105068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30111</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AD1358" w:rsidRDefault="00AD1358">
            <w:pPr>
              <w:jc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30112</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AD1358" w:rsidRDefault="00AD1358">
            <w:pPr>
              <w:jc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30113</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96376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96376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30199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76686 </w:t>
            </w:r>
          </w:p>
        </w:tc>
        <w:tc>
          <w:tcPr>
            <w:tcW w:w="1260"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76686 </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117893 </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117893 </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30201</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5500 </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5500 </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30202</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7700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7700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550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550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30206</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11220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11220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30207</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10340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10340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30209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30211</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11000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11000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1100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1100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hint="eastAsia"/>
                <w:kern w:val="0"/>
                <w:sz w:val="24"/>
              </w:rPr>
              <w:t>30215</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会议费</w:t>
            </w:r>
          </w:p>
        </w:tc>
        <w:tc>
          <w:tcPr>
            <w:tcW w:w="1395" w:type="dxa"/>
            <w:vAlign w:val="center"/>
          </w:tcPr>
          <w:p w:rsidR="00AD1358" w:rsidRDefault="00AD1358">
            <w:pPr>
              <w:jc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30216</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12047 </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12047 </w:t>
            </w:r>
          </w:p>
        </w:tc>
      </w:tr>
      <w:tr w:rsidR="00AD1358">
        <w:trPr>
          <w:trHeight w:val="361"/>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lastRenderedPageBreak/>
              <w:t>30217</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6250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6250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30228</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25858 </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25858 </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30229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20078 </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20078 </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30231</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30239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30299</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6250</w:t>
            </w:r>
          </w:p>
        </w:tc>
        <w:tc>
          <w:tcPr>
            <w:tcW w:w="1260" w:type="dxa"/>
            <w:vAlign w:val="center"/>
          </w:tcPr>
          <w:p w:rsidR="00AD1358" w:rsidRDefault="00AD1358">
            <w:pPr>
              <w:jc w:val="center"/>
              <w:rPr>
                <w:rFonts w:asciiTheme="minorEastAsia" w:eastAsiaTheme="minorEastAsia" w:hAnsiTheme="minorEastAsia" w:cs="宋体"/>
                <w:color w:val="000000"/>
                <w:sz w:val="24"/>
              </w:rPr>
            </w:pPr>
          </w:p>
        </w:tc>
        <w:tc>
          <w:tcPr>
            <w:tcW w:w="1522"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6250</w:t>
            </w: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AD1358" w:rsidRDefault="00C75E55">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AD1358" w:rsidRDefault="00C75E55">
            <w:pPr>
              <w:widowControl/>
              <w:jc w:val="center"/>
              <w:textAlignment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8380</w:t>
            </w:r>
          </w:p>
        </w:tc>
        <w:tc>
          <w:tcPr>
            <w:tcW w:w="1260"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b/>
                <w:bCs/>
                <w:color w:val="000000"/>
                <w:sz w:val="24"/>
              </w:rPr>
              <w:t>8380</w:t>
            </w:r>
          </w:p>
        </w:tc>
        <w:tc>
          <w:tcPr>
            <w:tcW w:w="1522"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303</w:t>
            </w:r>
            <w:r>
              <w:rPr>
                <w:rFonts w:ascii="Arial" w:hAnsi="Arial" w:cs="Arial" w:hint="eastAsia"/>
                <w:kern w:val="0"/>
                <w:sz w:val="24"/>
              </w:rPr>
              <w:t>07</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医疗费补助</w:t>
            </w:r>
          </w:p>
        </w:tc>
        <w:tc>
          <w:tcPr>
            <w:tcW w:w="1395"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8380</w:t>
            </w:r>
          </w:p>
        </w:tc>
        <w:tc>
          <w:tcPr>
            <w:tcW w:w="1260" w:type="dxa"/>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8380</w:t>
            </w:r>
          </w:p>
        </w:tc>
        <w:tc>
          <w:tcPr>
            <w:tcW w:w="1522" w:type="dxa"/>
            <w:vAlign w:val="center"/>
          </w:tcPr>
          <w:p w:rsidR="00AD1358" w:rsidRDefault="00AD1358">
            <w:pPr>
              <w:jc w:val="center"/>
              <w:rPr>
                <w:rFonts w:asciiTheme="minorEastAsia" w:eastAsiaTheme="minorEastAsia" w:hAnsiTheme="minorEastAsia" w:cs="宋体"/>
                <w:color w:val="000000"/>
                <w:sz w:val="24"/>
              </w:rPr>
            </w:pPr>
          </w:p>
        </w:tc>
      </w:tr>
      <w:tr w:rsidR="00AD1358">
        <w:trPr>
          <w:jc w:val="center"/>
        </w:trPr>
        <w:tc>
          <w:tcPr>
            <w:tcW w:w="1198" w:type="dxa"/>
            <w:vAlign w:val="center"/>
          </w:tcPr>
          <w:p w:rsidR="00AD1358" w:rsidRDefault="00C75E55">
            <w:pPr>
              <w:widowControl/>
              <w:jc w:val="center"/>
              <w:rPr>
                <w:rFonts w:ascii="Arial" w:hAnsi="Arial" w:cs="Arial"/>
                <w:kern w:val="0"/>
                <w:sz w:val="24"/>
              </w:rPr>
            </w:pPr>
            <w:r>
              <w:rPr>
                <w:rFonts w:ascii="Arial" w:hAnsi="Arial" w:cs="Arial"/>
                <w:kern w:val="0"/>
                <w:sz w:val="24"/>
              </w:rPr>
              <w:t>30399</w:t>
            </w:r>
          </w:p>
        </w:tc>
        <w:tc>
          <w:tcPr>
            <w:tcW w:w="3625" w:type="dxa"/>
            <w:vAlign w:val="center"/>
          </w:tcPr>
          <w:p w:rsidR="00AD1358" w:rsidRDefault="00C75E55">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260" w:type="dxa"/>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522" w:type="dxa"/>
            <w:vAlign w:val="center"/>
          </w:tcPr>
          <w:p w:rsidR="00AD1358" w:rsidRDefault="00AD1358">
            <w:pPr>
              <w:jc w:val="center"/>
              <w:rPr>
                <w:rFonts w:asciiTheme="minorEastAsia" w:eastAsiaTheme="minorEastAsia" w:hAnsiTheme="minorEastAsia" w:cs="宋体"/>
                <w:color w:val="000000"/>
                <w:sz w:val="24"/>
              </w:rPr>
            </w:pP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AD1358">
        <w:trPr>
          <w:jc w:val="center"/>
        </w:trPr>
        <w:tc>
          <w:tcPr>
            <w:tcW w:w="9000" w:type="dxa"/>
            <w:gridSpan w:val="2"/>
            <w:vAlign w:val="center"/>
          </w:tcPr>
          <w:p w:rsidR="00AD1358" w:rsidRDefault="00C75E55">
            <w:pPr>
              <w:widowControl/>
              <w:shd w:val="clear" w:color="auto" w:fill="FFFFFF"/>
              <w:spacing w:line="450" w:lineRule="atLeast"/>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财政拨款“三公”经费支出表</w:t>
            </w:r>
          </w:p>
        </w:tc>
      </w:tr>
      <w:tr w:rsidR="00AD1358">
        <w:trPr>
          <w:trHeight w:val="462"/>
          <w:jc w:val="center"/>
        </w:trPr>
        <w:tc>
          <w:tcPr>
            <w:tcW w:w="9000" w:type="dxa"/>
            <w:gridSpan w:val="2"/>
            <w:vAlign w:val="center"/>
          </w:tcPr>
          <w:p w:rsidR="00AD1358" w:rsidRDefault="00C75E5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trPr>
          <w:trHeight w:val="417"/>
          <w:jc w:val="center"/>
        </w:trPr>
        <w:tc>
          <w:tcPr>
            <w:tcW w:w="532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预算数</w:t>
            </w:r>
          </w:p>
        </w:tc>
      </w:tr>
      <w:tr w:rsidR="00AD1358">
        <w:trPr>
          <w:trHeight w:val="387"/>
          <w:jc w:val="center"/>
        </w:trPr>
        <w:tc>
          <w:tcPr>
            <w:tcW w:w="5325" w:type="dxa"/>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6250</w:t>
            </w:r>
          </w:p>
        </w:tc>
      </w:tr>
      <w:tr w:rsidR="00AD1358">
        <w:trPr>
          <w:jc w:val="center"/>
        </w:trPr>
        <w:tc>
          <w:tcPr>
            <w:tcW w:w="5325" w:type="dxa"/>
            <w:vAlign w:val="center"/>
          </w:tcPr>
          <w:p w:rsidR="00AD1358" w:rsidRDefault="00C75E55">
            <w:pPr>
              <w:widowControl/>
              <w:jc w:val="left"/>
            </w:pPr>
            <w:r>
              <w:rPr>
                <w:rFonts w:ascii="宋体" w:hAnsi="宋体" w:cs="宋体" w:hint="eastAsia"/>
                <w:kern w:val="0"/>
                <w:sz w:val="24"/>
              </w:rPr>
              <w:t xml:space="preserve">　　因公出国（境）费</w:t>
            </w:r>
          </w:p>
        </w:tc>
        <w:tc>
          <w:tcPr>
            <w:tcW w:w="3675" w:type="dxa"/>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AD1358">
        <w:trPr>
          <w:jc w:val="center"/>
        </w:trPr>
        <w:tc>
          <w:tcPr>
            <w:tcW w:w="5325" w:type="dxa"/>
            <w:vAlign w:val="center"/>
          </w:tcPr>
          <w:p w:rsidR="00AD1358" w:rsidRDefault="00C75E55">
            <w:pPr>
              <w:widowControl/>
              <w:jc w:val="left"/>
            </w:pPr>
            <w:r>
              <w:rPr>
                <w:rFonts w:ascii="宋体" w:hAnsi="宋体" w:cs="宋体" w:hint="eastAsia"/>
                <w:kern w:val="0"/>
                <w:sz w:val="24"/>
              </w:rPr>
              <w:t xml:space="preserve">　　公务接待费</w:t>
            </w:r>
          </w:p>
        </w:tc>
        <w:tc>
          <w:tcPr>
            <w:tcW w:w="3675" w:type="dxa"/>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6250</w:t>
            </w:r>
          </w:p>
        </w:tc>
      </w:tr>
      <w:tr w:rsidR="00AD1358">
        <w:trPr>
          <w:jc w:val="center"/>
        </w:trPr>
        <w:tc>
          <w:tcPr>
            <w:tcW w:w="5325" w:type="dxa"/>
            <w:vAlign w:val="center"/>
          </w:tcPr>
          <w:p w:rsidR="00AD1358" w:rsidRDefault="00C75E55">
            <w:pPr>
              <w:widowControl/>
              <w:jc w:val="left"/>
            </w:pPr>
            <w:r>
              <w:rPr>
                <w:rFonts w:ascii="宋体" w:hAnsi="宋体" w:cs="宋体" w:hint="eastAsia"/>
                <w:kern w:val="0"/>
                <w:sz w:val="24"/>
              </w:rPr>
              <w:t xml:space="preserve">　　公务用车购置及运行费</w:t>
            </w:r>
          </w:p>
        </w:tc>
        <w:tc>
          <w:tcPr>
            <w:tcW w:w="3675" w:type="dxa"/>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AD1358">
        <w:trPr>
          <w:jc w:val="center"/>
        </w:trPr>
        <w:tc>
          <w:tcPr>
            <w:tcW w:w="5325" w:type="dxa"/>
            <w:vAlign w:val="center"/>
          </w:tcPr>
          <w:p w:rsidR="00AD1358" w:rsidRDefault="00C75E55">
            <w:pPr>
              <w:widowControl/>
              <w:jc w:val="left"/>
            </w:pPr>
            <w:r>
              <w:rPr>
                <w:rFonts w:ascii="宋体" w:hAnsi="宋体" w:cs="宋体" w:hint="eastAsia"/>
                <w:kern w:val="0"/>
                <w:sz w:val="24"/>
              </w:rPr>
              <w:t xml:space="preserve">　　其中：公务用车运行维护费</w:t>
            </w:r>
          </w:p>
        </w:tc>
        <w:tc>
          <w:tcPr>
            <w:tcW w:w="3675" w:type="dxa"/>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AD1358">
        <w:trPr>
          <w:jc w:val="center"/>
        </w:trPr>
        <w:tc>
          <w:tcPr>
            <w:tcW w:w="5325" w:type="dxa"/>
            <w:vAlign w:val="center"/>
          </w:tcPr>
          <w:p w:rsidR="00AD1358" w:rsidRDefault="00C75E55">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AD1358" w:rsidRDefault="00C75E5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bl>
    <w:p w:rsidR="00AD1358" w:rsidRDefault="00C75E55">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1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
        <w:gridCol w:w="1293"/>
        <w:gridCol w:w="74"/>
        <w:gridCol w:w="1722"/>
        <w:gridCol w:w="625"/>
        <w:gridCol w:w="357"/>
        <w:gridCol w:w="952"/>
        <w:gridCol w:w="209"/>
        <w:gridCol w:w="283"/>
        <w:gridCol w:w="492"/>
        <w:gridCol w:w="492"/>
        <w:gridCol w:w="492"/>
        <w:gridCol w:w="492"/>
        <w:gridCol w:w="492"/>
        <w:gridCol w:w="492"/>
        <w:gridCol w:w="534"/>
      </w:tblGrid>
      <w:tr w:rsidR="00AD1358" w:rsidTr="00F85254">
        <w:trPr>
          <w:gridBefore w:val="1"/>
          <w:wBefore w:w="14" w:type="dxa"/>
          <w:jc w:val="center"/>
        </w:trPr>
        <w:tc>
          <w:tcPr>
            <w:tcW w:w="9001" w:type="dxa"/>
            <w:gridSpan w:val="15"/>
            <w:vAlign w:val="center"/>
          </w:tcPr>
          <w:p w:rsidR="00AD1358" w:rsidRDefault="00C75E55">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黄石港区房征局</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政府性基金预算支出表</w:t>
            </w:r>
          </w:p>
        </w:tc>
      </w:tr>
      <w:tr w:rsidR="00AD1358" w:rsidTr="00F85254">
        <w:trPr>
          <w:gridBefore w:val="1"/>
          <w:wBefore w:w="14" w:type="dxa"/>
          <w:trHeight w:val="432"/>
          <w:jc w:val="center"/>
        </w:trPr>
        <w:tc>
          <w:tcPr>
            <w:tcW w:w="9001" w:type="dxa"/>
            <w:gridSpan w:val="15"/>
            <w:vAlign w:val="center"/>
          </w:tcPr>
          <w:p w:rsidR="00AD1358" w:rsidRDefault="00C75E5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AD1358" w:rsidTr="00F85254">
        <w:trPr>
          <w:gridBefore w:val="1"/>
          <w:wBefore w:w="14" w:type="dxa"/>
          <w:jc w:val="center"/>
        </w:trPr>
        <w:tc>
          <w:tcPr>
            <w:tcW w:w="3714" w:type="dxa"/>
            <w:gridSpan w:val="4"/>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功能分类科目</w:t>
            </w:r>
          </w:p>
        </w:tc>
        <w:tc>
          <w:tcPr>
            <w:tcW w:w="1518" w:type="dxa"/>
            <w:gridSpan w:val="3"/>
            <w:vMerge w:val="restart"/>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69" w:type="dxa"/>
            <w:gridSpan w:val="8"/>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其中</w:t>
            </w:r>
          </w:p>
        </w:tc>
      </w:tr>
      <w:tr w:rsidR="00AD1358" w:rsidTr="00F85254">
        <w:trPr>
          <w:gridBefore w:val="1"/>
          <w:wBefore w:w="14" w:type="dxa"/>
          <w:jc w:val="center"/>
        </w:trPr>
        <w:tc>
          <w:tcPr>
            <w:tcW w:w="1367"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科目编码</w:t>
            </w:r>
          </w:p>
        </w:tc>
        <w:tc>
          <w:tcPr>
            <w:tcW w:w="2347" w:type="dxa"/>
            <w:gridSpan w:val="2"/>
            <w:shd w:val="clear" w:color="auto" w:fill="D8D8D8" w:themeFill="background1" w:themeFillShade="D8"/>
            <w:vAlign w:val="center"/>
          </w:tcPr>
          <w:p w:rsidR="00AD1358" w:rsidRDefault="00C75E55">
            <w:pPr>
              <w:widowControl/>
              <w:jc w:val="center"/>
            </w:pPr>
            <w:r>
              <w:rPr>
                <w:rFonts w:ascii="宋体" w:hAnsi="宋体" w:cs="宋体" w:hint="eastAsia"/>
                <w:kern w:val="0"/>
                <w:sz w:val="24"/>
              </w:rPr>
              <w:t>科目名称</w:t>
            </w:r>
          </w:p>
        </w:tc>
        <w:tc>
          <w:tcPr>
            <w:tcW w:w="1518" w:type="dxa"/>
            <w:gridSpan w:val="3"/>
            <w:vMerge/>
            <w:shd w:val="clear" w:color="auto" w:fill="D8D8D8" w:themeFill="background1" w:themeFillShade="D8"/>
            <w:vAlign w:val="center"/>
          </w:tcPr>
          <w:p w:rsidR="00AD1358" w:rsidRDefault="00AD1358">
            <w:pPr>
              <w:jc w:val="center"/>
              <w:rPr>
                <w:rFonts w:ascii="宋体"/>
                <w:sz w:val="24"/>
              </w:rPr>
            </w:pPr>
          </w:p>
        </w:tc>
        <w:tc>
          <w:tcPr>
            <w:tcW w:w="1759" w:type="dxa"/>
            <w:gridSpan w:val="4"/>
            <w:shd w:val="clear" w:color="auto" w:fill="D8D8D8" w:themeFill="background1" w:themeFillShade="D8"/>
            <w:vAlign w:val="center"/>
          </w:tcPr>
          <w:p w:rsidR="00AD1358" w:rsidRDefault="00C75E55">
            <w:pPr>
              <w:widowControl/>
              <w:jc w:val="center"/>
            </w:pPr>
            <w:r>
              <w:rPr>
                <w:rFonts w:ascii="宋体" w:hAnsi="宋体" w:cs="宋体" w:hint="eastAsia"/>
                <w:kern w:val="0"/>
                <w:sz w:val="24"/>
              </w:rPr>
              <w:t>基本支出</w:t>
            </w:r>
          </w:p>
        </w:tc>
        <w:tc>
          <w:tcPr>
            <w:tcW w:w="2010" w:type="dxa"/>
            <w:gridSpan w:val="4"/>
            <w:shd w:val="clear" w:color="auto" w:fill="D8D8D8" w:themeFill="background1" w:themeFillShade="D8"/>
            <w:vAlign w:val="center"/>
          </w:tcPr>
          <w:p w:rsidR="00AD1358" w:rsidRDefault="00C75E55">
            <w:pPr>
              <w:widowControl/>
              <w:jc w:val="center"/>
            </w:pPr>
            <w:r>
              <w:rPr>
                <w:rFonts w:ascii="宋体" w:hAnsi="宋体" w:cs="宋体" w:hint="eastAsia"/>
                <w:kern w:val="0"/>
                <w:sz w:val="24"/>
              </w:rPr>
              <w:t>项目支出</w:t>
            </w:r>
          </w:p>
        </w:tc>
      </w:tr>
      <w:tr w:rsidR="00AD1358" w:rsidTr="00F85254">
        <w:trPr>
          <w:gridBefore w:val="1"/>
          <w:wBefore w:w="14" w:type="dxa"/>
          <w:jc w:val="center"/>
        </w:trPr>
        <w:tc>
          <w:tcPr>
            <w:tcW w:w="1367" w:type="dxa"/>
            <w:gridSpan w:val="2"/>
            <w:vAlign w:val="center"/>
          </w:tcPr>
          <w:p w:rsidR="00AD1358" w:rsidRDefault="00C75E55">
            <w:pPr>
              <w:widowControl/>
              <w:jc w:val="left"/>
            </w:pPr>
            <w:r>
              <w:rPr>
                <w:rFonts w:ascii="宋体" w:hAnsi="宋体" w:cs="宋体" w:hint="eastAsia"/>
                <w:kern w:val="0"/>
                <w:sz w:val="24"/>
              </w:rPr>
              <w:t xml:space="preserve">　　　</w:t>
            </w:r>
          </w:p>
        </w:tc>
        <w:tc>
          <w:tcPr>
            <w:tcW w:w="2347" w:type="dxa"/>
            <w:gridSpan w:val="2"/>
            <w:vAlign w:val="center"/>
          </w:tcPr>
          <w:p w:rsidR="00AD1358" w:rsidRDefault="00C75E55">
            <w:pPr>
              <w:widowControl/>
              <w:jc w:val="left"/>
            </w:pPr>
            <w:r>
              <w:rPr>
                <w:rFonts w:ascii="宋体" w:hAnsi="宋体" w:cs="宋体" w:hint="eastAsia"/>
                <w:kern w:val="0"/>
                <w:sz w:val="24"/>
              </w:rPr>
              <w:t xml:space="preserve">　　　</w:t>
            </w:r>
          </w:p>
        </w:tc>
        <w:tc>
          <w:tcPr>
            <w:tcW w:w="1518" w:type="dxa"/>
            <w:gridSpan w:val="3"/>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c>
          <w:tcPr>
            <w:tcW w:w="1759" w:type="dxa"/>
            <w:gridSpan w:val="4"/>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c>
          <w:tcPr>
            <w:tcW w:w="2010" w:type="dxa"/>
            <w:gridSpan w:val="4"/>
            <w:vAlign w:val="center"/>
          </w:tcPr>
          <w:p w:rsidR="00AD1358" w:rsidRDefault="00C75E55">
            <w:pPr>
              <w:widowControl/>
              <w:jc w:val="left"/>
            </w:pPr>
            <w:r>
              <w:rPr>
                <w:rFonts w:ascii="宋体" w:hAnsi="宋体" w:cs="宋体" w:hint="eastAsia"/>
                <w:kern w:val="0"/>
                <w:sz w:val="24"/>
              </w:rPr>
              <w:t xml:space="preserve">　　　</w:t>
            </w:r>
            <w:r>
              <w:rPr>
                <w:rFonts w:ascii="宋体" w:cs="宋体"/>
                <w:kern w:val="0"/>
                <w:sz w:val="24"/>
              </w:rPr>
              <w:t>0</w:t>
            </w:r>
          </w:p>
        </w:tc>
      </w:tr>
      <w:tr w:rsidR="00AD1358" w:rsidTr="00F85254">
        <w:trPr>
          <w:gridBefore w:val="1"/>
          <w:wBefore w:w="14" w:type="dxa"/>
          <w:jc w:val="center"/>
        </w:trPr>
        <w:tc>
          <w:tcPr>
            <w:tcW w:w="1367" w:type="dxa"/>
            <w:gridSpan w:val="2"/>
            <w:vAlign w:val="center"/>
          </w:tcPr>
          <w:p w:rsidR="00AD1358" w:rsidRDefault="00C75E55">
            <w:pPr>
              <w:widowControl/>
              <w:jc w:val="left"/>
            </w:pPr>
            <w:r>
              <w:rPr>
                <w:rFonts w:ascii="宋体" w:hAnsi="宋体" w:cs="宋体" w:hint="eastAsia"/>
                <w:kern w:val="0"/>
                <w:sz w:val="24"/>
              </w:rPr>
              <w:t xml:space="preserve">　　　</w:t>
            </w:r>
          </w:p>
        </w:tc>
        <w:tc>
          <w:tcPr>
            <w:tcW w:w="2347" w:type="dxa"/>
            <w:gridSpan w:val="2"/>
            <w:vAlign w:val="center"/>
          </w:tcPr>
          <w:p w:rsidR="00AD1358" w:rsidRDefault="00C75E55">
            <w:pPr>
              <w:widowControl/>
              <w:jc w:val="left"/>
            </w:pPr>
            <w:r>
              <w:rPr>
                <w:rFonts w:ascii="宋体" w:hAnsi="宋体" w:cs="宋体" w:hint="eastAsia"/>
                <w:kern w:val="0"/>
                <w:sz w:val="24"/>
              </w:rPr>
              <w:t xml:space="preserve">　　　</w:t>
            </w:r>
          </w:p>
        </w:tc>
        <w:tc>
          <w:tcPr>
            <w:tcW w:w="1518" w:type="dxa"/>
            <w:gridSpan w:val="3"/>
            <w:vAlign w:val="center"/>
          </w:tcPr>
          <w:p w:rsidR="00AD1358" w:rsidRDefault="00C75E55">
            <w:pPr>
              <w:widowControl/>
              <w:jc w:val="left"/>
            </w:pPr>
            <w:r>
              <w:rPr>
                <w:rFonts w:ascii="宋体" w:hAnsi="宋体" w:cs="宋体" w:hint="eastAsia"/>
                <w:kern w:val="0"/>
                <w:sz w:val="24"/>
              </w:rPr>
              <w:t xml:space="preserve">　　　</w:t>
            </w:r>
          </w:p>
        </w:tc>
        <w:tc>
          <w:tcPr>
            <w:tcW w:w="1759" w:type="dxa"/>
            <w:gridSpan w:val="4"/>
            <w:vAlign w:val="center"/>
          </w:tcPr>
          <w:p w:rsidR="00AD1358" w:rsidRDefault="00C75E55">
            <w:pPr>
              <w:widowControl/>
              <w:jc w:val="left"/>
            </w:pPr>
            <w:r>
              <w:rPr>
                <w:rFonts w:ascii="宋体" w:hAnsi="宋体" w:cs="宋体" w:hint="eastAsia"/>
                <w:kern w:val="0"/>
                <w:sz w:val="24"/>
              </w:rPr>
              <w:t xml:space="preserve">　　　</w:t>
            </w:r>
          </w:p>
        </w:tc>
        <w:tc>
          <w:tcPr>
            <w:tcW w:w="2010" w:type="dxa"/>
            <w:gridSpan w:val="4"/>
            <w:vAlign w:val="center"/>
          </w:tcPr>
          <w:p w:rsidR="00AD1358" w:rsidRDefault="00C75E55">
            <w:pPr>
              <w:widowControl/>
              <w:jc w:val="left"/>
            </w:pPr>
            <w:r>
              <w:rPr>
                <w:rFonts w:ascii="宋体" w:hAnsi="宋体" w:cs="宋体" w:hint="eastAsia"/>
                <w:kern w:val="0"/>
                <w:sz w:val="24"/>
              </w:rPr>
              <w:t xml:space="preserve">　　　</w:t>
            </w:r>
          </w:p>
        </w:tc>
      </w:tr>
      <w:tr w:rsidR="00AD1358" w:rsidTr="00F85254">
        <w:trPr>
          <w:gridBefore w:val="1"/>
          <w:wBefore w:w="14" w:type="dxa"/>
          <w:jc w:val="center"/>
        </w:trPr>
        <w:tc>
          <w:tcPr>
            <w:tcW w:w="1367" w:type="dxa"/>
            <w:gridSpan w:val="2"/>
            <w:vAlign w:val="center"/>
          </w:tcPr>
          <w:p w:rsidR="00AD1358" w:rsidRDefault="00C75E55">
            <w:pPr>
              <w:widowControl/>
              <w:jc w:val="left"/>
            </w:pPr>
            <w:r>
              <w:rPr>
                <w:rFonts w:ascii="宋体" w:hAnsi="宋体" w:cs="宋体" w:hint="eastAsia"/>
                <w:kern w:val="0"/>
                <w:sz w:val="24"/>
              </w:rPr>
              <w:t xml:space="preserve">　　　</w:t>
            </w:r>
          </w:p>
        </w:tc>
        <w:tc>
          <w:tcPr>
            <w:tcW w:w="2347" w:type="dxa"/>
            <w:gridSpan w:val="2"/>
            <w:vAlign w:val="center"/>
          </w:tcPr>
          <w:p w:rsidR="00AD1358" w:rsidRDefault="00C75E55">
            <w:pPr>
              <w:widowControl/>
              <w:jc w:val="left"/>
            </w:pPr>
            <w:r>
              <w:rPr>
                <w:rFonts w:ascii="宋体" w:hAnsi="宋体" w:cs="宋体" w:hint="eastAsia"/>
                <w:kern w:val="0"/>
                <w:sz w:val="24"/>
              </w:rPr>
              <w:t xml:space="preserve">　　　</w:t>
            </w:r>
          </w:p>
        </w:tc>
        <w:tc>
          <w:tcPr>
            <w:tcW w:w="1518" w:type="dxa"/>
            <w:gridSpan w:val="3"/>
            <w:vAlign w:val="center"/>
          </w:tcPr>
          <w:p w:rsidR="00AD1358" w:rsidRDefault="00C75E55">
            <w:pPr>
              <w:widowControl/>
              <w:jc w:val="left"/>
            </w:pPr>
            <w:r>
              <w:rPr>
                <w:rFonts w:ascii="宋体" w:hAnsi="宋体" w:cs="宋体" w:hint="eastAsia"/>
                <w:kern w:val="0"/>
                <w:sz w:val="24"/>
              </w:rPr>
              <w:t xml:space="preserve">　　　</w:t>
            </w:r>
          </w:p>
        </w:tc>
        <w:tc>
          <w:tcPr>
            <w:tcW w:w="1759" w:type="dxa"/>
            <w:gridSpan w:val="4"/>
            <w:vAlign w:val="center"/>
          </w:tcPr>
          <w:p w:rsidR="00AD1358" w:rsidRDefault="00C75E55">
            <w:pPr>
              <w:widowControl/>
              <w:jc w:val="left"/>
            </w:pPr>
            <w:r>
              <w:rPr>
                <w:rFonts w:ascii="宋体" w:hAnsi="宋体" w:cs="宋体" w:hint="eastAsia"/>
                <w:kern w:val="0"/>
                <w:sz w:val="24"/>
              </w:rPr>
              <w:t xml:space="preserve">　　　</w:t>
            </w:r>
          </w:p>
        </w:tc>
        <w:tc>
          <w:tcPr>
            <w:tcW w:w="2010" w:type="dxa"/>
            <w:gridSpan w:val="4"/>
            <w:vAlign w:val="center"/>
          </w:tcPr>
          <w:p w:rsidR="00AD1358" w:rsidRDefault="00C75E55">
            <w:pPr>
              <w:widowControl/>
              <w:jc w:val="left"/>
            </w:pPr>
            <w:r>
              <w:rPr>
                <w:rFonts w:ascii="宋体" w:hAnsi="宋体" w:cs="宋体" w:hint="eastAsia"/>
                <w:kern w:val="0"/>
                <w:sz w:val="24"/>
              </w:rPr>
              <w:t xml:space="preserve">　　　</w:t>
            </w:r>
          </w:p>
        </w:tc>
      </w:tr>
      <w:tr w:rsidR="00AD1358" w:rsidTr="00F85254">
        <w:trPr>
          <w:gridBefore w:val="1"/>
          <w:wBefore w:w="14" w:type="dxa"/>
          <w:jc w:val="center"/>
        </w:trPr>
        <w:tc>
          <w:tcPr>
            <w:tcW w:w="1367" w:type="dxa"/>
            <w:gridSpan w:val="2"/>
            <w:vAlign w:val="center"/>
          </w:tcPr>
          <w:p w:rsidR="00AD1358" w:rsidRDefault="00C75E55">
            <w:pPr>
              <w:widowControl/>
              <w:jc w:val="left"/>
            </w:pPr>
            <w:r>
              <w:rPr>
                <w:rFonts w:ascii="宋体" w:hAnsi="宋体" w:cs="宋体" w:hint="eastAsia"/>
                <w:kern w:val="0"/>
                <w:sz w:val="24"/>
              </w:rPr>
              <w:t xml:space="preserve">　　　</w:t>
            </w:r>
          </w:p>
        </w:tc>
        <w:tc>
          <w:tcPr>
            <w:tcW w:w="2347" w:type="dxa"/>
            <w:gridSpan w:val="2"/>
            <w:vAlign w:val="center"/>
          </w:tcPr>
          <w:p w:rsidR="00AD1358" w:rsidRDefault="00C75E55">
            <w:pPr>
              <w:widowControl/>
              <w:jc w:val="left"/>
            </w:pPr>
            <w:r>
              <w:rPr>
                <w:rFonts w:ascii="宋体" w:hAnsi="宋体" w:cs="宋体" w:hint="eastAsia"/>
                <w:kern w:val="0"/>
                <w:sz w:val="24"/>
              </w:rPr>
              <w:t xml:space="preserve">　　　</w:t>
            </w:r>
          </w:p>
        </w:tc>
        <w:tc>
          <w:tcPr>
            <w:tcW w:w="1518" w:type="dxa"/>
            <w:gridSpan w:val="3"/>
            <w:vAlign w:val="center"/>
          </w:tcPr>
          <w:p w:rsidR="00AD1358" w:rsidRDefault="00C75E55">
            <w:pPr>
              <w:widowControl/>
              <w:jc w:val="left"/>
            </w:pPr>
            <w:r>
              <w:rPr>
                <w:rFonts w:ascii="宋体" w:hAnsi="宋体" w:cs="宋体" w:hint="eastAsia"/>
                <w:kern w:val="0"/>
                <w:sz w:val="24"/>
              </w:rPr>
              <w:t xml:space="preserve">　　　</w:t>
            </w:r>
          </w:p>
        </w:tc>
        <w:tc>
          <w:tcPr>
            <w:tcW w:w="1759" w:type="dxa"/>
            <w:gridSpan w:val="4"/>
            <w:vAlign w:val="center"/>
          </w:tcPr>
          <w:p w:rsidR="00AD1358" w:rsidRDefault="00C75E55">
            <w:pPr>
              <w:widowControl/>
              <w:jc w:val="left"/>
            </w:pPr>
            <w:r>
              <w:rPr>
                <w:rFonts w:ascii="宋体" w:hAnsi="宋体" w:cs="宋体" w:hint="eastAsia"/>
                <w:kern w:val="0"/>
                <w:sz w:val="24"/>
              </w:rPr>
              <w:t xml:space="preserve">　　　</w:t>
            </w:r>
          </w:p>
        </w:tc>
        <w:tc>
          <w:tcPr>
            <w:tcW w:w="2010" w:type="dxa"/>
            <w:gridSpan w:val="4"/>
            <w:vAlign w:val="center"/>
          </w:tcPr>
          <w:p w:rsidR="00AD1358" w:rsidRDefault="00C75E55">
            <w:pPr>
              <w:widowControl/>
              <w:jc w:val="left"/>
            </w:pPr>
            <w:r>
              <w:rPr>
                <w:rFonts w:ascii="宋体" w:hAnsi="宋体" w:cs="宋体" w:hint="eastAsia"/>
                <w:kern w:val="0"/>
                <w:sz w:val="24"/>
              </w:rPr>
              <w:t xml:space="preserve">　　　</w:t>
            </w:r>
          </w:p>
        </w:tc>
      </w:tr>
      <w:tr w:rsidR="00F85254" w:rsidTr="00271C09">
        <w:trPr>
          <w:gridBefore w:val="1"/>
          <w:wBefore w:w="14" w:type="dxa"/>
          <w:jc w:val="center"/>
        </w:trPr>
        <w:tc>
          <w:tcPr>
            <w:tcW w:w="9001" w:type="dxa"/>
            <w:gridSpan w:val="15"/>
            <w:vAlign w:val="center"/>
          </w:tcPr>
          <w:p w:rsidR="00F85254" w:rsidRDefault="00F85254">
            <w:pPr>
              <w:widowControl/>
              <w:jc w:val="left"/>
              <w:rPr>
                <w:rFonts w:ascii="宋体" w:hAnsi="宋体" w:cs="宋体" w:hint="eastAsia"/>
                <w:kern w:val="0"/>
                <w:sz w:val="24"/>
              </w:rPr>
            </w:pPr>
            <w:r w:rsidRPr="00F85254">
              <w:rPr>
                <w:rFonts w:ascii="宋体" w:hAnsi="宋体" w:cs="宋体" w:hint="eastAsia"/>
                <w:kern w:val="0"/>
                <w:sz w:val="24"/>
              </w:rPr>
              <w:t>说明：本单位无政府性基金预算</w:t>
            </w: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380"/>
        </w:trPr>
        <w:tc>
          <w:tcPr>
            <w:tcW w:w="1307" w:type="dxa"/>
            <w:gridSpan w:val="2"/>
            <w:tcBorders>
              <w:top w:val="nil"/>
              <w:left w:val="nil"/>
              <w:bottom w:val="nil"/>
              <w:right w:val="nil"/>
            </w:tcBorders>
            <w:shd w:val="clear" w:color="auto" w:fill="auto"/>
            <w:noWrap/>
            <w:vAlign w:val="center"/>
          </w:tcPr>
          <w:p w:rsidR="00AD1358" w:rsidRDefault="00C75E55">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表九</w:t>
            </w:r>
          </w:p>
        </w:tc>
        <w:tc>
          <w:tcPr>
            <w:tcW w:w="1796" w:type="dxa"/>
            <w:gridSpan w:val="2"/>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982" w:type="dxa"/>
            <w:gridSpan w:val="2"/>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95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gridSpan w:val="2"/>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22"/>
                <w:szCs w:val="22"/>
              </w:rPr>
            </w:pP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00"/>
        </w:trPr>
        <w:tc>
          <w:tcPr>
            <w:tcW w:w="8481" w:type="dxa"/>
            <w:gridSpan w:val="15"/>
            <w:tcBorders>
              <w:top w:val="nil"/>
              <w:left w:val="nil"/>
              <w:bottom w:val="nil"/>
              <w:right w:val="nil"/>
            </w:tcBorders>
            <w:shd w:val="clear" w:color="auto" w:fill="auto"/>
            <w:noWrap/>
            <w:vAlign w:val="center"/>
          </w:tcPr>
          <w:p w:rsidR="00AD1358" w:rsidRDefault="00C75E55">
            <w:pPr>
              <w:widowControl/>
              <w:jc w:val="center"/>
              <w:textAlignment w:val="center"/>
              <w:rPr>
                <w:rFonts w:ascii="宋体" w:hAnsi="宋体" w:cs="宋体"/>
                <w:b/>
                <w:bCs/>
                <w:color w:val="000000"/>
                <w:sz w:val="36"/>
                <w:szCs w:val="36"/>
              </w:rPr>
            </w:pPr>
            <w:r>
              <w:rPr>
                <w:rFonts w:ascii="宋体" w:hAnsi="宋体" w:cs="宋体" w:hint="eastAsia"/>
                <w:b/>
                <w:bCs/>
                <w:color w:val="000000"/>
                <w:kern w:val="0"/>
                <w:sz w:val="36"/>
                <w:szCs w:val="36"/>
                <w:lang/>
              </w:rPr>
              <w:t>项目支出表</w:t>
            </w: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180"/>
        </w:trPr>
        <w:tc>
          <w:tcPr>
            <w:tcW w:w="1307" w:type="dxa"/>
            <w:gridSpan w:val="2"/>
            <w:tcBorders>
              <w:top w:val="nil"/>
              <w:left w:val="nil"/>
              <w:bottom w:val="nil"/>
              <w:right w:val="nil"/>
            </w:tcBorders>
            <w:shd w:val="clear" w:color="auto" w:fill="auto"/>
            <w:noWrap/>
            <w:vAlign w:val="center"/>
          </w:tcPr>
          <w:p w:rsidR="00AD1358" w:rsidRDefault="00AD1358">
            <w:pPr>
              <w:rPr>
                <w:rFonts w:ascii="宋体" w:hAnsi="宋体" w:cs="宋体"/>
                <w:color w:val="000000"/>
                <w:sz w:val="16"/>
                <w:szCs w:val="16"/>
              </w:rPr>
            </w:pPr>
          </w:p>
        </w:tc>
        <w:tc>
          <w:tcPr>
            <w:tcW w:w="1796" w:type="dxa"/>
            <w:gridSpan w:val="2"/>
            <w:tcBorders>
              <w:top w:val="nil"/>
              <w:left w:val="nil"/>
              <w:bottom w:val="nil"/>
              <w:right w:val="nil"/>
            </w:tcBorders>
            <w:shd w:val="clear" w:color="auto" w:fill="auto"/>
            <w:noWrap/>
            <w:vAlign w:val="bottom"/>
          </w:tcPr>
          <w:p w:rsidR="00AD1358" w:rsidRDefault="00AD1358">
            <w:pPr>
              <w:rPr>
                <w:rFonts w:cs="Calibri"/>
                <w:color w:val="000000"/>
                <w:sz w:val="16"/>
                <w:szCs w:val="16"/>
              </w:rPr>
            </w:pPr>
          </w:p>
        </w:tc>
        <w:tc>
          <w:tcPr>
            <w:tcW w:w="982" w:type="dxa"/>
            <w:gridSpan w:val="2"/>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16"/>
                <w:szCs w:val="16"/>
              </w:rPr>
            </w:pPr>
          </w:p>
        </w:tc>
        <w:tc>
          <w:tcPr>
            <w:tcW w:w="95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16"/>
                <w:szCs w:val="16"/>
              </w:rPr>
            </w:pPr>
          </w:p>
        </w:tc>
        <w:tc>
          <w:tcPr>
            <w:tcW w:w="492" w:type="dxa"/>
            <w:gridSpan w:val="2"/>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16"/>
                <w:szCs w:val="16"/>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16"/>
                <w:szCs w:val="16"/>
              </w:rPr>
            </w:pPr>
          </w:p>
        </w:tc>
        <w:tc>
          <w:tcPr>
            <w:tcW w:w="492" w:type="dxa"/>
            <w:tcBorders>
              <w:top w:val="nil"/>
              <w:left w:val="nil"/>
              <w:bottom w:val="nil"/>
              <w:right w:val="nil"/>
            </w:tcBorders>
            <w:shd w:val="clear" w:color="auto" w:fill="auto"/>
            <w:noWrap/>
            <w:vAlign w:val="center"/>
          </w:tcPr>
          <w:p w:rsidR="00AD1358" w:rsidRDefault="00AD1358">
            <w:pPr>
              <w:jc w:val="center"/>
              <w:rPr>
                <w:rFonts w:ascii="宋体" w:hAnsi="宋体" w:cs="宋体"/>
                <w:color w:val="000000"/>
                <w:sz w:val="16"/>
                <w:szCs w:val="16"/>
              </w:rPr>
            </w:pPr>
          </w:p>
        </w:tc>
        <w:tc>
          <w:tcPr>
            <w:tcW w:w="1968" w:type="dxa"/>
            <w:gridSpan w:val="4"/>
            <w:tcBorders>
              <w:top w:val="nil"/>
              <w:left w:val="nil"/>
              <w:bottom w:val="nil"/>
              <w:right w:val="nil"/>
            </w:tcBorders>
            <w:shd w:val="clear" w:color="auto" w:fill="auto"/>
            <w:noWrap/>
            <w:vAlign w:val="center"/>
          </w:tcPr>
          <w:p w:rsidR="00AD1358" w:rsidRDefault="00C75E55">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lang/>
              </w:rPr>
              <w:t>单位：元</w:t>
            </w: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3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项目分类</w:t>
            </w:r>
          </w:p>
        </w:tc>
        <w:tc>
          <w:tcPr>
            <w:tcW w:w="17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项目名称</w:t>
            </w:r>
          </w:p>
        </w:tc>
        <w:tc>
          <w:tcPr>
            <w:tcW w:w="982" w:type="dxa"/>
            <w:gridSpan w:val="2"/>
            <w:vMerge w:val="restart"/>
            <w:tcBorders>
              <w:top w:val="single" w:sz="4" w:space="0" w:color="000000"/>
              <w:left w:val="single" w:sz="4" w:space="0" w:color="000000"/>
              <w:bottom w:val="single" w:sz="4" w:space="0" w:color="000000"/>
              <w:right w:val="nil"/>
            </w:tcBorders>
            <w:shd w:val="clear" w:color="auto" w:fill="auto"/>
            <w:noWrap/>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合计</w:t>
            </w:r>
          </w:p>
        </w:tc>
        <w:tc>
          <w:tcPr>
            <w:tcW w:w="19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本年拨款</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财政拨款结转结余</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财政</w:t>
            </w:r>
            <w:r>
              <w:rPr>
                <w:rFonts w:ascii="宋体" w:hAnsi="宋体" w:cs="宋体" w:hint="eastAsia"/>
                <w:b/>
                <w:bCs/>
                <w:color w:val="000000"/>
                <w:kern w:val="0"/>
                <w:sz w:val="18"/>
                <w:szCs w:val="18"/>
                <w:lang/>
              </w:rPr>
              <w:lastRenderedPageBreak/>
              <w:t>专户管理资金</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lastRenderedPageBreak/>
              <w:t>单位</w:t>
            </w:r>
            <w:r>
              <w:rPr>
                <w:rFonts w:ascii="宋体" w:hAnsi="宋体" w:cs="宋体" w:hint="eastAsia"/>
                <w:b/>
                <w:bCs/>
                <w:color w:val="000000"/>
                <w:kern w:val="0"/>
                <w:sz w:val="18"/>
                <w:szCs w:val="18"/>
                <w:lang/>
              </w:rPr>
              <w:lastRenderedPageBreak/>
              <w:t>资金</w:t>
            </w: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840"/>
        </w:trPr>
        <w:tc>
          <w:tcPr>
            <w:tcW w:w="130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AD1358">
            <w:pPr>
              <w:jc w:val="center"/>
              <w:rPr>
                <w:rFonts w:ascii="宋体" w:hAnsi="宋体" w:cs="宋体"/>
                <w:b/>
                <w:bCs/>
                <w:color w:val="000000"/>
                <w:sz w:val="18"/>
                <w:szCs w:val="18"/>
              </w:rPr>
            </w:pPr>
          </w:p>
        </w:tc>
        <w:tc>
          <w:tcPr>
            <w:tcW w:w="17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AD1358">
            <w:pPr>
              <w:jc w:val="center"/>
              <w:rPr>
                <w:rFonts w:ascii="宋体" w:hAnsi="宋体" w:cs="宋体"/>
                <w:b/>
                <w:bCs/>
                <w:color w:val="000000"/>
                <w:sz w:val="18"/>
                <w:szCs w:val="18"/>
              </w:rPr>
            </w:pPr>
          </w:p>
        </w:tc>
        <w:tc>
          <w:tcPr>
            <w:tcW w:w="982" w:type="dxa"/>
            <w:gridSpan w:val="2"/>
            <w:vMerge/>
            <w:tcBorders>
              <w:top w:val="single" w:sz="4" w:space="0" w:color="000000"/>
              <w:left w:val="single" w:sz="4" w:space="0" w:color="000000"/>
              <w:bottom w:val="single" w:sz="4" w:space="0" w:color="000000"/>
              <w:right w:val="nil"/>
            </w:tcBorders>
            <w:shd w:val="clear" w:color="auto" w:fill="auto"/>
            <w:noWrap/>
            <w:vAlign w:val="center"/>
          </w:tcPr>
          <w:p w:rsidR="00AD1358" w:rsidRDefault="00AD1358">
            <w:pPr>
              <w:jc w:val="center"/>
              <w:rPr>
                <w:rFonts w:ascii="宋体" w:hAnsi="宋体" w:cs="宋体"/>
                <w:b/>
                <w:bCs/>
                <w:color w:val="000000"/>
                <w:sz w:val="18"/>
                <w:szCs w:val="18"/>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一般公共预算</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政府性基金预算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国有资本经营预算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一般公共预算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政府性基金预算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C75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国有资本经营预算</w:t>
            </w: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AD1358">
            <w:pPr>
              <w:jc w:val="center"/>
              <w:rPr>
                <w:rFonts w:ascii="宋体" w:hAnsi="宋体" w:cs="宋体"/>
                <w:b/>
                <w:bCs/>
                <w:color w:val="000000"/>
                <w:sz w:val="18"/>
                <w:szCs w:val="18"/>
              </w:rPr>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358" w:rsidRDefault="00AD1358">
            <w:pPr>
              <w:jc w:val="center"/>
              <w:rPr>
                <w:rFonts w:ascii="宋体" w:hAnsi="宋体" w:cs="宋体"/>
                <w:b/>
                <w:bCs/>
                <w:color w:val="000000"/>
                <w:sz w:val="18"/>
                <w:szCs w:val="18"/>
              </w:rPr>
            </w:pP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615"/>
        </w:trPr>
        <w:tc>
          <w:tcPr>
            <w:tcW w:w="1307" w:type="dxa"/>
            <w:gridSpan w:val="2"/>
            <w:tcBorders>
              <w:top w:val="single" w:sz="4" w:space="0" w:color="000000"/>
              <w:left w:val="single" w:sz="4" w:space="0" w:color="000000"/>
              <w:bottom w:val="nil"/>
              <w:right w:val="single" w:sz="4" w:space="0" w:color="000000"/>
            </w:tcBorders>
            <w:shd w:val="clear" w:color="auto" w:fill="auto"/>
            <w:vAlign w:val="center"/>
          </w:tcPr>
          <w:p w:rsidR="00AD1358" w:rsidRDefault="00AD1358">
            <w:pPr>
              <w:jc w:val="left"/>
              <w:rPr>
                <w:rFonts w:ascii="宋体" w:hAnsi="宋体" w:cs="宋体"/>
                <w:b/>
                <w:bCs/>
                <w:color w:val="000000"/>
                <w:sz w:val="18"/>
                <w:szCs w:val="18"/>
              </w:rPr>
            </w:pPr>
          </w:p>
        </w:tc>
        <w:tc>
          <w:tcPr>
            <w:tcW w:w="1796" w:type="dxa"/>
            <w:gridSpan w:val="2"/>
            <w:tcBorders>
              <w:top w:val="single" w:sz="4" w:space="0" w:color="000000"/>
              <w:left w:val="single" w:sz="4" w:space="0" w:color="000000"/>
              <w:bottom w:val="nil"/>
              <w:right w:val="single" w:sz="4" w:space="0" w:color="000000"/>
            </w:tcBorders>
            <w:shd w:val="clear" w:color="auto" w:fill="auto"/>
            <w:vAlign w:val="center"/>
          </w:tcPr>
          <w:p w:rsidR="00AD1358" w:rsidRDefault="00C75E5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合计</w:t>
            </w:r>
          </w:p>
        </w:tc>
        <w:tc>
          <w:tcPr>
            <w:tcW w:w="982" w:type="dxa"/>
            <w:gridSpan w:val="2"/>
            <w:tcBorders>
              <w:top w:val="single" w:sz="4" w:space="0" w:color="000000"/>
              <w:left w:val="single" w:sz="4" w:space="0" w:color="000000"/>
              <w:bottom w:val="nil"/>
              <w:right w:val="single" w:sz="4" w:space="0" w:color="000000"/>
            </w:tcBorders>
            <w:shd w:val="clear" w:color="auto" w:fill="auto"/>
            <w:noWrap/>
            <w:vAlign w:val="center"/>
          </w:tcPr>
          <w:p w:rsidR="00AD1358" w:rsidRDefault="00C75E55">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0 </w:t>
            </w:r>
          </w:p>
        </w:tc>
        <w:tc>
          <w:tcPr>
            <w:tcW w:w="952" w:type="dxa"/>
            <w:tcBorders>
              <w:top w:val="single" w:sz="4" w:space="0" w:color="000000"/>
              <w:left w:val="single" w:sz="4" w:space="0" w:color="000000"/>
              <w:bottom w:val="nil"/>
              <w:right w:val="single" w:sz="4" w:space="0" w:color="000000"/>
            </w:tcBorders>
            <w:shd w:val="clear" w:color="auto" w:fill="auto"/>
            <w:noWrap/>
            <w:vAlign w:val="center"/>
          </w:tcPr>
          <w:p w:rsidR="00AD1358" w:rsidRDefault="00C75E55">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0 </w:t>
            </w:r>
          </w:p>
        </w:tc>
        <w:tc>
          <w:tcPr>
            <w:tcW w:w="492" w:type="dxa"/>
            <w:gridSpan w:val="2"/>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AD1358" w:rsidRDefault="00AD1358">
            <w:pPr>
              <w:jc w:val="right"/>
              <w:rPr>
                <w:rFonts w:ascii="宋体" w:hAnsi="宋体" w:cs="宋体"/>
                <w:b/>
                <w:bCs/>
                <w:color w:val="000000"/>
                <w:sz w:val="18"/>
                <w:szCs w:val="18"/>
              </w:rPr>
            </w:pPr>
          </w:p>
        </w:tc>
      </w:tr>
      <w:tr w:rsidR="00AD1358" w:rsidTr="00F852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00"/>
        </w:trPr>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C75E5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本级支出项目</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AD1358">
            <w:pPr>
              <w:jc w:val="left"/>
              <w:rPr>
                <w:rFonts w:ascii="宋体" w:hAnsi="宋体" w:cs="宋体"/>
                <w:color w:val="000000"/>
                <w:sz w:val="20"/>
                <w:szCs w:val="20"/>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AD1358">
            <w:pPr>
              <w:jc w:val="left"/>
              <w:rPr>
                <w:rFonts w:ascii="宋体" w:hAnsi="宋体" w:cs="宋体"/>
                <w:color w:val="000000"/>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1358" w:rsidRDefault="00AD1358">
            <w:pPr>
              <w:jc w:val="left"/>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D1358" w:rsidRDefault="00AD1358">
            <w:pPr>
              <w:rPr>
                <w:rFonts w:ascii="Arial" w:hAnsi="Arial" w:cs="Arial"/>
                <w:color w:val="000000"/>
                <w:sz w:val="20"/>
                <w:szCs w:val="20"/>
              </w:rPr>
            </w:pPr>
          </w:p>
        </w:tc>
      </w:tr>
      <w:tr w:rsidR="00F85254" w:rsidTr="00704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00"/>
        </w:trPr>
        <w:tc>
          <w:tcPr>
            <w:tcW w:w="8481"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tcPr>
          <w:p w:rsidR="00F85254" w:rsidRDefault="00F85254">
            <w:pPr>
              <w:rPr>
                <w:rFonts w:ascii="Arial" w:hAnsi="Arial" w:cs="Arial"/>
                <w:color w:val="000000"/>
                <w:sz w:val="20"/>
                <w:szCs w:val="20"/>
              </w:rPr>
            </w:pPr>
            <w:r w:rsidRPr="00F85254">
              <w:rPr>
                <w:rFonts w:ascii="Arial" w:hAnsi="Arial" w:cs="Arial" w:hint="eastAsia"/>
                <w:color w:val="000000"/>
                <w:sz w:val="20"/>
                <w:szCs w:val="20"/>
              </w:rPr>
              <w:t>说明：本单位无项目支出</w:t>
            </w:r>
          </w:p>
        </w:tc>
      </w:tr>
    </w:tbl>
    <w:p w:rsidR="00AD1358" w:rsidRDefault="00C75E55">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部门预算情况说明</w:t>
      </w:r>
    </w:p>
    <w:p w:rsidR="00AD1358" w:rsidRDefault="00C75E55">
      <w:pPr>
        <w:pStyle w:val="a5"/>
        <w:widowControl/>
        <w:spacing w:before="0" w:beforeAutospacing="0" w:after="0" w:afterAutospacing="0" w:line="585" w:lineRule="atLeast"/>
        <w:rPr>
          <w:rFonts w:asciiTheme="minorEastAsia" w:eastAsiaTheme="minorEastAsia" w:hAnsiTheme="minorEastAsia" w:cstheme="minorEastAsia" w:hint="eastAsia"/>
          <w:b/>
          <w:sz w:val="28"/>
          <w:szCs w:val="28"/>
        </w:rPr>
      </w:pPr>
      <w:r>
        <w:rPr>
          <w:rFonts w:asciiTheme="minorEastAsia" w:eastAsiaTheme="minorEastAsia" w:hAnsiTheme="minorEastAsia" w:cstheme="minorEastAsia" w:hint="eastAsia"/>
          <w:b/>
          <w:sz w:val="28"/>
          <w:szCs w:val="28"/>
        </w:rPr>
        <w:t>一、</w:t>
      </w:r>
      <w:r>
        <w:rPr>
          <w:rFonts w:asciiTheme="minorEastAsia" w:eastAsiaTheme="minorEastAsia" w:hAnsiTheme="minorEastAsia" w:cstheme="minorEastAsia" w:hint="eastAsia"/>
          <w:b/>
          <w:sz w:val="28"/>
          <w:szCs w:val="28"/>
        </w:rPr>
        <w:t>2022</w:t>
      </w:r>
      <w:r>
        <w:rPr>
          <w:rFonts w:asciiTheme="minorEastAsia" w:eastAsiaTheme="minorEastAsia" w:hAnsiTheme="minorEastAsia" w:cstheme="minorEastAsia" w:hint="eastAsia"/>
          <w:b/>
          <w:sz w:val="28"/>
          <w:szCs w:val="28"/>
        </w:rPr>
        <w:t>年</w:t>
      </w:r>
      <w:r>
        <w:rPr>
          <w:rFonts w:asciiTheme="minorEastAsia" w:eastAsiaTheme="minorEastAsia" w:hAnsiTheme="minorEastAsia" w:cstheme="minorEastAsia" w:hint="eastAsia"/>
          <w:b/>
          <w:sz w:val="28"/>
          <w:szCs w:val="28"/>
        </w:rPr>
        <w:t>财政拨款收入支出情况说明</w:t>
      </w:r>
      <w:bookmarkStart w:id="0" w:name="_GoBack"/>
      <w:bookmarkEnd w:id="0"/>
    </w:p>
    <w:p w:rsidR="00F85254" w:rsidRPr="00F85254" w:rsidRDefault="00F85254" w:rsidP="00F85254">
      <w:pPr>
        <w:pStyle w:val="a5"/>
        <w:widowControl/>
        <w:spacing w:before="0" w:beforeAutospacing="0" w:after="0" w:afterAutospacing="0" w:line="585" w:lineRule="atLeast"/>
        <w:ind w:firstLineChars="200" w:firstLine="568"/>
        <w:rPr>
          <w:rFonts w:ascii="宋体" w:hAnsi="宋体"/>
          <w:color w:val="000000"/>
          <w:spacing w:val="2"/>
          <w:kern w:val="2"/>
          <w:sz w:val="28"/>
          <w:szCs w:val="28"/>
        </w:rPr>
      </w:pPr>
      <w:r w:rsidRPr="00F85254">
        <w:rPr>
          <w:rFonts w:ascii="宋体" w:hAnsi="宋体" w:hint="eastAsia"/>
          <w:color w:val="000000"/>
          <w:spacing w:val="2"/>
          <w:kern w:val="2"/>
          <w:sz w:val="28"/>
          <w:szCs w:val="28"/>
        </w:rPr>
        <w:t>2022年初预算总收入</w:t>
      </w:r>
      <w:r>
        <w:rPr>
          <w:rFonts w:ascii="宋体" w:hAnsi="宋体" w:cs="宋体" w:hint="eastAsia"/>
          <w:sz w:val="28"/>
          <w:szCs w:val="28"/>
        </w:rPr>
        <w:t>1890047</w:t>
      </w:r>
      <w:r w:rsidRPr="00F85254">
        <w:rPr>
          <w:rFonts w:ascii="宋体" w:hAnsi="宋体" w:hint="eastAsia"/>
          <w:color w:val="000000"/>
          <w:spacing w:val="2"/>
          <w:kern w:val="2"/>
          <w:sz w:val="28"/>
          <w:szCs w:val="28"/>
        </w:rPr>
        <w:t>元，其中财政拨款收入</w:t>
      </w:r>
      <w:r>
        <w:rPr>
          <w:rFonts w:ascii="宋体" w:hAnsi="宋体" w:cs="宋体" w:hint="eastAsia"/>
          <w:sz w:val="28"/>
          <w:szCs w:val="28"/>
        </w:rPr>
        <w:t>1890047</w:t>
      </w:r>
      <w:r w:rsidRPr="00F85254">
        <w:rPr>
          <w:rFonts w:ascii="宋体" w:hAnsi="宋体" w:hint="eastAsia"/>
          <w:color w:val="000000"/>
          <w:spacing w:val="2"/>
          <w:kern w:val="2"/>
          <w:sz w:val="28"/>
          <w:szCs w:val="28"/>
        </w:rPr>
        <w:t>元，占预算收入100%。</w:t>
      </w:r>
    </w:p>
    <w:p w:rsidR="00F85254" w:rsidRPr="00F85254" w:rsidRDefault="00F85254" w:rsidP="00F85254">
      <w:pPr>
        <w:pStyle w:val="a5"/>
        <w:widowControl/>
        <w:spacing w:before="0" w:beforeAutospacing="0" w:after="0" w:afterAutospacing="0" w:line="585" w:lineRule="atLeast"/>
        <w:ind w:firstLineChars="200" w:firstLine="568"/>
        <w:rPr>
          <w:rFonts w:ascii="宋体" w:hAnsi="宋体"/>
          <w:color w:val="000000"/>
          <w:spacing w:val="2"/>
          <w:kern w:val="2"/>
          <w:sz w:val="28"/>
          <w:szCs w:val="28"/>
        </w:rPr>
      </w:pPr>
      <w:r w:rsidRPr="00F85254">
        <w:rPr>
          <w:rFonts w:ascii="宋体" w:hAnsi="宋体" w:hint="eastAsia"/>
          <w:color w:val="000000"/>
          <w:spacing w:val="2"/>
          <w:kern w:val="2"/>
          <w:sz w:val="28"/>
          <w:szCs w:val="28"/>
        </w:rPr>
        <w:t>2022年初预算支出</w:t>
      </w:r>
      <w:r>
        <w:rPr>
          <w:rFonts w:ascii="宋体" w:hAnsi="宋体" w:cs="宋体" w:hint="eastAsia"/>
          <w:sz w:val="28"/>
          <w:szCs w:val="28"/>
        </w:rPr>
        <w:t>1890047</w:t>
      </w:r>
      <w:r w:rsidRPr="00F85254">
        <w:rPr>
          <w:rFonts w:ascii="宋体" w:hAnsi="宋体" w:hint="eastAsia"/>
          <w:color w:val="000000"/>
          <w:spacing w:val="2"/>
          <w:kern w:val="2"/>
          <w:sz w:val="28"/>
          <w:szCs w:val="28"/>
        </w:rPr>
        <w:t>元，其中基本支出</w:t>
      </w:r>
      <w:r>
        <w:rPr>
          <w:rFonts w:ascii="宋体" w:hAnsi="宋体" w:cs="宋体" w:hint="eastAsia"/>
          <w:sz w:val="28"/>
          <w:szCs w:val="28"/>
        </w:rPr>
        <w:t>1890047</w:t>
      </w:r>
      <w:r w:rsidRPr="00F85254">
        <w:rPr>
          <w:rFonts w:ascii="宋体" w:hAnsi="宋体" w:hint="eastAsia"/>
          <w:color w:val="000000"/>
          <w:spacing w:val="2"/>
          <w:kern w:val="2"/>
          <w:sz w:val="28"/>
          <w:szCs w:val="28"/>
        </w:rPr>
        <w:t>元，占比100%。</w:t>
      </w:r>
    </w:p>
    <w:p w:rsidR="00AD1358" w:rsidRDefault="00C75E55">
      <w:pPr>
        <w:rPr>
          <w:rFonts w:ascii="宋体" w:hAnsi="宋体" w:cs="宋体" w:hint="eastAsia"/>
          <w:b/>
          <w:kern w:val="0"/>
          <w:sz w:val="28"/>
          <w:szCs w:val="28"/>
        </w:rPr>
      </w:pPr>
      <w:r>
        <w:rPr>
          <w:rFonts w:ascii="宋体" w:hAnsi="宋体" w:cs="宋体" w:hint="eastAsia"/>
          <w:b/>
          <w:kern w:val="0"/>
          <w:sz w:val="28"/>
          <w:szCs w:val="28"/>
        </w:rPr>
        <w:t>二、预算收支增减变化说明</w:t>
      </w:r>
      <w:r>
        <w:rPr>
          <w:rFonts w:ascii="宋体" w:hAnsi="宋体" w:cs="宋体" w:hint="eastAsia"/>
          <w:b/>
          <w:kern w:val="0"/>
          <w:sz w:val="28"/>
          <w:szCs w:val="28"/>
        </w:rPr>
        <w:tab/>
      </w:r>
    </w:p>
    <w:p w:rsidR="00F85254" w:rsidRPr="00F85254" w:rsidRDefault="00F85254" w:rsidP="00F85254">
      <w:pPr>
        <w:rPr>
          <w:rFonts w:ascii="宋体" w:hAnsi="宋体" w:cs="宋体"/>
          <w:kern w:val="0"/>
          <w:sz w:val="28"/>
          <w:szCs w:val="28"/>
        </w:rPr>
      </w:pPr>
      <w:r w:rsidRPr="00F85254">
        <w:rPr>
          <w:rFonts w:ascii="宋体" w:hAnsi="宋体" w:cs="宋体" w:hint="eastAsia"/>
          <w:kern w:val="0"/>
          <w:sz w:val="28"/>
          <w:szCs w:val="28"/>
        </w:rPr>
        <w:t xml:space="preserve">  </w:t>
      </w:r>
      <w:r>
        <w:rPr>
          <w:rFonts w:ascii="宋体" w:hAnsi="宋体" w:cs="宋体" w:hint="eastAsia"/>
          <w:kern w:val="0"/>
          <w:sz w:val="28"/>
          <w:szCs w:val="28"/>
        </w:rPr>
        <w:t xml:space="preserve">  </w:t>
      </w:r>
      <w:r w:rsidRPr="00F85254">
        <w:rPr>
          <w:rFonts w:ascii="宋体" w:hAnsi="宋体" w:cs="宋体" w:hint="eastAsia"/>
          <w:kern w:val="0"/>
          <w:sz w:val="28"/>
          <w:szCs w:val="28"/>
        </w:rPr>
        <w:t>（一）收入预算</w:t>
      </w:r>
    </w:p>
    <w:p w:rsidR="00F85254" w:rsidRPr="00F85254" w:rsidRDefault="00F85254" w:rsidP="00F85254">
      <w:pPr>
        <w:pStyle w:val="a5"/>
        <w:widowControl/>
        <w:spacing w:before="0" w:beforeAutospacing="0" w:after="0" w:afterAutospacing="0" w:line="585" w:lineRule="atLeast"/>
        <w:ind w:firstLineChars="200" w:firstLine="560"/>
        <w:rPr>
          <w:rFonts w:ascii="宋体" w:hAnsi="宋体" w:cs="宋体"/>
          <w:sz w:val="28"/>
          <w:szCs w:val="28"/>
        </w:rPr>
      </w:pPr>
      <w:r w:rsidRPr="00F85254">
        <w:rPr>
          <w:rFonts w:ascii="宋体" w:hAnsi="宋体" w:cs="宋体"/>
          <w:sz w:val="28"/>
          <w:szCs w:val="28"/>
        </w:rPr>
        <w:t xml:space="preserve"> </w:t>
      </w:r>
      <w:r w:rsidRPr="00F85254">
        <w:rPr>
          <w:rFonts w:ascii="宋体" w:hAnsi="宋体" w:cs="宋体" w:hint="eastAsia"/>
          <w:sz w:val="28"/>
          <w:szCs w:val="28"/>
        </w:rPr>
        <w:t>本单位2022年财政拨款预算收入</w:t>
      </w:r>
      <w:r>
        <w:rPr>
          <w:rFonts w:ascii="宋体" w:hAnsi="宋体" w:cs="宋体" w:hint="eastAsia"/>
          <w:sz w:val="28"/>
          <w:szCs w:val="28"/>
        </w:rPr>
        <w:t>1890047</w:t>
      </w:r>
      <w:r w:rsidRPr="00F85254">
        <w:rPr>
          <w:rFonts w:ascii="宋体" w:hAnsi="宋体" w:cs="宋体" w:hint="eastAsia"/>
          <w:sz w:val="28"/>
          <w:szCs w:val="28"/>
        </w:rPr>
        <w:t>元，较2021年预算收入</w:t>
      </w:r>
      <w:r>
        <w:rPr>
          <w:rFonts w:ascii="宋体" w:hAnsi="宋体" w:cs="宋体" w:hint="eastAsia"/>
          <w:sz w:val="28"/>
          <w:szCs w:val="28"/>
        </w:rPr>
        <w:t>1292509元增加597538元</w:t>
      </w:r>
      <w:r w:rsidRPr="00F85254">
        <w:rPr>
          <w:rFonts w:ascii="宋体" w:hAnsi="宋体" w:cs="宋体" w:hint="eastAsia"/>
          <w:sz w:val="28"/>
          <w:szCs w:val="28"/>
        </w:rPr>
        <w:t>，增加原因：2022年度本单位工资提标，按新标准列入预算发生增加。</w:t>
      </w:r>
    </w:p>
    <w:p w:rsidR="00F85254" w:rsidRPr="00F85254" w:rsidRDefault="00F85254" w:rsidP="00F85254">
      <w:pPr>
        <w:pStyle w:val="a5"/>
        <w:widowControl/>
        <w:numPr>
          <w:ilvl w:val="0"/>
          <w:numId w:val="4"/>
        </w:numPr>
        <w:spacing w:before="0" w:beforeAutospacing="0" w:after="0" w:afterAutospacing="0" w:line="585" w:lineRule="atLeast"/>
        <w:ind w:firstLineChars="200" w:firstLine="560"/>
        <w:rPr>
          <w:rFonts w:ascii="宋体" w:hAnsi="宋体" w:cs="宋体"/>
          <w:sz w:val="28"/>
          <w:szCs w:val="28"/>
        </w:rPr>
      </w:pPr>
      <w:r w:rsidRPr="00F85254">
        <w:rPr>
          <w:rFonts w:ascii="宋体" w:hAnsi="宋体" w:cs="宋体" w:hint="eastAsia"/>
          <w:sz w:val="28"/>
          <w:szCs w:val="28"/>
        </w:rPr>
        <w:t>支出预算</w:t>
      </w:r>
    </w:p>
    <w:p w:rsidR="00F85254" w:rsidRPr="00F85254" w:rsidRDefault="00F85254" w:rsidP="00F85254">
      <w:pPr>
        <w:pStyle w:val="a5"/>
        <w:widowControl/>
        <w:spacing w:before="0" w:beforeAutospacing="0" w:after="0" w:afterAutospacing="0" w:line="585" w:lineRule="atLeast"/>
        <w:rPr>
          <w:rFonts w:ascii="宋体" w:hAnsi="宋体" w:cs="宋体"/>
          <w:sz w:val="28"/>
          <w:szCs w:val="28"/>
        </w:rPr>
      </w:pPr>
      <w:r w:rsidRPr="00F85254">
        <w:rPr>
          <w:rFonts w:ascii="宋体" w:hAnsi="宋体" w:cs="宋体" w:hint="eastAsia"/>
          <w:sz w:val="28"/>
          <w:szCs w:val="28"/>
        </w:rPr>
        <w:t xml:space="preserve">    本单位2022年预算支出合计</w:t>
      </w:r>
      <w:r>
        <w:rPr>
          <w:rFonts w:ascii="宋体" w:hAnsi="宋体" w:cs="宋体" w:hint="eastAsia"/>
          <w:sz w:val="28"/>
          <w:szCs w:val="28"/>
        </w:rPr>
        <w:t>1890047</w:t>
      </w:r>
      <w:r w:rsidRPr="00F85254">
        <w:rPr>
          <w:rFonts w:ascii="宋体" w:hAnsi="宋体" w:cs="宋体" w:hint="eastAsia"/>
          <w:sz w:val="28"/>
          <w:szCs w:val="28"/>
        </w:rPr>
        <w:t>元，较2021年预算支出</w:t>
      </w:r>
      <w:r>
        <w:rPr>
          <w:rFonts w:ascii="宋体" w:hAnsi="宋体" w:cs="宋体" w:hint="eastAsia"/>
          <w:sz w:val="28"/>
          <w:szCs w:val="28"/>
        </w:rPr>
        <w:t>1292509元增加597538元</w:t>
      </w:r>
      <w:r w:rsidRPr="00F85254">
        <w:rPr>
          <w:rFonts w:ascii="宋体" w:hAnsi="宋体" w:cs="宋体" w:hint="eastAsia"/>
          <w:sz w:val="28"/>
          <w:szCs w:val="28"/>
        </w:rPr>
        <w:t>，增加原因：2022年度本单位工资提标，</w:t>
      </w:r>
      <w:r w:rsidRPr="00F85254">
        <w:rPr>
          <w:rFonts w:ascii="宋体" w:hAnsi="宋体" w:cs="宋体" w:hint="eastAsia"/>
          <w:sz w:val="28"/>
          <w:szCs w:val="28"/>
        </w:rPr>
        <w:lastRenderedPageBreak/>
        <w:t>按新标准列入预算发生增加。其中：工资福利支出1667397元，商品服务支出117893元，对个人和家庭补助支出8380元，专项经费0元。</w:t>
      </w:r>
    </w:p>
    <w:p w:rsidR="00AD1358" w:rsidRDefault="00C75E55">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w:t>
      </w:r>
      <w:r>
        <w:rPr>
          <w:rFonts w:ascii="宋体" w:hAnsi="宋体" w:cs="宋体" w:hint="eastAsia"/>
          <w:sz w:val="28"/>
          <w:szCs w:val="28"/>
        </w:rPr>
        <w:t>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AD1358" w:rsidRDefault="00C75E55">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、业务招待费按区房征局原核定的标准安排。</w:t>
      </w:r>
    </w:p>
    <w:p w:rsidR="00AD1358" w:rsidRDefault="00C75E55">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AD1358" w:rsidRDefault="00C75E55">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tblPr>
      <w:tblGrid>
        <w:gridCol w:w="3630"/>
        <w:gridCol w:w="1320"/>
        <w:gridCol w:w="1486"/>
        <w:gridCol w:w="2189"/>
      </w:tblGrid>
      <w:tr w:rsidR="00AD1358">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AD1358" w:rsidRDefault="00C75E55">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AD1358" w:rsidRDefault="00C75E55">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AD1358" w:rsidRDefault="00C75E55">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AD1358" w:rsidRDefault="00C75E55">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21215</w:t>
            </w:r>
            <w:r>
              <w:rPr>
                <w:rFonts w:ascii="宋体" w:hAnsi="宋体" w:cs="宋体" w:hint="eastAsia"/>
                <w:color w:val="000000"/>
                <w:kern w:val="0"/>
                <w:sz w:val="24"/>
                <w:lang/>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212147</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w:t>
            </w:r>
            <w:r>
              <w:rPr>
                <w:rFonts w:ascii="宋体" w:hAnsi="宋体" w:cs="宋体" w:hint="eastAsia"/>
                <w:color w:val="000000"/>
                <w:kern w:val="0"/>
                <w:sz w:val="24"/>
                <w:lang/>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5500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2200</w:t>
            </w:r>
          </w:p>
        </w:tc>
      </w:tr>
      <w:tr w:rsidR="00AD1358">
        <w:trPr>
          <w:trHeight w:val="390"/>
        </w:trPr>
        <w:tc>
          <w:tcPr>
            <w:tcW w:w="3630" w:type="dxa"/>
            <w:tcBorders>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3300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800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300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3300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700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7700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50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550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1020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11220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10340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840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9240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800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1960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22000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220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3600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AD1358">
            <w:pPr>
              <w:widowControl/>
              <w:jc w:val="center"/>
              <w:textAlignment w:val="center"/>
              <w:rPr>
                <w:rFonts w:asciiTheme="minorEastAsia" w:eastAsiaTheme="minorEastAsia" w:hAnsiTheme="minorEastAsia" w:cs="宋体"/>
                <w:color w:val="000000"/>
                <w:sz w:val="24"/>
              </w:rPr>
            </w:pP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11000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4000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35"/>
        </w:trPr>
        <w:tc>
          <w:tcPr>
            <w:tcW w:w="3630" w:type="dxa"/>
            <w:tcBorders>
              <w:top w:val="single" w:sz="4" w:space="0" w:color="000000"/>
              <w:left w:val="single" w:sz="4" w:space="0" w:color="000000"/>
              <w:bottom w:val="single" w:sz="4" w:space="0" w:color="000000"/>
              <w:right w:val="single" w:sz="4" w:space="0" w:color="000000"/>
            </w:tcBorders>
            <w:vAlign w:val="bottom"/>
          </w:tcPr>
          <w:p w:rsidR="00AD1358" w:rsidRDefault="00C75E55">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11000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 </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1100</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803136 </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1.5%</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12047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6250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0 </w:t>
            </w:r>
          </w:p>
        </w:tc>
      </w:tr>
      <w:tr w:rsidR="00AD1358">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1292891 </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2.0%</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25858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803136 </w:t>
            </w: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2.5%</w:t>
            </w: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20078 </w:t>
            </w:r>
          </w:p>
        </w:tc>
      </w:tr>
      <w:tr w:rsidR="00AD1358">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AD1358" w:rsidRDefault="00AD1358">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D1358" w:rsidRDefault="00C75E55">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6250 </w:t>
            </w:r>
          </w:p>
        </w:tc>
      </w:tr>
    </w:tbl>
    <w:p w:rsidR="00AD1358" w:rsidRDefault="00C75E55">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AD1358" w:rsidRDefault="00C75E55" w:rsidP="00F85254">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度本单位暂无政府采购预算，由我区政府采购统筹安排。</w:t>
      </w:r>
    </w:p>
    <w:p w:rsidR="00AD1358" w:rsidRDefault="00C75E55">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AD1358" w:rsidRDefault="00C75E5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“三公”经费预算</w:t>
      </w:r>
      <w:r>
        <w:rPr>
          <w:rFonts w:ascii="宋体" w:hAnsi="宋体" w:cs="宋体" w:hint="eastAsia"/>
          <w:sz w:val="28"/>
          <w:szCs w:val="28"/>
        </w:rPr>
        <w:t>0.625</w:t>
      </w:r>
      <w:r>
        <w:rPr>
          <w:rFonts w:ascii="宋体" w:hAnsi="宋体" w:cs="宋体" w:hint="eastAsia"/>
          <w:sz w:val="28"/>
          <w:szCs w:val="28"/>
        </w:rPr>
        <w:t>万元，较</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w:t>
      </w:r>
      <w:r>
        <w:rPr>
          <w:rFonts w:ascii="宋体" w:hAnsi="宋体" w:cs="宋体" w:hint="eastAsia"/>
          <w:sz w:val="28"/>
          <w:szCs w:val="28"/>
        </w:rPr>
        <w:t>不变</w:t>
      </w:r>
      <w:r>
        <w:rPr>
          <w:rFonts w:ascii="宋体" w:hAnsi="宋体" w:cs="宋体" w:hint="eastAsia"/>
          <w:sz w:val="28"/>
          <w:szCs w:val="28"/>
        </w:rPr>
        <w:t>。其中：</w:t>
      </w:r>
    </w:p>
    <w:p w:rsidR="00AD1358" w:rsidRDefault="00C75E55">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预算一致。由于因公出国（境）计划审定晚于部门预算编制，因此，因公出国（境）经费预算为零，在实际执行中根据计划据实调整。</w:t>
      </w:r>
    </w:p>
    <w:p w:rsidR="00AD1358" w:rsidRDefault="00C75E55">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hint="eastAsia"/>
          <w:sz w:val="28"/>
          <w:szCs w:val="28"/>
        </w:rPr>
        <w:t>0</w:t>
      </w:r>
      <w:r>
        <w:rPr>
          <w:rFonts w:ascii="宋体" w:hAnsi="宋体" w:cs="宋体" w:hint="eastAsia"/>
          <w:sz w:val="28"/>
          <w:szCs w:val="28"/>
        </w:rPr>
        <w:t>万元，</w:t>
      </w:r>
      <w:r w:rsidR="00F85254" w:rsidRPr="00F85254">
        <w:rPr>
          <w:rFonts w:ascii="宋体" w:hAnsi="宋体" w:cs="宋体" w:hint="eastAsia"/>
          <w:sz w:val="28"/>
          <w:szCs w:val="28"/>
        </w:rPr>
        <w:t>其中：公务用车购置费0万元，运行维护费0万元；</w:t>
      </w:r>
      <w:r>
        <w:rPr>
          <w:rFonts w:ascii="宋体" w:hAnsi="宋体" w:cs="宋体" w:hint="eastAsia"/>
          <w:sz w:val="28"/>
          <w:szCs w:val="28"/>
        </w:rPr>
        <w:t>0</w:t>
      </w:r>
      <w:r>
        <w:rPr>
          <w:rFonts w:ascii="宋体" w:hAnsi="宋体" w:cs="宋体" w:hint="eastAsia"/>
          <w:sz w:val="28"/>
          <w:szCs w:val="28"/>
        </w:rPr>
        <w:t>车辆，与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w:t>
      </w:r>
    </w:p>
    <w:p w:rsidR="00AD1358" w:rsidRDefault="00C75E55">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hint="eastAsia"/>
          <w:sz w:val="28"/>
          <w:szCs w:val="28"/>
        </w:rPr>
        <w:t>0.625</w:t>
      </w:r>
      <w:r>
        <w:rPr>
          <w:rFonts w:ascii="宋体" w:hAnsi="宋体" w:cs="宋体" w:hint="eastAsia"/>
          <w:sz w:val="28"/>
          <w:szCs w:val="28"/>
        </w:rPr>
        <w:t>万元，较</w:t>
      </w:r>
      <w:r>
        <w:rPr>
          <w:rFonts w:ascii="宋体" w:hAnsi="宋体" w:cs="宋体" w:hint="eastAsia"/>
          <w:sz w:val="28"/>
          <w:szCs w:val="28"/>
        </w:rPr>
        <w:t>2021</w:t>
      </w:r>
      <w:r>
        <w:rPr>
          <w:rFonts w:ascii="宋体" w:hAnsi="宋体" w:cs="宋体" w:hint="eastAsia"/>
          <w:sz w:val="28"/>
          <w:szCs w:val="28"/>
        </w:rPr>
        <w:t>年一致。</w:t>
      </w:r>
    </w:p>
    <w:p w:rsidR="00AD1358" w:rsidRDefault="00C75E55">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AD1358" w:rsidRDefault="00C75E55">
      <w:pPr>
        <w:pStyle w:val="a5"/>
        <w:widowControl/>
        <w:numPr>
          <w:ilvl w:val="0"/>
          <w:numId w:val="3"/>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AD1358" w:rsidRDefault="00C75E55">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lastRenderedPageBreak/>
        <w:t>截至</w:t>
      </w:r>
      <w:r>
        <w:rPr>
          <w:rFonts w:asciiTheme="minorEastAsia" w:eastAsiaTheme="minorEastAsia" w:hAnsiTheme="minorEastAsia" w:cstheme="minorEastAsia" w:hint="eastAsia"/>
          <w:sz w:val="28"/>
          <w:szCs w:val="28"/>
        </w:rPr>
        <w:t>2022</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初，本部门共有车辆</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万元以上通用设备</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台（套），单价</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万元以上专用设备</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台（套）。</w:t>
      </w:r>
    </w:p>
    <w:p w:rsidR="00AD1358" w:rsidRDefault="00C75E55">
      <w:pPr>
        <w:pStyle w:val="a5"/>
        <w:widowControl/>
        <w:numPr>
          <w:ilvl w:val="0"/>
          <w:numId w:val="3"/>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F85254" w:rsidRPr="00F85254" w:rsidRDefault="00F85254" w:rsidP="00F85254">
      <w:pPr>
        <w:pStyle w:val="a5"/>
        <w:widowControl/>
        <w:spacing w:line="585" w:lineRule="atLeast"/>
        <w:ind w:firstLineChars="150" w:firstLine="42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（一）绩效工作开展情况</w:t>
      </w:r>
    </w:p>
    <w:p w:rsidR="00F85254" w:rsidRPr="00F85254" w:rsidRDefault="00F85254" w:rsidP="00F85254">
      <w:pPr>
        <w:pStyle w:val="a5"/>
        <w:widowControl/>
        <w:spacing w:line="585" w:lineRule="atLeast"/>
        <w:ind w:firstLineChars="200" w:firstLine="56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p>
    <w:p w:rsidR="00F85254" w:rsidRPr="00F85254" w:rsidRDefault="00F85254" w:rsidP="00F85254">
      <w:pPr>
        <w:pStyle w:val="a5"/>
        <w:widowControl/>
        <w:spacing w:line="585" w:lineRule="atLeast"/>
        <w:ind w:firstLineChars="200" w:firstLine="56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二是在预算执行中，依据绩效目标对项目资金运行状况及绩效目标的预期实现程度开展了一次绩效监控，确保预算绩效目标的实现。</w:t>
      </w:r>
    </w:p>
    <w:p w:rsidR="00F85254" w:rsidRPr="00F85254" w:rsidRDefault="00F85254" w:rsidP="00F85254">
      <w:pPr>
        <w:pStyle w:val="a5"/>
        <w:widowControl/>
        <w:spacing w:line="585" w:lineRule="atLeast"/>
        <w:ind w:firstLineChars="200" w:firstLine="56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三是在预算编制中，认真梳理项目活动，依据项目活动明确项目绩效目标、量化关键绩效指标，将预算绩效评价结果作为预算安排的依据，提高预算绩效目标申报的及时性与规范性。</w:t>
      </w:r>
    </w:p>
    <w:p w:rsidR="00F85254" w:rsidRPr="00F85254" w:rsidRDefault="00F85254" w:rsidP="00F85254">
      <w:pPr>
        <w:pStyle w:val="a5"/>
        <w:widowControl/>
        <w:spacing w:line="585" w:lineRule="atLeast"/>
        <w:ind w:firstLineChars="200" w:firstLine="56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四是完善绩效报告与公开制度，推动绩效信息公开，自觉接受社会监督。</w:t>
      </w:r>
    </w:p>
    <w:p w:rsidR="00F85254" w:rsidRPr="00F85254" w:rsidRDefault="00F85254" w:rsidP="00F85254">
      <w:pPr>
        <w:pStyle w:val="a5"/>
        <w:widowControl/>
        <w:spacing w:line="585" w:lineRule="atLeast"/>
        <w:ind w:firstLineChars="200" w:firstLine="560"/>
        <w:rPr>
          <w:rFonts w:asciiTheme="minorEastAsia" w:eastAsiaTheme="minorEastAsia" w:hAnsiTheme="minorEastAsia" w:cstheme="minorEastAsia" w:hint="eastAsia"/>
          <w:sz w:val="28"/>
          <w:szCs w:val="28"/>
        </w:rPr>
      </w:pPr>
      <w:r w:rsidRPr="00F85254">
        <w:rPr>
          <w:rFonts w:asciiTheme="minorEastAsia" w:eastAsiaTheme="minorEastAsia" w:hAnsiTheme="minorEastAsia" w:cstheme="minorEastAsia" w:hint="eastAsia"/>
          <w:sz w:val="28"/>
          <w:szCs w:val="28"/>
        </w:rPr>
        <w:t>(二）重点项目预算绩效目标</w:t>
      </w:r>
    </w:p>
    <w:p w:rsidR="00AD1358" w:rsidRDefault="00F85254" w:rsidP="00F85254">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sidRPr="00F85254">
        <w:rPr>
          <w:rFonts w:asciiTheme="minorEastAsia" w:eastAsiaTheme="minorEastAsia" w:hAnsiTheme="minorEastAsia" w:cstheme="minorEastAsia" w:hint="eastAsia"/>
          <w:sz w:val="28"/>
          <w:szCs w:val="28"/>
        </w:rPr>
        <w:t>2022年度本单位无重点项目绩效目标等绩效情况。</w:t>
      </w:r>
    </w:p>
    <w:p w:rsidR="00AD1358" w:rsidRDefault="00C75E55" w:rsidP="00F85254">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AD1358" w:rsidRDefault="00C75E5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AD1358" w:rsidRDefault="00C75E55">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（六）项目支出：指为完成特定的行政工作任务或事业发展目标，在基本支出之外发生的各项支出。</w:t>
      </w:r>
    </w:p>
    <w:p w:rsidR="00AD1358" w:rsidRDefault="00C75E55">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w:t>
      </w:r>
      <w:r>
        <w:rPr>
          <w:rFonts w:ascii="宋体" w:hAnsi="宋体" w:cs="宋体" w:hint="eastAsia"/>
          <w:sz w:val="28"/>
          <w:szCs w:val="28"/>
        </w:rPr>
        <w:t>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AD1358" w:rsidRDefault="00C75E55">
      <w:pPr>
        <w:widowControl/>
        <w:shd w:val="clear" w:color="auto" w:fill="FFFFFF"/>
        <w:spacing w:line="560" w:lineRule="exact"/>
        <w:ind w:firstLineChars="200" w:firstLine="560"/>
        <w:jc w:val="left"/>
      </w:pPr>
      <w:r>
        <w:rPr>
          <w:rFonts w:ascii="宋体" w:hAnsi="宋体" w:cs="宋体" w:hint="eastAsia"/>
          <w:sz w:val="28"/>
          <w:szCs w:val="28"/>
        </w:rPr>
        <w:t>（八）行政运行（项）：指机关和实行公务员法管理事业单位用于保障机构正常运转的基本支出。</w:t>
      </w:r>
    </w:p>
    <w:sectPr w:rsidR="00AD1358" w:rsidSect="00AD135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55" w:rsidRDefault="00C75E55" w:rsidP="00AD1358">
      <w:r>
        <w:separator/>
      </w:r>
    </w:p>
  </w:endnote>
  <w:endnote w:type="continuationSeparator" w:id="0">
    <w:p w:rsidR="00C75E55" w:rsidRDefault="00C75E55" w:rsidP="00AD1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58" w:rsidRDefault="00AD135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AD1358" w:rsidRDefault="00AD1358">
                <w:pPr>
                  <w:pStyle w:val="a3"/>
                </w:pPr>
                <w:r>
                  <w:rPr>
                    <w:rFonts w:hint="eastAsia"/>
                  </w:rPr>
                  <w:fldChar w:fldCharType="begin"/>
                </w:r>
                <w:r w:rsidR="00C75E55">
                  <w:rPr>
                    <w:rFonts w:hint="eastAsia"/>
                  </w:rPr>
                  <w:instrText xml:space="preserve"> PAGE  \* MERGEFORMAT </w:instrText>
                </w:r>
                <w:r>
                  <w:rPr>
                    <w:rFonts w:hint="eastAsia"/>
                  </w:rPr>
                  <w:fldChar w:fldCharType="separate"/>
                </w:r>
                <w:r w:rsidR="00F85254">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55" w:rsidRDefault="00C75E55" w:rsidP="00AD1358">
      <w:r>
        <w:separator/>
      </w:r>
    </w:p>
  </w:footnote>
  <w:footnote w:type="continuationSeparator" w:id="0">
    <w:p w:rsidR="00C75E55" w:rsidRDefault="00C75E55" w:rsidP="00AD1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6B208"/>
    <w:multiLevelType w:val="singleLevel"/>
    <w:tmpl w:val="E036B208"/>
    <w:lvl w:ilvl="0">
      <w:start w:val="1"/>
      <w:numFmt w:val="chineseCounting"/>
      <w:suff w:val="nothing"/>
      <w:lvlText w:val="%1、"/>
      <w:lvlJc w:val="left"/>
      <w:rPr>
        <w:rFonts w:hint="eastAsia"/>
      </w:rPr>
    </w:lvl>
  </w:abstractNum>
  <w:abstractNum w:abstractNumId="1">
    <w:nsid w:val="F5F2757F"/>
    <w:multiLevelType w:val="singleLevel"/>
    <w:tmpl w:val="F5F2757F"/>
    <w:lvl w:ilvl="0">
      <w:start w:val="2"/>
      <w:numFmt w:val="chineseCounting"/>
      <w:suff w:val="nothing"/>
      <w:lvlText w:val="（%1）"/>
      <w:lvlJc w:val="left"/>
      <w:rPr>
        <w:rFonts w:hint="eastAsia"/>
      </w:rPr>
    </w:lvl>
  </w:abstractNum>
  <w:abstractNum w:abstractNumId="2">
    <w:nsid w:val="3F828D1D"/>
    <w:multiLevelType w:val="singleLevel"/>
    <w:tmpl w:val="3F828D1D"/>
    <w:lvl w:ilvl="0">
      <w:start w:val="1"/>
      <w:numFmt w:val="chineseCounting"/>
      <w:suff w:val="nothing"/>
      <w:lvlText w:val="%1、"/>
      <w:lvlJc w:val="left"/>
      <w:rPr>
        <w:rFonts w:hint="eastAsia"/>
      </w:rPr>
    </w:lvl>
  </w:abstractNum>
  <w:abstractNum w:abstractNumId="3">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2BAF"/>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E0016"/>
    <w:rsid w:val="004126C4"/>
    <w:rsid w:val="004255FA"/>
    <w:rsid w:val="0044409E"/>
    <w:rsid w:val="004603AF"/>
    <w:rsid w:val="00475940"/>
    <w:rsid w:val="004919C9"/>
    <w:rsid w:val="00495756"/>
    <w:rsid w:val="004B394C"/>
    <w:rsid w:val="004C58CF"/>
    <w:rsid w:val="004D7DB5"/>
    <w:rsid w:val="004E60C4"/>
    <w:rsid w:val="004F3EBC"/>
    <w:rsid w:val="00505352"/>
    <w:rsid w:val="00523282"/>
    <w:rsid w:val="0054487B"/>
    <w:rsid w:val="005A7369"/>
    <w:rsid w:val="00621778"/>
    <w:rsid w:val="006759D3"/>
    <w:rsid w:val="006A3FBE"/>
    <w:rsid w:val="006D383D"/>
    <w:rsid w:val="006F13E4"/>
    <w:rsid w:val="0071120F"/>
    <w:rsid w:val="007277F3"/>
    <w:rsid w:val="007474FB"/>
    <w:rsid w:val="0076521F"/>
    <w:rsid w:val="007715A3"/>
    <w:rsid w:val="007B3C24"/>
    <w:rsid w:val="007B4BAE"/>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96000"/>
    <w:rsid w:val="009B4255"/>
    <w:rsid w:val="009C1767"/>
    <w:rsid w:val="009C2041"/>
    <w:rsid w:val="00A53C33"/>
    <w:rsid w:val="00A57822"/>
    <w:rsid w:val="00AA6B7D"/>
    <w:rsid w:val="00AB6928"/>
    <w:rsid w:val="00AC46E0"/>
    <w:rsid w:val="00AD1358"/>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5E55"/>
    <w:rsid w:val="00C76EBA"/>
    <w:rsid w:val="00CA07CE"/>
    <w:rsid w:val="00CA67A9"/>
    <w:rsid w:val="00CC3826"/>
    <w:rsid w:val="00CC70FC"/>
    <w:rsid w:val="00CD1D80"/>
    <w:rsid w:val="00CF525C"/>
    <w:rsid w:val="00D148E8"/>
    <w:rsid w:val="00D157F7"/>
    <w:rsid w:val="00D226FC"/>
    <w:rsid w:val="00D44255"/>
    <w:rsid w:val="00D71AAA"/>
    <w:rsid w:val="00D80C5F"/>
    <w:rsid w:val="00DC6896"/>
    <w:rsid w:val="00DD3947"/>
    <w:rsid w:val="00DE4741"/>
    <w:rsid w:val="00E30992"/>
    <w:rsid w:val="00E34F36"/>
    <w:rsid w:val="00E564DB"/>
    <w:rsid w:val="00E62E0E"/>
    <w:rsid w:val="00E67D59"/>
    <w:rsid w:val="00E97481"/>
    <w:rsid w:val="00EC0F9A"/>
    <w:rsid w:val="00ED6AFD"/>
    <w:rsid w:val="00EE74D1"/>
    <w:rsid w:val="00EF18EB"/>
    <w:rsid w:val="00EF4BD6"/>
    <w:rsid w:val="00EF76CA"/>
    <w:rsid w:val="00F25ECC"/>
    <w:rsid w:val="00F85254"/>
    <w:rsid w:val="00FB0164"/>
    <w:rsid w:val="00FB36B7"/>
    <w:rsid w:val="01916666"/>
    <w:rsid w:val="08B8669B"/>
    <w:rsid w:val="15E37A96"/>
    <w:rsid w:val="17773D2F"/>
    <w:rsid w:val="1AFC74FE"/>
    <w:rsid w:val="2CEE406E"/>
    <w:rsid w:val="38AA0644"/>
    <w:rsid w:val="3AB0550A"/>
    <w:rsid w:val="4622244A"/>
    <w:rsid w:val="4E3F727A"/>
    <w:rsid w:val="5243695C"/>
    <w:rsid w:val="532D1262"/>
    <w:rsid w:val="54AC4F13"/>
    <w:rsid w:val="55403DF7"/>
    <w:rsid w:val="5FAA5B11"/>
    <w:rsid w:val="6D807C9F"/>
    <w:rsid w:val="7E002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58"/>
    <w:pPr>
      <w:widowControl w:val="0"/>
      <w:jc w:val="both"/>
    </w:pPr>
    <w:rPr>
      <w:rFonts w:ascii="Calibri" w:hAnsi="Calibri"/>
      <w:kern w:val="2"/>
      <w:sz w:val="21"/>
      <w:szCs w:val="24"/>
    </w:rPr>
  </w:style>
  <w:style w:type="paragraph" w:styleId="5">
    <w:name w:val="heading 5"/>
    <w:basedOn w:val="a"/>
    <w:next w:val="a"/>
    <w:link w:val="5Char"/>
    <w:uiPriority w:val="99"/>
    <w:qFormat/>
    <w:rsid w:val="00AD1358"/>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D1358"/>
    <w:pPr>
      <w:tabs>
        <w:tab w:val="center" w:pos="4153"/>
        <w:tab w:val="right" w:pos="8306"/>
      </w:tabs>
      <w:snapToGrid w:val="0"/>
      <w:jc w:val="left"/>
    </w:pPr>
    <w:rPr>
      <w:sz w:val="18"/>
      <w:szCs w:val="18"/>
    </w:rPr>
  </w:style>
  <w:style w:type="paragraph" w:styleId="a4">
    <w:name w:val="header"/>
    <w:basedOn w:val="a"/>
    <w:link w:val="Char0"/>
    <w:uiPriority w:val="99"/>
    <w:qFormat/>
    <w:rsid w:val="00AD135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D1358"/>
    <w:pPr>
      <w:spacing w:before="100" w:beforeAutospacing="1" w:after="100" w:afterAutospacing="1"/>
      <w:jc w:val="left"/>
    </w:pPr>
    <w:rPr>
      <w:kern w:val="0"/>
      <w:sz w:val="24"/>
    </w:rPr>
  </w:style>
  <w:style w:type="character" w:styleId="a6">
    <w:name w:val="Strong"/>
    <w:basedOn w:val="a0"/>
    <w:uiPriority w:val="99"/>
    <w:qFormat/>
    <w:rsid w:val="00AD1358"/>
    <w:rPr>
      <w:rFonts w:cs="Times New Roman"/>
      <w:b/>
    </w:rPr>
  </w:style>
  <w:style w:type="character" w:customStyle="1" w:styleId="5Char">
    <w:name w:val="标题 5 Char"/>
    <w:basedOn w:val="a0"/>
    <w:link w:val="5"/>
    <w:uiPriority w:val="9"/>
    <w:semiHidden/>
    <w:qFormat/>
    <w:rsid w:val="00AD1358"/>
    <w:rPr>
      <w:rFonts w:ascii="Calibri" w:hAnsi="Calibri"/>
      <w:b/>
      <w:bCs/>
      <w:sz w:val="28"/>
      <w:szCs w:val="28"/>
    </w:rPr>
  </w:style>
  <w:style w:type="character" w:customStyle="1" w:styleId="Char0">
    <w:name w:val="页眉 Char"/>
    <w:basedOn w:val="a0"/>
    <w:link w:val="a4"/>
    <w:uiPriority w:val="99"/>
    <w:semiHidden/>
    <w:qFormat/>
    <w:rsid w:val="00AD1358"/>
    <w:rPr>
      <w:rFonts w:ascii="Calibri" w:hAnsi="Calibri"/>
      <w:sz w:val="18"/>
      <w:szCs w:val="18"/>
    </w:rPr>
  </w:style>
  <w:style w:type="character" w:customStyle="1" w:styleId="Char">
    <w:name w:val="页脚 Char"/>
    <w:basedOn w:val="a0"/>
    <w:link w:val="a3"/>
    <w:uiPriority w:val="99"/>
    <w:qFormat/>
    <w:locked/>
    <w:rsid w:val="00AD1358"/>
    <w:rPr>
      <w:rFonts w:ascii="Calibri" w:eastAsia="宋体" w:hAnsi="Calibri" w:cs="Times New Roman"/>
      <w:kern w:val="2"/>
      <w:sz w:val="18"/>
      <w:szCs w:val="18"/>
    </w:rPr>
  </w:style>
  <w:style w:type="character" w:customStyle="1" w:styleId="ca-2">
    <w:name w:val="ca-2"/>
    <w:basedOn w:val="a0"/>
    <w:uiPriority w:val="99"/>
    <w:qFormat/>
    <w:rsid w:val="00AD1358"/>
    <w:rPr>
      <w:rFonts w:cs="Times New Roman"/>
    </w:rPr>
  </w:style>
  <w:style w:type="character" w:customStyle="1" w:styleId="ca-3">
    <w:name w:val="ca-3"/>
    <w:basedOn w:val="a0"/>
    <w:uiPriority w:val="99"/>
    <w:qFormat/>
    <w:rsid w:val="00AD1358"/>
    <w:rPr>
      <w:rFonts w:cs="Times New Roman"/>
    </w:rPr>
  </w:style>
  <w:style w:type="paragraph" w:styleId="a7">
    <w:name w:val="List Paragraph"/>
    <w:basedOn w:val="a"/>
    <w:uiPriority w:val="99"/>
    <w:qFormat/>
    <w:rsid w:val="00AD13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E7CC5-855F-4929-BBFB-4D492AB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1035</Words>
  <Characters>5902</Characters>
  <Application>Microsoft Office Word</Application>
  <DocSecurity>0</DocSecurity>
  <Lines>49</Lines>
  <Paragraphs>13</Paragraphs>
  <ScaleCrop>false</ScaleCrop>
  <Company>Sky123.Org</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Administrator</cp:lastModifiedBy>
  <cp:revision>29</cp:revision>
  <cp:lastPrinted>2019-10-24T08:46:00Z</cp:lastPrinted>
  <dcterms:created xsi:type="dcterms:W3CDTF">2019-10-28T07:45:00Z</dcterms:created>
  <dcterms:modified xsi:type="dcterms:W3CDTF">2023-04-28T10:10:00Z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CE1758F788CB4CB0B4AA364E3A2C1A6A</vt:lpwstr>
  </property>
</Properties>
</file>