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167E9">
      <w:pPr>
        <w:pageBreakBefore w:val="0"/>
        <w:wordWrap/>
        <w:spacing w:before="160" w:after="0"/>
        <w:ind w:left="0" w:right="0"/>
        <w:jc w:val="center"/>
        <w:textAlignment w:val="auto"/>
        <w:rPr>
          <w:b w:val="0"/>
          <w:bCs/>
          <w:sz w:val="52"/>
        </w:rPr>
      </w:pPr>
      <w:r>
        <w:rPr>
          <w:rFonts w:ascii="宋体" w:hAnsi="宋体" w:eastAsia="宋体" w:cs="宋体"/>
          <w:b w:val="0"/>
          <w:bCs/>
          <w:i w:val="0"/>
          <w:spacing w:val="0"/>
          <w:sz w:val="52"/>
        </w:rPr>
        <w:t>黄石港区住房保障局202</w:t>
      </w:r>
      <w:r>
        <w:rPr>
          <w:rFonts w:hint="eastAsia" w:ascii="宋体" w:hAnsi="宋体" w:eastAsia="宋体" w:cs="宋体"/>
          <w:b w:val="0"/>
          <w:bCs/>
          <w:i w:val="0"/>
          <w:spacing w:val="0"/>
          <w:sz w:val="52"/>
          <w:lang w:val="en-US" w:eastAsia="zh-CN"/>
        </w:rPr>
        <w:t>6</w:t>
      </w:r>
      <w:r>
        <w:rPr>
          <w:rFonts w:ascii="宋体" w:hAnsi="宋体" w:eastAsia="宋体" w:cs="宋体"/>
          <w:b w:val="0"/>
          <w:bCs/>
          <w:i w:val="0"/>
          <w:spacing w:val="0"/>
          <w:sz w:val="52"/>
        </w:rPr>
        <w:t>年部门预算公开</w:t>
      </w:r>
    </w:p>
    <w:p w14:paraId="7BC3B9C0">
      <w:pPr>
        <w:pageBreakBefore w:val="0"/>
        <w:wordWrap/>
        <w:spacing w:before="160" w:after="0"/>
        <w:ind w:left="0" w:right="0"/>
        <w:jc w:val="both"/>
        <w:textAlignment w:val="auto"/>
        <w:rPr>
          <w:b w:val="0"/>
          <w:bCs/>
        </w:rPr>
      </w:pPr>
    </w:p>
    <w:p w14:paraId="178089AC">
      <w:pPr>
        <w:pageBreakBefore w:val="0"/>
        <w:wordWrap/>
        <w:spacing w:before="160" w:after="0"/>
        <w:ind w:left="0" w:right="0"/>
        <w:jc w:val="center"/>
        <w:textAlignment w:val="auto"/>
        <w:rPr>
          <w:b w:val="0"/>
          <w:bCs/>
          <w:sz w:val="44"/>
        </w:rPr>
      </w:pPr>
      <w:r>
        <w:rPr>
          <w:rFonts w:ascii="宋体" w:hAnsi="宋体" w:eastAsia="宋体" w:cs="宋体"/>
          <w:b w:val="0"/>
          <w:bCs/>
          <w:i w:val="0"/>
          <w:spacing w:val="0"/>
          <w:sz w:val="44"/>
        </w:rPr>
        <w:t>目录</w:t>
      </w:r>
    </w:p>
    <w:p w14:paraId="47C70EB3">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第一部分：部门基本情况</w:t>
      </w:r>
    </w:p>
    <w:p w14:paraId="0FA3C253">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一、部门主要职责</w:t>
      </w:r>
    </w:p>
    <w:p w14:paraId="6E1A32EE">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二、部门预算单位构成</w:t>
      </w:r>
    </w:p>
    <w:p w14:paraId="2CC3E05F">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第二部分：部门20</w:t>
      </w:r>
      <w:r>
        <w:rPr>
          <w:rFonts w:hint="eastAsia" w:ascii="宋体" w:hAnsi="宋体" w:eastAsia="宋体" w:cs="宋体"/>
          <w:b w:val="0"/>
          <w:bCs/>
          <w:i w:val="0"/>
          <w:spacing w:val="0"/>
          <w:sz w:val="32"/>
          <w:lang w:val="en-US" w:eastAsia="zh-CN"/>
        </w:rPr>
        <w:t>26</w:t>
      </w:r>
      <w:r>
        <w:rPr>
          <w:rFonts w:ascii="宋体" w:hAnsi="宋体" w:eastAsia="宋体" w:cs="宋体"/>
          <w:b w:val="0"/>
          <w:bCs/>
          <w:i w:val="0"/>
          <w:spacing w:val="0"/>
          <w:sz w:val="32"/>
        </w:rPr>
        <w:t>年部门预算表</w:t>
      </w:r>
    </w:p>
    <w:p w14:paraId="7DC9B1A6">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一、收入支出预算总表</w:t>
      </w:r>
    </w:p>
    <w:p w14:paraId="0183532D">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二、收入预算表</w:t>
      </w:r>
    </w:p>
    <w:p w14:paraId="6CECCF2F">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三、支出预算表</w:t>
      </w:r>
    </w:p>
    <w:p w14:paraId="25C72242">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四、财政拨款收入支出预算总表</w:t>
      </w:r>
    </w:p>
    <w:p w14:paraId="4D25EE7F">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五、一般公共预算财政拨款支出预算表</w:t>
      </w:r>
    </w:p>
    <w:p w14:paraId="59A337C1">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六、一般公共预算财政拨款基本支出预算表</w:t>
      </w:r>
    </w:p>
    <w:p w14:paraId="097558ED">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七、一般公共预算财政拨款</w:t>
      </w:r>
      <w:r>
        <w:rPr>
          <w:rFonts w:hint="eastAsia" w:ascii="宋体" w:hAnsi="宋体" w:eastAsia="宋体" w:cs="宋体"/>
          <w:b w:val="0"/>
          <w:bCs/>
          <w:i w:val="0"/>
          <w:spacing w:val="0"/>
          <w:sz w:val="32"/>
          <w:lang w:eastAsia="zh-CN"/>
        </w:rPr>
        <w:t>“三公”</w:t>
      </w:r>
      <w:r>
        <w:rPr>
          <w:rFonts w:ascii="宋体" w:hAnsi="宋体" w:eastAsia="宋体" w:cs="宋体"/>
          <w:b w:val="0"/>
          <w:bCs/>
          <w:i w:val="0"/>
          <w:spacing w:val="0"/>
          <w:sz w:val="32"/>
        </w:rPr>
        <w:t>经费支出预算表</w:t>
      </w:r>
    </w:p>
    <w:p w14:paraId="647D3214">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八、政府性基金预算支出情况表</w:t>
      </w:r>
    </w:p>
    <w:p w14:paraId="520F197E">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第三部分：部门202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年部门预算情况说明</w:t>
      </w:r>
    </w:p>
    <w:p w14:paraId="4E340B4E">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一、202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年财政拨款收入支出情况说明</w:t>
      </w:r>
    </w:p>
    <w:p w14:paraId="20C63B31">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二、预算收支增减变化说明</w:t>
      </w:r>
    </w:p>
    <w:p w14:paraId="426518A9">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三、机关运行经费安排情况明细说明及编制的具体标准</w:t>
      </w:r>
    </w:p>
    <w:p w14:paraId="7ABD146C">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四、政府采购安排情况说明</w:t>
      </w:r>
    </w:p>
    <w:p w14:paraId="3CE6B0A1">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五、</w:t>
      </w:r>
      <w:r>
        <w:rPr>
          <w:rFonts w:hint="eastAsia" w:ascii="宋体" w:hAnsi="宋体" w:eastAsia="宋体" w:cs="宋体"/>
          <w:b w:val="0"/>
          <w:bCs/>
          <w:i w:val="0"/>
          <w:spacing w:val="0"/>
          <w:sz w:val="32"/>
          <w:lang w:eastAsia="zh-CN"/>
        </w:rPr>
        <w:t>“三公”</w:t>
      </w:r>
      <w:r>
        <w:rPr>
          <w:rFonts w:ascii="宋体" w:hAnsi="宋体" w:eastAsia="宋体" w:cs="宋体"/>
          <w:b w:val="0"/>
          <w:bCs/>
          <w:i w:val="0"/>
          <w:spacing w:val="0"/>
          <w:sz w:val="32"/>
        </w:rPr>
        <w:t>经费增减变化原因预算情况说明</w:t>
      </w:r>
    </w:p>
    <w:p w14:paraId="6B8C6D55">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六、国有资产占有情况说明</w:t>
      </w:r>
    </w:p>
    <w:p w14:paraId="1E949637">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七、重点项目预算绩效目标等预算绩效情况说明</w:t>
      </w:r>
    </w:p>
    <w:p w14:paraId="226EA0FC">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第四部分：名词解释</w:t>
      </w:r>
    </w:p>
    <w:p w14:paraId="35D12B27">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第五部分：其他需要说明的情况</w:t>
      </w:r>
    </w:p>
    <w:p w14:paraId="3727B0A6">
      <w:pPr>
        <w:keepNext w:val="0"/>
        <w:keepLines w:val="0"/>
        <w:pageBreakBefore w:val="0"/>
        <w:widowControl w:val="0"/>
        <w:kinsoku/>
        <w:wordWrap/>
        <w:overflowPunct/>
        <w:topLinePunct w:val="0"/>
        <w:autoSpaceDE/>
        <w:autoSpaceDN/>
        <w:bidi w:val="0"/>
        <w:adjustRightInd/>
        <w:snapToGrid/>
        <w:spacing w:before="160" w:after="0"/>
        <w:ind w:left="0" w:right="0" w:firstLine="420" w:firstLineChars="200"/>
        <w:jc w:val="both"/>
        <w:textAlignment w:val="auto"/>
        <w:rPr>
          <w:b w:val="0"/>
          <w:bCs/>
        </w:rPr>
      </w:pPr>
    </w:p>
    <w:p w14:paraId="01C1DF9D">
      <w:pPr>
        <w:keepNext w:val="0"/>
        <w:keepLines w:val="0"/>
        <w:pageBreakBefore w:val="0"/>
        <w:widowControl w:val="0"/>
        <w:kinsoku/>
        <w:wordWrap/>
        <w:overflowPunct/>
        <w:topLinePunct w:val="0"/>
        <w:autoSpaceDE/>
        <w:autoSpaceDN/>
        <w:bidi w:val="0"/>
        <w:adjustRightInd/>
        <w:snapToGrid/>
        <w:spacing w:before="160" w:after="0"/>
        <w:ind w:left="0" w:right="0" w:firstLine="880" w:firstLineChars="200"/>
        <w:jc w:val="center"/>
        <w:textAlignment w:val="auto"/>
        <w:rPr>
          <w:rFonts w:ascii="宋体" w:hAnsi="宋体" w:eastAsia="宋体" w:cs="宋体"/>
          <w:b w:val="0"/>
          <w:bCs/>
          <w:i w:val="0"/>
          <w:spacing w:val="0"/>
          <w:sz w:val="44"/>
        </w:rPr>
      </w:pPr>
    </w:p>
    <w:p w14:paraId="0BAF8472">
      <w:pPr>
        <w:keepNext w:val="0"/>
        <w:keepLines w:val="0"/>
        <w:pageBreakBefore w:val="0"/>
        <w:widowControl w:val="0"/>
        <w:kinsoku/>
        <w:wordWrap/>
        <w:overflowPunct/>
        <w:topLinePunct w:val="0"/>
        <w:autoSpaceDE/>
        <w:autoSpaceDN/>
        <w:bidi w:val="0"/>
        <w:adjustRightInd/>
        <w:snapToGrid/>
        <w:spacing w:before="160" w:after="0"/>
        <w:ind w:left="0" w:right="0" w:firstLine="880" w:firstLineChars="200"/>
        <w:jc w:val="center"/>
        <w:textAlignment w:val="auto"/>
        <w:rPr>
          <w:rFonts w:ascii="宋体" w:hAnsi="宋体" w:eastAsia="宋体" w:cs="宋体"/>
          <w:b w:val="0"/>
          <w:bCs/>
          <w:i w:val="0"/>
          <w:spacing w:val="0"/>
          <w:sz w:val="44"/>
        </w:rPr>
      </w:pPr>
    </w:p>
    <w:p w14:paraId="0F1AA90F">
      <w:pPr>
        <w:keepNext w:val="0"/>
        <w:keepLines w:val="0"/>
        <w:pageBreakBefore w:val="0"/>
        <w:widowControl w:val="0"/>
        <w:kinsoku/>
        <w:wordWrap/>
        <w:overflowPunct/>
        <w:topLinePunct w:val="0"/>
        <w:autoSpaceDE/>
        <w:autoSpaceDN/>
        <w:bidi w:val="0"/>
        <w:adjustRightInd/>
        <w:snapToGrid/>
        <w:spacing w:before="160" w:after="0"/>
        <w:ind w:left="0" w:right="0" w:firstLine="880" w:firstLineChars="200"/>
        <w:jc w:val="center"/>
        <w:textAlignment w:val="auto"/>
        <w:rPr>
          <w:b w:val="0"/>
          <w:bCs/>
          <w:sz w:val="44"/>
        </w:rPr>
      </w:pPr>
      <w:r>
        <w:rPr>
          <w:rFonts w:ascii="宋体" w:hAnsi="宋体" w:eastAsia="宋体" w:cs="宋体"/>
          <w:b w:val="0"/>
          <w:bCs/>
          <w:i w:val="0"/>
          <w:spacing w:val="0"/>
          <w:sz w:val="44"/>
        </w:rPr>
        <w:t>第一部分：部门基本情况</w:t>
      </w:r>
    </w:p>
    <w:p w14:paraId="4E0377B4">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left"/>
        <w:textAlignment w:val="auto"/>
        <w:rPr>
          <w:b w:val="0"/>
          <w:bCs/>
          <w:sz w:val="32"/>
        </w:rPr>
      </w:pPr>
      <w:r>
        <w:rPr>
          <w:rFonts w:ascii="宋体" w:hAnsi="宋体" w:eastAsia="宋体" w:cs="宋体"/>
          <w:b w:val="0"/>
          <w:bCs/>
          <w:i w:val="0"/>
          <w:spacing w:val="0"/>
          <w:sz w:val="32"/>
        </w:rPr>
        <w:t>一、部门主要职责</w:t>
      </w:r>
    </w:p>
    <w:p w14:paraId="5D4C9320">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(一) 宣传贯彻国家、省、市、区住房保障房屋征收与补偿、棚户区改造的相关法律法规政策。</w:t>
      </w:r>
    </w:p>
    <w:p w14:paraId="63761B22">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(二) 组织编制全区房屋征收、棚户区改造工作年度计划。</w:t>
      </w:r>
    </w:p>
    <w:p w14:paraId="087A9C9F">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(三) 组织、指导、协调全区房屋征收与补偿工作。</w:t>
      </w:r>
    </w:p>
    <w:p w14:paraId="42032729">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(四) 拟订并报批征收具体项目补偿方案；负责征收补偿资金概算并实行专户存储、专款专用，确保及时补偿到位。</w:t>
      </w:r>
    </w:p>
    <w:p w14:paraId="2F873AC9">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(五) 负责组织社会稳定风险评估；负责管理移交处置被征收的土地房屋等资产、协调依法腾地、协调相关权证注销和依法强制执行工作。</w:t>
      </w:r>
    </w:p>
    <w:p w14:paraId="1A296D24">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(六) 组织签订和履行土地房屋征收补偿协议，公布补偿结果，建立征收补偿档案，牵头组织和具体征收项目的决算。</w:t>
      </w:r>
    </w:p>
    <w:p w14:paraId="0D1462ED">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(七) 组织、指导、协调涉及土地、房屋、棚户区改造的征收补偿安置遗留问题和矛盾化解等工作。</w:t>
      </w:r>
    </w:p>
    <w:p w14:paraId="69705C3A">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(八) 组织、指导、协调涉及土地、房屋、棚户区改造的征收补偿安置等资料收集、整理和归档工作。</w:t>
      </w:r>
    </w:p>
    <w:p w14:paraId="6D63B7F2">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(九) 协调其他与土地房屋征收补偿、棚户区改造有关的工作。</w:t>
      </w:r>
    </w:p>
    <w:p w14:paraId="6407DCD8">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(十) 完成每年市住建局下达的住房保障补贴及实物配租工作任务。</w:t>
      </w:r>
    </w:p>
    <w:p w14:paraId="630526FE">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(十一) 负责全区住房保障补贴及实物配租的审核工作。</w:t>
      </w:r>
    </w:p>
    <w:p w14:paraId="472AB890">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(十二) 负责全区公租房租金减免审核工作。</w:t>
      </w:r>
    </w:p>
    <w:p w14:paraId="175ED741">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(十三) 负责全区公租房房源的筹集与清理。</w:t>
      </w:r>
    </w:p>
    <w:p w14:paraId="324D6DC3">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(十四) 指导协调涉及我局相关工作的信访事项和重大、异常、突发性的集体上访以及其他重要信访事项。</w:t>
      </w:r>
    </w:p>
    <w:p w14:paraId="67FCCDCA">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(十五) 开展危房安全管理工作，依法建立房屋安全监督管理网络。</w:t>
      </w:r>
    </w:p>
    <w:p w14:paraId="42B04651">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(十六) 承办上级交办的其他事项。</w:t>
      </w:r>
    </w:p>
    <w:p w14:paraId="36875292">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left"/>
        <w:textAlignment w:val="auto"/>
        <w:rPr>
          <w:b w:val="0"/>
          <w:bCs/>
          <w:sz w:val="32"/>
        </w:rPr>
      </w:pPr>
      <w:r>
        <w:rPr>
          <w:rFonts w:ascii="宋体" w:hAnsi="宋体" w:eastAsia="宋体" w:cs="宋体"/>
          <w:b w:val="0"/>
          <w:bCs/>
          <w:i w:val="0"/>
          <w:spacing w:val="0"/>
          <w:sz w:val="32"/>
        </w:rPr>
        <w:t>二、部门预算单位构成</w:t>
      </w:r>
    </w:p>
    <w:p w14:paraId="024E8BA6">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局机关内设9个职能科室（党政办公室、前期科、征收科、保障科、房屋安全管理科、财务核算科、电梯办、物业科、信访科），辖副科级单位1家（黄石港区住房保障服务中心），现有在职在编人员</w:t>
      </w:r>
      <w:r>
        <w:rPr>
          <w:rFonts w:hint="eastAsia" w:ascii="宋体" w:hAnsi="宋体" w:eastAsia="宋体" w:cs="宋体"/>
          <w:b w:val="0"/>
          <w:bCs/>
          <w:i w:val="0"/>
          <w:spacing w:val="0"/>
          <w:sz w:val="32"/>
          <w:lang w:val="en-US" w:eastAsia="zh-CN"/>
        </w:rPr>
        <w:t>11</w:t>
      </w:r>
      <w:r>
        <w:rPr>
          <w:rFonts w:ascii="宋体" w:hAnsi="宋体" w:eastAsia="宋体" w:cs="宋体"/>
          <w:b w:val="0"/>
          <w:bCs/>
          <w:i w:val="0"/>
          <w:spacing w:val="0"/>
          <w:sz w:val="32"/>
        </w:rPr>
        <w:t>人，行政编制</w:t>
      </w:r>
      <w:r>
        <w:rPr>
          <w:rFonts w:hint="eastAsia" w:ascii="宋体" w:hAnsi="宋体" w:eastAsia="宋体" w:cs="宋体"/>
          <w:b w:val="0"/>
          <w:bCs/>
          <w:i w:val="0"/>
          <w:spacing w:val="0"/>
          <w:sz w:val="32"/>
          <w:lang w:val="en-US" w:eastAsia="zh-CN"/>
        </w:rPr>
        <w:t>3</w:t>
      </w:r>
      <w:r>
        <w:rPr>
          <w:rFonts w:ascii="宋体" w:hAnsi="宋体" w:eastAsia="宋体" w:cs="宋体"/>
          <w:b w:val="0"/>
          <w:bCs/>
          <w:i w:val="0"/>
          <w:spacing w:val="0"/>
          <w:sz w:val="32"/>
        </w:rPr>
        <w:t>名，事业编制8名；聘用人员</w:t>
      </w:r>
      <w:r>
        <w:rPr>
          <w:rFonts w:hint="eastAsia" w:ascii="宋体" w:hAnsi="宋体" w:eastAsia="宋体" w:cs="宋体"/>
          <w:b w:val="0"/>
          <w:bCs/>
          <w:i w:val="0"/>
          <w:spacing w:val="0"/>
          <w:sz w:val="32"/>
          <w:lang w:val="en-US" w:eastAsia="zh-CN"/>
        </w:rPr>
        <w:t>11</w:t>
      </w:r>
      <w:r>
        <w:rPr>
          <w:rFonts w:ascii="宋体" w:hAnsi="宋体" w:eastAsia="宋体" w:cs="宋体"/>
          <w:b w:val="0"/>
          <w:bCs/>
          <w:i w:val="0"/>
          <w:spacing w:val="0"/>
          <w:sz w:val="32"/>
        </w:rPr>
        <w:t>人。</w:t>
      </w:r>
    </w:p>
    <w:p w14:paraId="6B7473FF">
      <w:pPr>
        <w:pageBreakBefore w:val="0"/>
        <w:wordWrap/>
        <w:spacing w:before="160" w:after="0"/>
        <w:ind w:left="0" w:right="0"/>
        <w:jc w:val="both"/>
        <w:textAlignment w:val="auto"/>
        <w:rPr>
          <w:b w:val="0"/>
          <w:bCs/>
        </w:rPr>
      </w:pPr>
    </w:p>
    <w:p w14:paraId="03F14CE0">
      <w:pPr>
        <w:pageBreakBefore w:val="0"/>
        <w:wordWrap/>
        <w:spacing w:before="160" w:after="0"/>
        <w:ind w:left="0" w:right="0"/>
        <w:jc w:val="center"/>
        <w:textAlignment w:val="auto"/>
        <w:rPr>
          <w:b w:val="0"/>
          <w:bCs/>
          <w:sz w:val="44"/>
        </w:rPr>
      </w:pPr>
      <w:r>
        <w:rPr>
          <w:rFonts w:ascii="宋体" w:hAnsi="宋体" w:eastAsia="宋体" w:cs="宋体"/>
          <w:b w:val="0"/>
          <w:bCs/>
          <w:i w:val="0"/>
          <w:spacing w:val="0"/>
          <w:sz w:val="44"/>
        </w:rPr>
        <w:t>第二部分：部门202</w:t>
      </w:r>
      <w:r>
        <w:rPr>
          <w:rFonts w:hint="eastAsia" w:ascii="宋体" w:hAnsi="宋体" w:eastAsia="宋体" w:cs="宋体"/>
          <w:b w:val="0"/>
          <w:bCs/>
          <w:i w:val="0"/>
          <w:spacing w:val="0"/>
          <w:sz w:val="44"/>
          <w:lang w:val="en-US" w:eastAsia="zh-CN"/>
        </w:rPr>
        <w:t>6</w:t>
      </w:r>
      <w:r>
        <w:rPr>
          <w:rFonts w:ascii="宋体" w:hAnsi="宋体" w:eastAsia="宋体" w:cs="宋体"/>
          <w:b w:val="0"/>
          <w:bCs/>
          <w:i w:val="0"/>
          <w:spacing w:val="0"/>
          <w:sz w:val="44"/>
        </w:rPr>
        <w:t>年部门预算表</w:t>
      </w:r>
    </w:p>
    <w:p w14:paraId="44757F48">
      <w:pPr>
        <w:pageBreakBefore w:val="0"/>
        <w:wordWrap/>
        <w:spacing w:before="160" w:after="0"/>
        <w:ind w:left="0" w:right="0"/>
        <w:jc w:val="left"/>
        <w:textAlignment w:val="auto"/>
        <w:rPr>
          <w:b w:val="0"/>
          <w:bCs/>
          <w:sz w:val="32"/>
        </w:rPr>
      </w:pPr>
      <w:r>
        <w:rPr>
          <w:rFonts w:ascii="宋体" w:hAnsi="宋体" w:eastAsia="宋体" w:cs="宋体"/>
          <w:b w:val="0"/>
          <w:bCs/>
          <w:i w:val="0"/>
          <w:spacing w:val="0"/>
          <w:sz w:val="32"/>
        </w:rPr>
        <w:t>表一：黄石港区住房保障局202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年收支预算总表</w:t>
      </w:r>
    </w:p>
    <w:tbl>
      <w:tblPr>
        <w:tblStyle w:val="2"/>
        <w:tblW w:w="119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4415"/>
        <w:gridCol w:w="1871"/>
        <w:gridCol w:w="3737"/>
        <w:gridCol w:w="1885"/>
      </w:tblGrid>
      <w:tr w14:paraId="3532AE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blHeader/>
          <w:jc w:val="center"/>
        </w:trPr>
        <w:tc>
          <w:tcPr>
            <w:tcW w:w="0" w:type="auto"/>
            <w:shd w:val="clear" w:color="auto" w:fill="EEEEEE"/>
            <w:vAlign w:val="center"/>
          </w:tcPr>
          <w:p w14:paraId="58BB135A">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项目</w:t>
            </w:r>
          </w:p>
        </w:tc>
        <w:tc>
          <w:tcPr>
            <w:tcW w:w="0" w:type="auto"/>
            <w:shd w:val="clear" w:color="auto" w:fill="EEEEEE"/>
            <w:vAlign w:val="center"/>
          </w:tcPr>
          <w:p w14:paraId="6589AEE1">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预算数</w:t>
            </w:r>
          </w:p>
        </w:tc>
        <w:tc>
          <w:tcPr>
            <w:tcW w:w="0" w:type="auto"/>
            <w:shd w:val="clear" w:color="auto" w:fill="EEEEEE"/>
            <w:vAlign w:val="center"/>
          </w:tcPr>
          <w:p w14:paraId="0E306591">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项目（按功能分类）</w:t>
            </w:r>
          </w:p>
        </w:tc>
        <w:tc>
          <w:tcPr>
            <w:tcW w:w="1885" w:type="dxa"/>
            <w:shd w:val="clear" w:color="auto" w:fill="EEEEEE"/>
            <w:vAlign w:val="center"/>
          </w:tcPr>
          <w:p w14:paraId="50400881">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预算数</w:t>
            </w:r>
          </w:p>
        </w:tc>
      </w:tr>
      <w:tr w14:paraId="4DACA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3D24869D">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财政拨款收入</w:t>
            </w:r>
          </w:p>
        </w:tc>
        <w:tc>
          <w:tcPr>
            <w:tcW w:w="0" w:type="auto"/>
            <w:vAlign w:val="center"/>
          </w:tcPr>
          <w:p w14:paraId="220B0E16">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hint="eastAsia" w:ascii="宋体" w:hAnsi="宋体" w:eastAsia="宋体" w:cs="宋体"/>
                <w:b w:val="0"/>
                <w:bCs/>
                <w:i w:val="0"/>
                <w:spacing w:val="0"/>
                <w:sz w:val="32"/>
              </w:rPr>
              <w:t>27643105.22</w:t>
            </w:r>
          </w:p>
        </w:tc>
        <w:tc>
          <w:tcPr>
            <w:tcW w:w="0" w:type="auto"/>
            <w:vAlign w:val="center"/>
          </w:tcPr>
          <w:p w14:paraId="5852D969">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一般公共服务</w:t>
            </w:r>
          </w:p>
        </w:tc>
        <w:tc>
          <w:tcPr>
            <w:tcW w:w="1885" w:type="dxa"/>
            <w:vAlign w:val="center"/>
          </w:tcPr>
          <w:p w14:paraId="322EBB5A">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hint="eastAsia" w:ascii="宋体" w:hAnsi="宋体" w:eastAsia="宋体" w:cs="宋体"/>
                <w:b w:val="0"/>
                <w:bCs/>
                <w:i w:val="0"/>
                <w:spacing w:val="0"/>
                <w:sz w:val="32"/>
              </w:rPr>
              <w:t>27643105.22</w:t>
            </w:r>
          </w:p>
        </w:tc>
      </w:tr>
      <w:tr w14:paraId="536FE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26518C73">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其中：一般公共预算财政拨款</w:t>
            </w:r>
          </w:p>
        </w:tc>
        <w:tc>
          <w:tcPr>
            <w:tcW w:w="0" w:type="auto"/>
            <w:vAlign w:val="center"/>
          </w:tcPr>
          <w:p w14:paraId="210928A4">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hint="eastAsia" w:ascii="宋体" w:hAnsi="宋体" w:eastAsia="宋体" w:cs="宋体"/>
                <w:b w:val="0"/>
                <w:bCs/>
                <w:i w:val="0"/>
                <w:spacing w:val="0"/>
                <w:sz w:val="32"/>
              </w:rPr>
              <w:t>27643105.22</w:t>
            </w:r>
          </w:p>
        </w:tc>
        <w:tc>
          <w:tcPr>
            <w:tcW w:w="0" w:type="auto"/>
            <w:vAlign w:val="center"/>
          </w:tcPr>
          <w:p w14:paraId="57A46EF9">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公共安全</w:t>
            </w:r>
          </w:p>
        </w:tc>
        <w:tc>
          <w:tcPr>
            <w:tcW w:w="1885" w:type="dxa"/>
            <w:vAlign w:val="center"/>
          </w:tcPr>
          <w:p w14:paraId="0149BF47">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6BD53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76301706">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政府性基金预算财政拨款</w:t>
            </w:r>
          </w:p>
        </w:tc>
        <w:tc>
          <w:tcPr>
            <w:tcW w:w="0" w:type="auto"/>
            <w:vAlign w:val="center"/>
          </w:tcPr>
          <w:p w14:paraId="0BAFFA4E">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c>
          <w:tcPr>
            <w:tcW w:w="0" w:type="auto"/>
            <w:vAlign w:val="center"/>
          </w:tcPr>
          <w:p w14:paraId="6DDBAA83">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教育</w:t>
            </w:r>
          </w:p>
        </w:tc>
        <w:tc>
          <w:tcPr>
            <w:tcW w:w="1885" w:type="dxa"/>
            <w:vAlign w:val="center"/>
          </w:tcPr>
          <w:p w14:paraId="788200FE">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4CBF7D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46A9B279">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事业收入</w:t>
            </w:r>
          </w:p>
        </w:tc>
        <w:tc>
          <w:tcPr>
            <w:tcW w:w="0" w:type="auto"/>
            <w:vAlign w:val="center"/>
          </w:tcPr>
          <w:p w14:paraId="047B0C86">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c>
          <w:tcPr>
            <w:tcW w:w="0" w:type="auto"/>
            <w:vAlign w:val="center"/>
          </w:tcPr>
          <w:p w14:paraId="44118AD6">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科学技术</w:t>
            </w:r>
          </w:p>
        </w:tc>
        <w:tc>
          <w:tcPr>
            <w:tcW w:w="1885" w:type="dxa"/>
            <w:vAlign w:val="center"/>
          </w:tcPr>
          <w:p w14:paraId="0728E27D">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22C32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4A956915">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事业单位经营收入</w:t>
            </w:r>
          </w:p>
        </w:tc>
        <w:tc>
          <w:tcPr>
            <w:tcW w:w="0" w:type="auto"/>
            <w:vAlign w:val="center"/>
          </w:tcPr>
          <w:p w14:paraId="45236072">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c>
          <w:tcPr>
            <w:tcW w:w="0" w:type="auto"/>
            <w:vAlign w:val="center"/>
          </w:tcPr>
          <w:p w14:paraId="30C97C57">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文化体育与传媒</w:t>
            </w:r>
          </w:p>
        </w:tc>
        <w:tc>
          <w:tcPr>
            <w:tcW w:w="1885" w:type="dxa"/>
            <w:vAlign w:val="center"/>
          </w:tcPr>
          <w:p w14:paraId="2763F672">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6F138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2245830B">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上级补助收入</w:t>
            </w:r>
          </w:p>
        </w:tc>
        <w:tc>
          <w:tcPr>
            <w:tcW w:w="0" w:type="auto"/>
            <w:vAlign w:val="center"/>
          </w:tcPr>
          <w:p w14:paraId="1AE75D16">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c>
          <w:tcPr>
            <w:tcW w:w="0" w:type="auto"/>
            <w:vAlign w:val="center"/>
          </w:tcPr>
          <w:p w14:paraId="26D9B69D">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社会保障和就业</w:t>
            </w:r>
          </w:p>
        </w:tc>
        <w:tc>
          <w:tcPr>
            <w:tcW w:w="1885" w:type="dxa"/>
            <w:vAlign w:val="center"/>
          </w:tcPr>
          <w:p w14:paraId="7F122CF4">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00683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3956CC7F">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附属单位上缴收入</w:t>
            </w:r>
          </w:p>
        </w:tc>
        <w:tc>
          <w:tcPr>
            <w:tcW w:w="0" w:type="auto"/>
            <w:vAlign w:val="center"/>
          </w:tcPr>
          <w:p w14:paraId="3BBD79DA">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c>
          <w:tcPr>
            <w:tcW w:w="0" w:type="auto"/>
            <w:vAlign w:val="center"/>
          </w:tcPr>
          <w:p w14:paraId="23964F5F">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医疗卫生</w:t>
            </w:r>
          </w:p>
        </w:tc>
        <w:tc>
          <w:tcPr>
            <w:tcW w:w="1885" w:type="dxa"/>
            <w:vAlign w:val="center"/>
          </w:tcPr>
          <w:p w14:paraId="5361B57A">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131C67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116D97E6">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其他收入</w:t>
            </w:r>
          </w:p>
        </w:tc>
        <w:tc>
          <w:tcPr>
            <w:tcW w:w="0" w:type="auto"/>
            <w:vAlign w:val="center"/>
          </w:tcPr>
          <w:p w14:paraId="67DCF316">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c>
          <w:tcPr>
            <w:tcW w:w="0" w:type="auto"/>
            <w:vAlign w:val="center"/>
          </w:tcPr>
          <w:p w14:paraId="0056DA1D">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节能环保</w:t>
            </w:r>
          </w:p>
        </w:tc>
        <w:tc>
          <w:tcPr>
            <w:tcW w:w="1885" w:type="dxa"/>
            <w:vAlign w:val="center"/>
          </w:tcPr>
          <w:p w14:paraId="4A1C9573">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7F086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7F5FF9A2">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520B5878">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17D51E04">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城乡社区事务</w:t>
            </w:r>
          </w:p>
        </w:tc>
        <w:tc>
          <w:tcPr>
            <w:tcW w:w="1885" w:type="dxa"/>
            <w:vAlign w:val="center"/>
          </w:tcPr>
          <w:p w14:paraId="287B7B20">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0142B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692710F1">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768D22AE">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7CC435C0">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农林水事务</w:t>
            </w:r>
          </w:p>
        </w:tc>
        <w:tc>
          <w:tcPr>
            <w:tcW w:w="1885" w:type="dxa"/>
            <w:vAlign w:val="center"/>
          </w:tcPr>
          <w:p w14:paraId="629C195B">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4AF3C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13C6729A">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504D3213">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1CF503D1">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交通运输</w:t>
            </w:r>
          </w:p>
        </w:tc>
        <w:tc>
          <w:tcPr>
            <w:tcW w:w="1885" w:type="dxa"/>
            <w:vAlign w:val="center"/>
          </w:tcPr>
          <w:p w14:paraId="0C3A3D99">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722511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7A6DA155">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16168BD3">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03DD6E6A">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资源勘探电力信息等事务</w:t>
            </w:r>
          </w:p>
        </w:tc>
        <w:tc>
          <w:tcPr>
            <w:tcW w:w="1885" w:type="dxa"/>
            <w:vAlign w:val="center"/>
          </w:tcPr>
          <w:p w14:paraId="14B09472">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33BA5E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79BA9476">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3DD4D96F">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79C2CF52">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商业服务业等事务</w:t>
            </w:r>
          </w:p>
        </w:tc>
        <w:tc>
          <w:tcPr>
            <w:tcW w:w="1885" w:type="dxa"/>
            <w:vAlign w:val="center"/>
          </w:tcPr>
          <w:p w14:paraId="3D34FB0E">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57A6ED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2E5B23D1">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43F0C8A8">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42A652A8">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国土资源气象等事务</w:t>
            </w:r>
          </w:p>
        </w:tc>
        <w:tc>
          <w:tcPr>
            <w:tcW w:w="1885" w:type="dxa"/>
            <w:vAlign w:val="center"/>
          </w:tcPr>
          <w:p w14:paraId="4BC17E45">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7007E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032275A7">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38BB14D3">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5967EDEC">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粮油物资管理事务</w:t>
            </w:r>
          </w:p>
        </w:tc>
        <w:tc>
          <w:tcPr>
            <w:tcW w:w="1885" w:type="dxa"/>
            <w:vAlign w:val="center"/>
          </w:tcPr>
          <w:p w14:paraId="762DD24A">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6D9CA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18EFB1F4">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758C1017">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334AFC73">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其他支出</w:t>
            </w:r>
          </w:p>
        </w:tc>
        <w:tc>
          <w:tcPr>
            <w:tcW w:w="1885" w:type="dxa"/>
            <w:vAlign w:val="center"/>
          </w:tcPr>
          <w:p w14:paraId="73AC46C4">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245025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6D745CF8">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本年收入合计</w:t>
            </w:r>
          </w:p>
        </w:tc>
        <w:tc>
          <w:tcPr>
            <w:tcW w:w="0" w:type="auto"/>
            <w:vAlign w:val="center"/>
          </w:tcPr>
          <w:p w14:paraId="4266FA79">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hint="eastAsia" w:ascii="宋体" w:hAnsi="宋体" w:eastAsia="宋体" w:cs="宋体"/>
                <w:b w:val="0"/>
                <w:bCs/>
                <w:i w:val="0"/>
                <w:spacing w:val="0"/>
                <w:sz w:val="32"/>
              </w:rPr>
              <w:t>27643105.22</w:t>
            </w:r>
          </w:p>
        </w:tc>
        <w:tc>
          <w:tcPr>
            <w:tcW w:w="0" w:type="auto"/>
            <w:vAlign w:val="center"/>
          </w:tcPr>
          <w:p w14:paraId="1C8A57F5">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本年支出合计</w:t>
            </w:r>
          </w:p>
        </w:tc>
        <w:tc>
          <w:tcPr>
            <w:tcW w:w="1885" w:type="dxa"/>
            <w:vAlign w:val="center"/>
          </w:tcPr>
          <w:p w14:paraId="376C700C">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hint="eastAsia" w:ascii="宋体" w:hAnsi="宋体" w:eastAsia="宋体" w:cs="宋体"/>
                <w:b w:val="0"/>
                <w:bCs/>
                <w:i w:val="0"/>
                <w:spacing w:val="0"/>
                <w:sz w:val="32"/>
              </w:rPr>
              <w:t>27643105.22</w:t>
            </w:r>
          </w:p>
        </w:tc>
      </w:tr>
      <w:tr w14:paraId="72BBC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2ACADABA">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上年结余（转）</w:t>
            </w:r>
          </w:p>
        </w:tc>
        <w:tc>
          <w:tcPr>
            <w:tcW w:w="0" w:type="auto"/>
            <w:vAlign w:val="center"/>
          </w:tcPr>
          <w:p w14:paraId="68C49A0C">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c>
          <w:tcPr>
            <w:tcW w:w="0" w:type="auto"/>
            <w:vAlign w:val="center"/>
          </w:tcPr>
          <w:p w14:paraId="529CD767">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结转下年</w:t>
            </w:r>
          </w:p>
        </w:tc>
        <w:tc>
          <w:tcPr>
            <w:tcW w:w="1885" w:type="dxa"/>
            <w:vAlign w:val="center"/>
          </w:tcPr>
          <w:p w14:paraId="7479B7C0">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75537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1EF45AF8">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动用事业基金</w:t>
            </w:r>
          </w:p>
        </w:tc>
        <w:tc>
          <w:tcPr>
            <w:tcW w:w="0" w:type="auto"/>
            <w:vAlign w:val="center"/>
          </w:tcPr>
          <w:p w14:paraId="5F9378B4">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c>
          <w:tcPr>
            <w:tcW w:w="0" w:type="auto"/>
            <w:vAlign w:val="center"/>
          </w:tcPr>
          <w:p w14:paraId="52165A23">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1885" w:type="dxa"/>
            <w:vAlign w:val="center"/>
          </w:tcPr>
          <w:p w14:paraId="1E260A61">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0</w:t>
            </w:r>
          </w:p>
        </w:tc>
      </w:tr>
      <w:tr w14:paraId="0BE8B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4415" w:type="dxa"/>
            <w:vAlign w:val="center"/>
          </w:tcPr>
          <w:p w14:paraId="3E608D64">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收入总计</w:t>
            </w:r>
          </w:p>
        </w:tc>
        <w:tc>
          <w:tcPr>
            <w:tcW w:w="1871" w:type="dxa"/>
            <w:vAlign w:val="center"/>
          </w:tcPr>
          <w:p w14:paraId="7D249590">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hint="eastAsia" w:ascii="宋体" w:hAnsi="宋体" w:eastAsia="宋体" w:cs="宋体"/>
                <w:b w:val="0"/>
                <w:bCs/>
                <w:i w:val="0"/>
                <w:spacing w:val="0"/>
                <w:sz w:val="32"/>
              </w:rPr>
              <w:t>27643105.22</w:t>
            </w:r>
          </w:p>
        </w:tc>
        <w:tc>
          <w:tcPr>
            <w:tcW w:w="3737" w:type="dxa"/>
            <w:vAlign w:val="center"/>
          </w:tcPr>
          <w:p w14:paraId="35534EA6">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支出总计</w:t>
            </w:r>
          </w:p>
        </w:tc>
        <w:tc>
          <w:tcPr>
            <w:tcW w:w="1885" w:type="dxa"/>
            <w:vAlign w:val="center"/>
          </w:tcPr>
          <w:p w14:paraId="0BB29661">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hint="eastAsia" w:ascii="宋体" w:hAnsi="宋体" w:eastAsia="宋体" w:cs="宋体"/>
                <w:b w:val="0"/>
                <w:bCs/>
                <w:i w:val="0"/>
                <w:spacing w:val="0"/>
                <w:sz w:val="32"/>
              </w:rPr>
              <w:t>27643105.22</w:t>
            </w:r>
          </w:p>
        </w:tc>
      </w:tr>
    </w:tbl>
    <w:p w14:paraId="091C5209">
      <w:pPr>
        <w:pageBreakBefore w:val="0"/>
        <w:wordWrap/>
        <w:spacing w:before="160" w:after="0"/>
        <w:ind w:left="0" w:right="0"/>
        <w:jc w:val="left"/>
        <w:textAlignment w:val="auto"/>
        <w:rPr>
          <w:b w:val="0"/>
          <w:bCs/>
          <w:sz w:val="32"/>
        </w:rPr>
      </w:pPr>
      <w:r>
        <w:rPr>
          <w:rFonts w:ascii="宋体" w:hAnsi="宋体" w:eastAsia="宋体" w:cs="宋体"/>
          <w:b w:val="0"/>
          <w:bCs/>
          <w:i w:val="0"/>
          <w:spacing w:val="0"/>
          <w:sz w:val="32"/>
        </w:rPr>
        <w:t>表二：黄石港区住房保障局202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年收入预算总表</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55"/>
        <w:gridCol w:w="3725"/>
      </w:tblGrid>
      <w:tr w14:paraId="0A052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shd w:val="clear" w:color="auto" w:fill="EEEEEE"/>
          </w:tcPr>
          <w:p w14:paraId="77DA3D9A">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项 目</w:t>
            </w:r>
          </w:p>
        </w:tc>
        <w:tc>
          <w:tcPr>
            <w:tcW w:w="3725" w:type="dxa"/>
            <w:shd w:val="clear" w:color="auto" w:fill="EEEEEE"/>
          </w:tcPr>
          <w:p w14:paraId="7B2B3EE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预算数</w:t>
            </w:r>
          </w:p>
        </w:tc>
      </w:tr>
      <w:tr w14:paraId="72C6F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40AAA6F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财政拨款收入</w:t>
            </w:r>
          </w:p>
        </w:tc>
        <w:tc>
          <w:tcPr>
            <w:tcW w:w="3725" w:type="dxa"/>
          </w:tcPr>
          <w:p w14:paraId="2F9FD566">
            <w:pPr>
              <w:pageBreakBefore w:val="0"/>
              <w:wordWrap/>
              <w:spacing w:before="0" w:after="0" w:line="240" w:lineRule="auto"/>
              <w:ind w:left="0" w:right="0" w:firstLine="0"/>
              <w:jc w:val="center"/>
              <w:textAlignment w:val="auto"/>
              <w:rPr>
                <w:b w:val="0"/>
                <w:bCs/>
                <w:sz w:val="32"/>
              </w:rPr>
            </w:pPr>
            <w:r>
              <w:rPr>
                <w:rFonts w:hint="eastAsia" w:ascii="宋体" w:hAnsi="宋体" w:eastAsia="宋体" w:cs="宋体"/>
                <w:b w:val="0"/>
                <w:bCs/>
                <w:i w:val="0"/>
                <w:spacing w:val="0"/>
                <w:sz w:val="32"/>
              </w:rPr>
              <w:t>27643105.22</w:t>
            </w:r>
          </w:p>
        </w:tc>
      </w:tr>
      <w:tr w14:paraId="14AB6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7B0E7D0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其中：一般公共预算财政拨款</w:t>
            </w:r>
          </w:p>
        </w:tc>
        <w:tc>
          <w:tcPr>
            <w:tcW w:w="3725" w:type="dxa"/>
          </w:tcPr>
          <w:p w14:paraId="26270779">
            <w:pPr>
              <w:pageBreakBefore w:val="0"/>
              <w:wordWrap/>
              <w:spacing w:before="0" w:after="0" w:line="240" w:lineRule="auto"/>
              <w:ind w:left="0" w:right="0" w:firstLine="0"/>
              <w:jc w:val="center"/>
              <w:textAlignment w:val="auto"/>
              <w:rPr>
                <w:b w:val="0"/>
                <w:bCs/>
                <w:sz w:val="32"/>
              </w:rPr>
            </w:pPr>
            <w:r>
              <w:rPr>
                <w:rFonts w:hint="eastAsia" w:ascii="宋体" w:hAnsi="宋体" w:eastAsia="宋体" w:cs="宋体"/>
                <w:b w:val="0"/>
                <w:bCs/>
                <w:i w:val="0"/>
                <w:spacing w:val="0"/>
                <w:sz w:val="32"/>
              </w:rPr>
              <w:t>27643105.22</w:t>
            </w:r>
          </w:p>
        </w:tc>
      </w:tr>
      <w:tr w14:paraId="17C00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23EE46A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政府性基金预算财政拨款</w:t>
            </w:r>
          </w:p>
        </w:tc>
        <w:tc>
          <w:tcPr>
            <w:tcW w:w="3725" w:type="dxa"/>
          </w:tcPr>
          <w:p w14:paraId="51BB585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729CE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00B1BF8A">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事业收入</w:t>
            </w:r>
          </w:p>
        </w:tc>
        <w:tc>
          <w:tcPr>
            <w:tcW w:w="3725" w:type="dxa"/>
          </w:tcPr>
          <w:p w14:paraId="10D4304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14EC5D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3FE31BBB">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事业单位经营收入</w:t>
            </w:r>
          </w:p>
        </w:tc>
        <w:tc>
          <w:tcPr>
            <w:tcW w:w="3725" w:type="dxa"/>
          </w:tcPr>
          <w:p w14:paraId="677A7C1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27407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7B34A44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上级补助收入</w:t>
            </w:r>
          </w:p>
        </w:tc>
        <w:tc>
          <w:tcPr>
            <w:tcW w:w="3725" w:type="dxa"/>
          </w:tcPr>
          <w:p w14:paraId="233FCD2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17991A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12CBF2FB">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附属单位上缴收入</w:t>
            </w:r>
          </w:p>
        </w:tc>
        <w:tc>
          <w:tcPr>
            <w:tcW w:w="3725" w:type="dxa"/>
          </w:tcPr>
          <w:p w14:paraId="5440A48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4FE1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2A345D7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其他收入</w:t>
            </w:r>
          </w:p>
        </w:tc>
        <w:tc>
          <w:tcPr>
            <w:tcW w:w="3725" w:type="dxa"/>
          </w:tcPr>
          <w:p w14:paraId="4598407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0CFC53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1CDE5E3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本年收入合计</w:t>
            </w:r>
          </w:p>
        </w:tc>
        <w:tc>
          <w:tcPr>
            <w:tcW w:w="3725" w:type="dxa"/>
          </w:tcPr>
          <w:p w14:paraId="539D1A9A">
            <w:pPr>
              <w:pageBreakBefore w:val="0"/>
              <w:wordWrap/>
              <w:spacing w:before="0" w:after="0" w:line="240" w:lineRule="auto"/>
              <w:ind w:left="0" w:right="0" w:firstLine="0"/>
              <w:jc w:val="center"/>
              <w:textAlignment w:val="auto"/>
              <w:rPr>
                <w:b w:val="0"/>
                <w:bCs/>
                <w:sz w:val="32"/>
              </w:rPr>
            </w:pPr>
            <w:r>
              <w:rPr>
                <w:rFonts w:hint="eastAsia" w:ascii="宋体" w:hAnsi="宋体" w:eastAsia="宋体" w:cs="宋体"/>
                <w:b w:val="0"/>
                <w:bCs/>
                <w:i w:val="0"/>
                <w:spacing w:val="0"/>
                <w:sz w:val="32"/>
              </w:rPr>
              <w:t>27643105.22</w:t>
            </w:r>
          </w:p>
        </w:tc>
      </w:tr>
      <w:tr w14:paraId="5E222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5E89641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上年结余（转）</w:t>
            </w:r>
          </w:p>
        </w:tc>
        <w:tc>
          <w:tcPr>
            <w:tcW w:w="3725" w:type="dxa"/>
          </w:tcPr>
          <w:p w14:paraId="554B9FD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54D73D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65BFC34B">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动用事业基金</w:t>
            </w:r>
          </w:p>
        </w:tc>
        <w:tc>
          <w:tcPr>
            <w:tcW w:w="3725" w:type="dxa"/>
          </w:tcPr>
          <w:p w14:paraId="24A5291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682F4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555" w:type="dxa"/>
          </w:tcPr>
          <w:p w14:paraId="17C31DE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收入总计</w:t>
            </w:r>
          </w:p>
        </w:tc>
        <w:tc>
          <w:tcPr>
            <w:tcW w:w="3725" w:type="dxa"/>
          </w:tcPr>
          <w:p w14:paraId="5EADF42A">
            <w:pPr>
              <w:pageBreakBefore w:val="0"/>
              <w:wordWrap/>
              <w:spacing w:before="0" w:after="0" w:line="240" w:lineRule="auto"/>
              <w:ind w:left="0" w:right="0" w:firstLine="0"/>
              <w:jc w:val="center"/>
              <w:textAlignment w:val="auto"/>
              <w:rPr>
                <w:b w:val="0"/>
                <w:bCs/>
                <w:sz w:val="32"/>
              </w:rPr>
            </w:pPr>
            <w:r>
              <w:rPr>
                <w:rFonts w:hint="eastAsia" w:ascii="宋体" w:hAnsi="宋体" w:eastAsia="宋体" w:cs="宋体"/>
                <w:b w:val="0"/>
                <w:bCs/>
                <w:i w:val="0"/>
                <w:spacing w:val="0"/>
                <w:sz w:val="32"/>
              </w:rPr>
              <w:t>27643105.22</w:t>
            </w:r>
          </w:p>
        </w:tc>
      </w:tr>
    </w:tbl>
    <w:p w14:paraId="13A47FF6">
      <w:pPr>
        <w:pageBreakBefore w:val="0"/>
        <w:wordWrap/>
        <w:spacing w:before="160" w:after="0"/>
        <w:ind w:left="0" w:right="0"/>
        <w:jc w:val="left"/>
        <w:textAlignment w:val="auto"/>
        <w:rPr>
          <w:b w:val="0"/>
          <w:bCs/>
          <w:sz w:val="32"/>
        </w:rPr>
      </w:pPr>
      <w:r>
        <w:rPr>
          <w:rFonts w:ascii="宋体" w:hAnsi="宋体" w:eastAsia="宋体" w:cs="宋体"/>
          <w:b w:val="0"/>
          <w:bCs/>
          <w:i w:val="0"/>
          <w:spacing w:val="0"/>
          <w:sz w:val="32"/>
        </w:rPr>
        <w:t>表三：黄石港区住房保障局202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年支出预算总表</w:t>
      </w:r>
    </w:p>
    <w:tbl>
      <w:tblPr>
        <w:tblStyle w:val="2"/>
        <w:tblW w:w="124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207"/>
        <w:gridCol w:w="1945"/>
        <w:gridCol w:w="1766"/>
        <w:gridCol w:w="1606"/>
        <w:gridCol w:w="1619"/>
        <w:gridCol w:w="1476"/>
        <w:gridCol w:w="1641"/>
        <w:gridCol w:w="1148"/>
      </w:tblGrid>
      <w:tr w14:paraId="55FCB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tblHeader/>
          <w:jc w:val="center"/>
        </w:trPr>
        <w:tc>
          <w:tcPr>
            <w:tcW w:w="0" w:type="auto"/>
            <w:shd w:val="clear" w:color="auto" w:fill="EEEEEE"/>
            <w:vAlign w:val="center"/>
          </w:tcPr>
          <w:p w14:paraId="3EF26E6D">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科目编码</w:t>
            </w:r>
          </w:p>
        </w:tc>
        <w:tc>
          <w:tcPr>
            <w:tcW w:w="1945" w:type="dxa"/>
            <w:shd w:val="clear" w:color="auto" w:fill="EEEEEE"/>
            <w:vAlign w:val="center"/>
          </w:tcPr>
          <w:p w14:paraId="00A29AE0">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科目名称</w:t>
            </w:r>
          </w:p>
        </w:tc>
        <w:tc>
          <w:tcPr>
            <w:tcW w:w="0" w:type="auto"/>
            <w:shd w:val="clear" w:color="auto" w:fill="EEEEEE"/>
            <w:vAlign w:val="center"/>
          </w:tcPr>
          <w:p w14:paraId="65A1B897">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合计</w:t>
            </w:r>
          </w:p>
        </w:tc>
        <w:tc>
          <w:tcPr>
            <w:tcW w:w="0" w:type="auto"/>
            <w:shd w:val="clear" w:color="auto" w:fill="EEEEEE"/>
            <w:vAlign w:val="center"/>
          </w:tcPr>
          <w:p w14:paraId="0FBE560B">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基本支出</w:t>
            </w:r>
          </w:p>
        </w:tc>
        <w:tc>
          <w:tcPr>
            <w:tcW w:w="0" w:type="auto"/>
            <w:shd w:val="clear" w:color="auto" w:fill="EEEEEE"/>
            <w:vAlign w:val="center"/>
          </w:tcPr>
          <w:p w14:paraId="49B7DF3C">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项目支出</w:t>
            </w:r>
          </w:p>
        </w:tc>
        <w:tc>
          <w:tcPr>
            <w:tcW w:w="0" w:type="auto"/>
            <w:shd w:val="clear" w:color="auto" w:fill="EEEEEE"/>
            <w:vAlign w:val="center"/>
          </w:tcPr>
          <w:p w14:paraId="3EF45A4E">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事业单位经营支出</w:t>
            </w:r>
          </w:p>
        </w:tc>
        <w:tc>
          <w:tcPr>
            <w:tcW w:w="0" w:type="auto"/>
            <w:shd w:val="clear" w:color="auto" w:fill="EEEEEE"/>
            <w:vAlign w:val="center"/>
          </w:tcPr>
          <w:p w14:paraId="2CBA0C90">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对附属单位补助支出</w:t>
            </w:r>
          </w:p>
        </w:tc>
        <w:tc>
          <w:tcPr>
            <w:tcW w:w="1148" w:type="dxa"/>
            <w:shd w:val="clear" w:color="auto" w:fill="EEEEEE"/>
            <w:vAlign w:val="center"/>
          </w:tcPr>
          <w:p w14:paraId="771B2070">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上缴上级支出</w:t>
            </w:r>
          </w:p>
        </w:tc>
      </w:tr>
      <w:tr w14:paraId="3382BB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656DA084">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合计</w:t>
            </w:r>
          </w:p>
        </w:tc>
        <w:tc>
          <w:tcPr>
            <w:tcW w:w="1945" w:type="dxa"/>
            <w:vAlign w:val="center"/>
          </w:tcPr>
          <w:p w14:paraId="3CC21F47">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p>
        </w:tc>
        <w:tc>
          <w:tcPr>
            <w:tcW w:w="0" w:type="auto"/>
            <w:vAlign w:val="center"/>
          </w:tcPr>
          <w:p w14:paraId="01557AAB">
            <w:pPr>
              <w:pageBreakBefore w:val="0"/>
              <w:wordWrap/>
              <w:snapToGrid w:val="0"/>
              <w:spacing w:before="0" w:after="0" w:line="240" w:lineRule="auto"/>
              <w:ind w:left="0" w:leftChars="0" w:right="0" w:rightChars="0" w:firstLine="0" w:firstLineChars="0"/>
              <w:jc w:val="left"/>
              <w:textAlignment w:val="auto"/>
              <w:rPr>
                <w:rFonts w:ascii="宋体" w:eastAsia="宋体"/>
                <w:b w:val="0"/>
                <w:bCs/>
                <w:sz w:val="32"/>
              </w:rPr>
            </w:pPr>
            <w:r>
              <w:rPr>
                <w:rFonts w:hint="eastAsia" w:ascii="宋体" w:hAnsi="宋体" w:eastAsia="宋体" w:cs="宋体"/>
                <w:b w:val="0"/>
                <w:bCs/>
                <w:i w:val="0"/>
                <w:spacing w:val="0"/>
                <w:sz w:val="32"/>
              </w:rPr>
              <w:t>27643105.22</w:t>
            </w:r>
          </w:p>
        </w:tc>
        <w:tc>
          <w:tcPr>
            <w:tcW w:w="0" w:type="auto"/>
            <w:vAlign w:val="center"/>
          </w:tcPr>
          <w:p w14:paraId="2DD876CF">
            <w:pPr>
              <w:pageBreakBefore w:val="0"/>
              <w:wordWrap/>
              <w:snapToGrid w:val="0"/>
              <w:spacing w:before="0" w:after="0" w:line="240" w:lineRule="auto"/>
              <w:ind w:left="0" w:leftChars="0" w:right="0" w:rightChars="0" w:firstLine="0" w:firstLineChars="0"/>
              <w:jc w:val="right"/>
              <w:textAlignment w:val="auto"/>
              <w:rPr>
                <w:rFonts w:hint="default" w:ascii="宋体" w:eastAsia="宋体"/>
                <w:b w:val="0"/>
                <w:bCs/>
                <w:sz w:val="32"/>
                <w:lang w:val="en-US" w:eastAsia="zh-CN"/>
              </w:rPr>
            </w:pPr>
            <w:r>
              <w:rPr>
                <w:rFonts w:hint="eastAsia" w:ascii="宋体" w:hAnsi="宋体" w:eastAsia="宋体" w:cs="宋体"/>
                <w:b w:val="0"/>
                <w:bCs/>
                <w:i w:val="0"/>
                <w:spacing w:val="0"/>
                <w:sz w:val="32"/>
                <w:lang w:val="en-US" w:eastAsia="zh-CN"/>
              </w:rPr>
              <w:t>2244105.22</w:t>
            </w:r>
          </w:p>
        </w:tc>
        <w:tc>
          <w:tcPr>
            <w:tcW w:w="0" w:type="auto"/>
            <w:vAlign w:val="center"/>
          </w:tcPr>
          <w:p w14:paraId="05CFA3AD">
            <w:pPr>
              <w:pageBreakBefore w:val="0"/>
              <w:wordWrap/>
              <w:snapToGrid w:val="0"/>
              <w:spacing w:before="0" w:after="0" w:line="240" w:lineRule="auto"/>
              <w:ind w:left="0" w:leftChars="0" w:right="0" w:rightChars="0" w:firstLine="0" w:firstLineChars="0"/>
              <w:jc w:val="right"/>
              <w:textAlignment w:val="auto"/>
              <w:rPr>
                <w:rFonts w:hint="default" w:ascii="宋体" w:eastAsia="宋体"/>
                <w:b w:val="0"/>
                <w:bCs/>
                <w:sz w:val="32"/>
                <w:lang w:val="en-US" w:eastAsia="zh-CN"/>
              </w:rPr>
            </w:pPr>
            <w:r>
              <w:rPr>
                <w:rFonts w:hint="eastAsia" w:ascii="宋体" w:hAnsi="宋体" w:eastAsia="宋体" w:cs="宋体"/>
                <w:b w:val="0"/>
                <w:bCs/>
                <w:i w:val="0"/>
                <w:spacing w:val="0"/>
                <w:sz w:val="32"/>
                <w:lang w:val="en-US" w:eastAsia="zh-CN"/>
              </w:rPr>
              <w:t>25399000</w:t>
            </w:r>
          </w:p>
        </w:tc>
        <w:tc>
          <w:tcPr>
            <w:tcW w:w="0" w:type="auto"/>
            <w:vAlign w:val="center"/>
          </w:tcPr>
          <w:p w14:paraId="3183ACFB">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r>
              <w:rPr>
                <w:rFonts w:ascii="宋体" w:hAnsi="宋体" w:eastAsia="宋体" w:cs="宋体"/>
                <w:b w:val="0"/>
                <w:bCs/>
                <w:i w:val="0"/>
                <w:spacing w:val="0"/>
                <w:sz w:val="32"/>
              </w:rPr>
              <w:t>0</w:t>
            </w:r>
          </w:p>
        </w:tc>
        <w:tc>
          <w:tcPr>
            <w:tcW w:w="0" w:type="auto"/>
            <w:vAlign w:val="center"/>
          </w:tcPr>
          <w:p w14:paraId="5ED6BE98">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r>
              <w:rPr>
                <w:rFonts w:ascii="宋体" w:hAnsi="宋体" w:eastAsia="宋体" w:cs="宋体"/>
                <w:b w:val="0"/>
                <w:bCs/>
                <w:i w:val="0"/>
                <w:spacing w:val="0"/>
                <w:sz w:val="32"/>
              </w:rPr>
              <w:t>0</w:t>
            </w:r>
          </w:p>
        </w:tc>
        <w:tc>
          <w:tcPr>
            <w:tcW w:w="1148" w:type="dxa"/>
            <w:vAlign w:val="center"/>
          </w:tcPr>
          <w:p w14:paraId="3F0E342A">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r>
              <w:rPr>
                <w:rFonts w:ascii="宋体" w:hAnsi="宋体" w:eastAsia="宋体" w:cs="宋体"/>
                <w:b w:val="0"/>
                <w:bCs/>
                <w:i w:val="0"/>
                <w:spacing w:val="0"/>
                <w:sz w:val="32"/>
              </w:rPr>
              <w:t>0</w:t>
            </w:r>
          </w:p>
        </w:tc>
      </w:tr>
      <w:tr w14:paraId="75003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719532C9">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212</w:t>
            </w:r>
          </w:p>
        </w:tc>
        <w:tc>
          <w:tcPr>
            <w:tcW w:w="1945" w:type="dxa"/>
            <w:vAlign w:val="center"/>
          </w:tcPr>
          <w:p w14:paraId="63ABF8C9">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城乡社区支出</w:t>
            </w:r>
          </w:p>
        </w:tc>
        <w:tc>
          <w:tcPr>
            <w:tcW w:w="0" w:type="auto"/>
            <w:shd w:val="clear" w:color="auto" w:fill="auto"/>
            <w:vAlign w:val="center"/>
          </w:tcPr>
          <w:p w14:paraId="68849A60">
            <w:pPr>
              <w:pageBreakBefore w:val="0"/>
              <w:wordWrap/>
              <w:snapToGrid w:val="0"/>
              <w:spacing w:before="0" w:after="0" w:line="240" w:lineRule="auto"/>
              <w:ind w:left="0" w:leftChars="0" w:right="0" w:rightChars="0" w:firstLine="0" w:firstLineChars="0"/>
              <w:jc w:val="left"/>
              <w:textAlignment w:val="auto"/>
              <w:rPr>
                <w:rFonts w:ascii="宋体" w:eastAsia="宋体" w:hAnsiTheme="minorHAnsi" w:cstheme="minorBidi"/>
                <w:b w:val="0"/>
                <w:bCs/>
                <w:sz w:val="32"/>
                <w:szCs w:val="22"/>
              </w:rPr>
            </w:pPr>
            <w:r>
              <w:rPr>
                <w:rFonts w:hint="eastAsia" w:ascii="宋体" w:hAnsi="宋体" w:eastAsia="宋体" w:cs="宋体"/>
                <w:b w:val="0"/>
                <w:bCs/>
                <w:i w:val="0"/>
                <w:spacing w:val="0"/>
                <w:sz w:val="32"/>
              </w:rPr>
              <w:t>27643105.22</w:t>
            </w:r>
          </w:p>
        </w:tc>
        <w:tc>
          <w:tcPr>
            <w:tcW w:w="0" w:type="auto"/>
            <w:shd w:val="clear" w:color="auto" w:fill="auto"/>
            <w:vAlign w:val="center"/>
          </w:tcPr>
          <w:p w14:paraId="0DCF9C93">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2244105.22</w:t>
            </w:r>
          </w:p>
        </w:tc>
        <w:tc>
          <w:tcPr>
            <w:tcW w:w="0" w:type="auto"/>
            <w:shd w:val="clear" w:color="auto" w:fill="auto"/>
            <w:vAlign w:val="center"/>
          </w:tcPr>
          <w:p w14:paraId="5FD0E675">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25399000</w:t>
            </w:r>
          </w:p>
        </w:tc>
        <w:tc>
          <w:tcPr>
            <w:tcW w:w="0" w:type="auto"/>
            <w:vAlign w:val="center"/>
          </w:tcPr>
          <w:p w14:paraId="34C9505F">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p>
        </w:tc>
        <w:tc>
          <w:tcPr>
            <w:tcW w:w="0" w:type="auto"/>
            <w:vAlign w:val="center"/>
          </w:tcPr>
          <w:p w14:paraId="2132313C">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p>
        </w:tc>
        <w:tc>
          <w:tcPr>
            <w:tcW w:w="1148" w:type="dxa"/>
            <w:vAlign w:val="center"/>
          </w:tcPr>
          <w:p w14:paraId="374DB7ED">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p>
        </w:tc>
      </w:tr>
      <w:tr w14:paraId="51DBD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0" w:type="auto"/>
            <w:vAlign w:val="center"/>
          </w:tcPr>
          <w:p w14:paraId="4E684A97">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21201</w:t>
            </w:r>
          </w:p>
        </w:tc>
        <w:tc>
          <w:tcPr>
            <w:tcW w:w="1945" w:type="dxa"/>
            <w:vAlign w:val="center"/>
          </w:tcPr>
          <w:p w14:paraId="7695E4E2">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城乡社区管理事务</w:t>
            </w:r>
          </w:p>
        </w:tc>
        <w:tc>
          <w:tcPr>
            <w:tcW w:w="0" w:type="auto"/>
            <w:shd w:val="clear" w:color="auto" w:fill="auto"/>
            <w:vAlign w:val="center"/>
          </w:tcPr>
          <w:p w14:paraId="25F18C17">
            <w:pPr>
              <w:pageBreakBefore w:val="0"/>
              <w:wordWrap/>
              <w:snapToGrid w:val="0"/>
              <w:spacing w:before="0" w:after="0" w:line="240" w:lineRule="auto"/>
              <w:ind w:left="0" w:leftChars="0" w:right="0" w:rightChars="0" w:firstLine="0" w:firstLineChars="0"/>
              <w:jc w:val="left"/>
              <w:textAlignment w:val="auto"/>
              <w:rPr>
                <w:rFonts w:ascii="宋体" w:eastAsia="宋体" w:hAnsiTheme="minorHAnsi" w:cstheme="minorBidi"/>
                <w:b w:val="0"/>
                <w:bCs/>
                <w:sz w:val="32"/>
                <w:szCs w:val="22"/>
              </w:rPr>
            </w:pPr>
            <w:r>
              <w:rPr>
                <w:rFonts w:hint="eastAsia" w:ascii="宋体" w:hAnsi="宋体" w:eastAsia="宋体" w:cs="宋体"/>
                <w:b w:val="0"/>
                <w:bCs/>
                <w:i w:val="0"/>
                <w:spacing w:val="0"/>
                <w:sz w:val="32"/>
              </w:rPr>
              <w:t>27643105.22</w:t>
            </w:r>
          </w:p>
        </w:tc>
        <w:tc>
          <w:tcPr>
            <w:tcW w:w="0" w:type="auto"/>
            <w:shd w:val="clear" w:color="auto" w:fill="auto"/>
            <w:vAlign w:val="center"/>
          </w:tcPr>
          <w:p w14:paraId="3E827943">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2244105.22</w:t>
            </w:r>
          </w:p>
        </w:tc>
        <w:tc>
          <w:tcPr>
            <w:tcW w:w="0" w:type="auto"/>
            <w:shd w:val="clear" w:color="auto" w:fill="auto"/>
            <w:vAlign w:val="center"/>
          </w:tcPr>
          <w:p w14:paraId="24BDBF99">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25399000</w:t>
            </w:r>
          </w:p>
        </w:tc>
        <w:tc>
          <w:tcPr>
            <w:tcW w:w="0" w:type="auto"/>
            <w:vAlign w:val="center"/>
          </w:tcPr>
          <w:p w14:paraId="4B048513">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p>
        </w:tc>
        <w:tc>
          <w:tcPr>
            <w:tcW w:w="0" w:type="auto"/>
            <w:vAlign w:val="center"/>
          </w:tcPr>
          <w:p w14:paraId="366A3E81">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p>
        </w:tc>
        <w:tc>
          <w:tcPr>
            <w:tcW w:w="1148" w:type="dxa"/>
            <w:vAlign w:val="center"/>
          </w:tcPr>
          <w:p w14:paraId="648B50DB">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p>
        </w:tc>
      </w:tr>
      <w:tr w14:paraId="322CF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0" w:hRule="atLeast"/>
          <w:jc w:val="center"/>
        </w:trPr>
        <w:tc>
          <w:tcPr>
            <w:tcW w:w="1207" w:type="dxa"/>
            <w:vAlign w:val="center"/>
          </w:tcPr>
          <w:p w14:paraId="0C1F5F36">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2120101</w:t>
            </w:r>
          </w:p>
        </w:tc>
        <w:tc>
          <w:tcPr>
            <w:tcW w:w="1945" w:type="dxa"/>
            <w:vAlign w:val="center"/>
          </w:tcPr>
          <w:p w14:paraId="7EBB72A5">
            <w:pPr>
              <w:pageBreakBefore w:val="0"/>
              <w:wordWrap/>
              <w:snapToGrid w:val="0"/>
              <w:spacing w:before="0" w:after="0" w:line="240" w:lineRule="auto"/>
              <w:ind w:left="0" w:leftChars="0" w:right="0" w:rightChars="0" w:firstLine="0" w:firstLineChars="0"/>
              <w:jc w:val="center"/>
              <w:textAlignment w:val="auto"/>
              <w:rPr>
                <w:rFonts w:ascii="宋体" w:eastAsia="宋体"/>
                <w:b w:val="0"/>
                <w:bCs/>
                <w:sz w:val="32"/>
              </w:rPr>
            </w:pPr>
            <w:r>
              <w:rPr>
                <w:rFonts w:ascii="宋体" w:hAnsi="宋体" w:eastAsia="宋体" w:cs="宋体"/>
                <w:b w:val="0"/>
                <w:bCs/>
                <w:i w:val="0"/>
                <w:spacing w:val="0"/>
                <w:sz w:val="32"/>
              </w:rPr>
              <w:t>行政运行</w:t>
            </w:r>
          </w:p>
        </w:tc>
        <w:tc>
          <w:tcPr>
            <w:tcW w:w="1766" w:type="dxa"/>
            <w:shd w:val="clear" w:color="auto" w:fill="auto"/>
            <w:vAlign w:val="center"/>
          </w:tcPr>
          <w:p w14:paraId="354F487A">
            <w:pPr>
              <w:pageBreakBefore w:val="0"/>
              <w:wordWrap/>
              <w:snapToGrid w:val="0"/>
              <w:spacing w:before="0" w:after="0" w:line="240" w:lineRule="auto"/>
              <w:ind w:left="0" w:leftChars="0" w:right="0" w:rightChars="0" w:firstLine="0" w:firstLineChars="0"/>
              <w:jc w:val="left"/>
              <w:textAlignment w:val="auto"/>
              <w:rPr>
                <w:rFonts w:ascii="宋体" w:eastAsia="宋体" w:hAnsiTheme="minorHAnsi" w:cstheme="minorBidi"/>
                <w:b w:val="0"/>
                <w:bCs/>
                <w:sz w:val="32"/>
                <w:szCs w:val="22"/>
              </w:rPr>
            </w:pPr>
            <w:r>
              <w:rPr>
                <w:rFonts w:hint="eastAsia" w:ascii="宋体" w:hAnsi="宋体" w:eastAsia="宋体" w:cs="宋体"/>
                <w:b w:val="0"/>
                <w:bCs/>
                <w:i w:val="0"/>
                <w:spacing w:val="0"/>
                <w:sz w:val="32"/>
              </w:rPr>
              <w:t>27643105.22</w:t>
            </w:r>
          </w:p>
        </w:tc>
        <w:tc>
          <w:tcPr>
            <w:tcW w:w="1606" w:type="dxa"/>
            <w:shd w:val="clear" w:color="auto" w:fill="auto"/>
            <w:vAlign w:val="center"/>
          </w:tcPr>
          <w:p w14:paraId="3E4CBE64">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2244105.22</w:t>
            </w:r>
          </w:p>
        </w:tc>
        <w:tc>
          <w:tcPr>
            <w:tcW w:w="1619" w:type="dxa"/>
            <w:shd w:val="clear" w:color="auto" w:fill="auto"/>
            <w:vAlign w:val="center"/>
          </w:tcPr>
          <w:p w14:paraId="5A8BD09E">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25399000</w:t>
            </w:r>
          </w:p>
        </w:tc>
        <w:tc>
          <w:tcPr>
            <w:tcW w:w="1476" w:type="dxa"/>
            <w:vAlign w:val="center"/>
          </w:tcPr>
          <w:p w14:paraId="55FCC1DB">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p>
        </w:tc>
        <w:tc>
          <w:tcPr>
            <w:tcW w:w="1641" w:type="dxa"/>
            <w:vAlign w:val="center"/>
          </w:tcPr>
          <w:p w14:paraId="22590ECF">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p>
        </w:tc>
        <w:tc>
          <w:tcPr>
            <w:tcW w:w="1148" w:type="dxa"/>
            <w:vAlign w:val="center"/>
          </w:tcPr>
          <w:p w14:paraId="3CD64BD2">
            <w:pPr>
              <w:pageBreakBefore w:val="0"/>
              <w:wordWrap/>
              <w:snapToGrid w:val="0"/>
              <w:spacing w:before="0" w:after="0" w:line="240" w:lineRule="auto"/>
              <w:ind w:left="0" w:leftChars="0" w:right="0" w:rightChars="0" w:firstLine="0" w:firstLineChars="0"/>
              <w:jc w:val="right"/>
              <w:textAlignment w:val="auto"/>
              <w:rPr>
                <w:rFonts w:ascii="宋体" w:eastAsia="宋体"/>
                <w:b w:val="0"/>
                <w:bCs/>
                <w:sz w:val="32"/>
              </w:rPr>
            </w:pPr>
          </w:p>
        </w:tc>
      </w:tr>
    </w:tbl>
    <w:p w14:paraId="4919EA35">
      <w:pPr>
        <w:pageBreakBefore w:val="0"/>
        <w:wordWrap/>
        <w:spacing w:before="160" w:after="0"/>
        <w:ind w:left="0" w:right="0"/>
        <w:jc w:val="both"/>
        <w:textAlignment w:val="auto"/>
        <w:rPr>
          <w:b w:val="0"/>
          <w:bCs/>
          <w:sz w:val="32"/>
        </w:rPr>
      </w:pPr>
      <w:r>
        <w:rPr>
          <w:rFonts w:ascii="宋体" w:hAnsi="宋体" w:eastAsia="宋体" w:cs="宋体"/>
          <w:b w:val="0"/>
          <w:bCs/>
          <w:i w:val="0"/>
          <w:spacing w:val="0"/>
          <w:sz w:val="32"/>
        </w:rPr>
        <w:t>表四：黄石港区住房保障局202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年财政拨款收支预算总表</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2060"/>
        <w:gridCol w:w="2060"/>
        <w:gridCol w:w="2060"/>
      </w:tblGrid>
      <w:tr w14:paraId="67855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shd w:val="clear" w:color="auto" w:fill="EEEEEE"/>
          </w:tcPr>
          <w:p w14:paraId="719B1C13">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项目</w:t>
            </w:r>
          </w:p>
        </w:tc>
        <w:tc>
          <w:tcPr>
            <w:tcW w:w="2060" w:type="dxa"/>
            <w:shd w:val="clear" w:color="auto" w:fill="EEEEEE"/>
          </w:tcPr>
          <w:p w14:paraId="7AC54C9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预算数</w:t>
            </w:r>
          </w:p>
        </w:tc>
        <w:tc>
          <w:tcPr>
            <w:tcW w:w="2060" w:type="dxa"/>
            <w:shd w:val="clear" w:color="auto" w:fill="EEEEEE"/>
          </w:tcPr>
          <w:p w14:paraId="722505C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项目（按功能分类）</w:t>
            </w:r>
          </w:p>
        </w:tc>
        <w:tc>
          <w:tcPr>
            <w:tcW w:w="2060" w:type="dxa"/>
            <w:shd w:val="clear" w:color="auto" w:fill="EEEEEE"/>
          </w:tcPr>
          <w:p w14:paraId="5E25531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预算数</w:t>
            </w:r>
          </w:p>
        </w:tc>
      </w:tr>
      <w:tr w14:paraId="4097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7B8980B3">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财政拨款收入</w:t>
            </w:r>
          </w:p>
        </w:tc>
        <w:tc>
          <w:tcPr>
            <w:tcW w:w="2060" w:type="dxa"/>
            <w:vAlign w:val="center"/>
          </w:tcPr>
          <w:p w14:paraId="5FF9B109">
            <w:pPr>
              <w:pageBreakBefore w:val="0"/>
              <w:wordWrap/>
              <w:snapToGrid w:val="0"/>
              <w:spacing w:before="0" w:after="0" w:line="240" w:lineRule="auto"/>
              <w:ind w:left="0" w:leftChars="0" w:right="0" w:rightChars="0" w:firstLine="0" w:firstLineChars="0"/>
              <w:jc w:val="center"/>
              <w:textAlignment w:val="auto"/>
              <w:rPr>
                <w:b w:val="0"/>
                <w:bCs/>
                <w:sz w:val="32"/>
              </w:rPr>
            </w:pPr>
            <w:r>
              <w:rPr>
                <w:rFonts w:hint="eastAsia" w:ascii="宋体" w:hAnsi="宋体" w:eastAsia="宋体" w:cs="宋体"/>
                <w:b w:val="0"/>
                <w:bCs/>
                <w:i w:val="0"/>
                <w:spacing w:val="0"/>
                <w:sz w:val="32"/>
              </w:rPr>
              <w:t>27643105.22</w:t>
            </w:r>
          </w:p>
        </w:tc>
        <w:tc>
          <w:tcPr>
            <w:tcW w:w="2060" w:type="dxa"/>
          </w:tcPr>
          <w:p w14:paraId="0C4A4CD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一般公共服务</w:t>
            </w:r>
          </w:p>
        </w:tc>
        <w:tc>
          <w:tcPr>
            <w:tcW w:w="2060" w:type="dxa"/>
          </w:tcPr>
          <w:p w14:paraId="0C4532D8">
            <w:pPr>
              <w:pageBreakBefore w:val="0"/>
              <w:wordWrap/>
              <w:spacing w:before="0" w:after="0" w:line="240" w:lineRule="auto"/>
              <w:ind w:left="0" w:right="0" w:firstLine="0"/>
              <w:jc w:val="center"/>
              <w:textAlignment w:val="auto"/>
              <w:rPr>
                <w:b w:val="0"/>
                <w:bCs/>
                <w:sz w:val="32"/>
              </w:rPr>
            </w:pPr>
            <w:r>
              <w:rPr>
                <w:rFonts w:hint="eastAsia" w:ascii="宋体" w:hAnsi="宋体" w:eastAsia="宋体" w:cs="宋体"/>
                <w:b w:val="0"/>
                <w:bCs/>
                <w:i w:val="0"/>
                <w:spacing w:val="0"/>
                <w:sz w:val="32"/>
              </w:rPr>
              <w:t>27643105.22</w:t>
            </w:r>
          </w:p>
        </w:tc>
      </w:tr>
      <w:tr w14:paraId="78ACBD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5A4E804A">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其中：一般公共预算财政拨款</w:t>
            </w:r>
          </w:p>
        </w:tc>
        <w:tc>
          <w:tcPr>
            <w:tcW w:w="2060" w:type="dxa"/>
            <w:vAlign w:val="center"/>
          </w:tcPr>
          <w:p w14:paraId="78AF0A45">
            <w:pPr>
              <w:pageBreakBefore w:val="0"/>
              <w:wordWrap/>
              <w:snapToGrid w:val="0"/>
              <w:spacing w:before="0" w:after="0" w:line="240" w:lineRule="auto"/>
              <w:ind w:left="0" w:leftChars="0" w:right="0" w:rightChars="0" w:firstLine="0" w:firstLineChars="0"/>
              <w:jc w:val="center"/>
              <w:textAlignment w:val="auto"/>
              <w:rPr>
                <w:b w:val="0"/>
                <w:bCs/>
                <w:sz w:val="32"/>
              </w:rPr>
            </w:pPr>
            <w:r>
              <w:rPr>
                <w:rFonts w:hint="eastAsia" w:ascii="宋体" w:hAnsi="宋体" w:eastAsia="宋体" w:cs="宋体"/>
                <w:b w:val="0"/>
                <w:bCs/>
                <w:i w:val="0"/>
                <w:spacing w:val="0"/>
                <w:sz w:val="32"/>
              </w:rPr>
              <w:t>27643105.22</w:t>
            </w:r>
          </w:p>
        </w:tc>
        <w:tc>
          <w:tcPr>
            <w:tcW w:w="2060" w:type="dxa"/>
          </w:tcPr>
          <w:p w14:paraId="09FFC601">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公共安全</w:t>
            </w:r>
          </w:p>
        </w:tc>
        <w:tc>
          <w:tcPr>
            <w:tcW w:w="2060" w:type="dxa"/>
          </w:tcPr>
          <w:p w14:paraId="366B633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2ABDF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38D548F3">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政府性基金预算财政拨款</w:t>
            </w:r>
          </w:p>
        </w:tc>
        <w:tc>
          <w:tcPr>
            <w:tcW w:w="2060" w:type="dxa"/>
          </w:tcPr>
          <w:p w14:paraId="7CF9F8E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c>
          <w:tcPr>
            <w:tcW w:w="2060" w:type="dxa"/>
          </w:tcPr>
          <w:p w14:paraId="3F67883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教育</w:t>
            </w:r>
          </w:p>
        </w:tc>
        <w:tc>
          <w:tcPr>
            <w:tcW w:w="2060" w:type="dxa"/>
          </w:tcPr>
          <w:p w14:paraId="063455E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399C0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058FC921">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5ECDCB3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659850C5">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科学技术</w:t>
            </w:r>
          </w:p>
        </w:tc>
        <w:tc>
          <w:tcPr>
            <w:tcW w:w="2060" w:type="dxa"/>
          </w:tcPr>
          <w:p w14:paraId="3A644035">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2A729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3E0365B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70A57F4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7B39974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文化体育与传媒</w:t>
            </w:r>
          </w:p>
        </w:tc>
        <w:tc>
          <w:tcPr>
            <w:tcW w:w="2060" w:type="dxa"/>
          </w:tcPr>
          <w:p w14:paraId="253FFB1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1275E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0F81F39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27874ED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7DF93C3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社会保障和就业</w:t>
            </w:r>
          </w:p>
        </w:tc>
        <w:tc>
          <w:tcPr>
            <w:tcW w:w="2060" w:type="dxa"/>
          </w:tcPr>
          <w:p w14:paraId="7A8AFE4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0C63F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10B4B81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5A34047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6A84D79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医疗卫生</w:t>
            </w:r>
          </w:p>
        </w:tc>
        <w:tc>
          <w:tcPr>
            <w:tcW w:w="2060" w:type="dxa"/>
          </w:tcPr>
          <w:p w14:paraId="4E7E00F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72198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1300BB6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7F96510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6C02843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节能环保</w:t>
            </w:r>
          </w:p>
        </w:tc>
        <w:tc>
          <w:tcPr>
            <w:tcW w:w="2060" w:type="dxa"/>
          </w:tcPr>
          <w:p w14:paraId="6456F0B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56EC8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19C90DF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7719CA7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5069A9D3">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城乡社区事务</w:t>
            </w:r>
          </w:p>
        </w:tc>
        <w:tc>
          <w:tcPr>
            <w:tcW w:w="2060" w:type="dxa"/>
          </w:tcPr>
          <w:p w14:paraId="33D48CE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7C0F7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2CE331D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6A70E9E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321D739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农林水事务</w:t>
            </w:r>
          </w:p>
        </w:tc>
        <w:tc>
          <w:tcPr>
            <w:tcW w:w="2060" w:type="dxa"/>
          </w:tcPr>
          <w:p w14:paraId="0B5D6093">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52379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7ED7B39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47896803">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692EB75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交通运输</w:t>
            </w:r>
          </w:p>
        </w:tc>
        <w:tc>
          <w:tcPr>
            <w:tcW w:w="2060" w:type="dxa"/>
          </w:tcPr>
          <w:p w14:paraId="0CFCC0F1">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4E654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604C20A1">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4EFF40E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4E133E1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资源勘探电力信息等事务</w:t>
            </w:r>
          </w:p>
        </w:tc>
        <w:tc>
          <w:tcPr>
            <w:tcW w:w="2060" w:type="dxa"/>
          </w:tcPr>
          <w:p w14:paraId="02F89291">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493103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5E6CBA21">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762C045B">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706B7B5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商业服务业等事务</w:t>
            </w:r>
          </w:p>
        </w:tc>
        <w:tc>
          <w:tcPr>
            <w:tcW w:w="2060" w:type="dxa"/>
          </w:tcPr>
          <w:p w14:paraId="1C3A472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102C0A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4D2BE07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1372A31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19B91C25">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国土资源气象等事务</w:t>
            </w:r>
          </w:p>
        </w:tc>
        <w:tc>
          <w:tcPr>
            <w:tcW w:w="2060" w:type="dxa"/>
          </w:tcPr>
          <w:p w14:paraId="391058A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6C06BE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67E39C1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07DC766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17A5947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粮油物资管理事务</w:t>
            </w:r>
          </w:p>
        </w:tc>
        <w:tc>
          <w:tcPr>
            <w:tcW w:w="2060" w:type="dxa"/>
          </w:tcPr>
          <w:p w14:paraId="57432CE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013C4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0E90ED4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2712105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0E29454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其他支出</w:t>
            </w:r>
          </w:p>
        </w:tc>
        <w:tc>
          <w:tcPr>
            <w:tcW w:w="2060" w:type="dxa"/>
          </w:tcPr>
          <w:p w14:paraId="1D631B7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568F2E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59AEC6F5">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本年收入合计</w:t>
            </w:r>
          </w:p>
        </w:tc>
        <w:tc>
          <w:tcPr>
            <w:tcW w:w="2060" w:type="dxa"/>
          </w:tcPr>
          <w:p w14:paraId="4555934B">
            <w:pPr>
              <w:pageBreakBefore w:val="0"/>
              <w:wordWrap/>
              <w:spacing w:before="0" w:after="0" w:line="240" w:lineRule="auto"/>
              <w:ind w:left="0" w:right="0" w:firstLine="0"/>
              <w:jc w:val="center"/>
              <w:textAlignment w:val="auto"/>
              <w:rPr>
                <w:b w:val="0"/>
                <w:bCs/>
                <w:sz w:val="32"/>
              </w:rPr>
            </w:pPr>
            <w:r>
              <w:rPr>
                <w:rFonts w:hint="eastAsia" w:ascii="宋体" w:hAnsi="宋体" w:eastAsia="宋体" w:cs="宋体"/>
                <w:b w:val="0"/>
                <w:bCs/>
                <w:i w:val="0"/>
                <w:spacing w:val="0"/>
                <w:sz w:val="32"/>
              </w:rPr>
              <w:t>27643105.22</w:t>
            </w:r>
          </w:p>
        </w:tc>
        <w:tc>
          <w:tcPr>
            <w:tcW w:w="2060" w:type="dxa"/>
          </w:tcPr>
          <w:p w14:paraId="4946F64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本年支出合计</w:t>
            </w:r>
          </w:p>
        </w:tc>
        <w:tc>
          <w:tcPr>
            <w:tcW w:w="2060" w:type="dxa"/>
          </w:tcPr>
          <w:p w14:paraId="11DC6C48">
            <w:pPr>
              <w:pageBreakBefore w:val="0"/>
              <w:wordWrap/>
              <w:spacing w:before="0" w:after="0" w:line="240" w:lineRule="auto"/>
              <w:ind w:left="0" w:right="0" w:firstLine="0"/>
              <w:jc w:val="center"/>
              <w:textAlignment w:val="auto"/>
              <w:rPr>
                <w:b w:val="0"/>
                <w:bCs/>
                <w:sz w:val="32"/>
              </w:rPr>
            </w:pPr>
            <w:r>
              <w:rPr>
                <w:rFonts w:hint="eastAsia" w:ascii="宋体" w:hAnsi="宋体" w:eastAsia="宋体" w:cs="宋体"/>
                <w:b w:val="0"/>
                <w:bCs/>
                <w:i w:val="0"/>
                <w:spacing w:val="0"/>
                <w:sz w:val="32"/>
              </w:rPr>
              <w:t>27643105.22</w:t>
            </w:r>
          </w:p>
        </w:tc>
      </w:tr>
      <w:tr w14:paraId="2B573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2E49504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上年结余（转）</w:t>
            </w:r>
          </w:p>
        </w:tc>
        <w:tc>
          <w:tcPr>
            <w:tcW w:w="2060" w:type="dxa"/>
          </w:tcPr>
          <w:p w14:paraId="1563C5C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c>
          <w:tcPr>
            <w:tcW w:w="2060" w:type="dxa"/>
          </w:tcPr>
          <w:p w14:paraId="333B8A3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结转下年</w:t>
            </w:r>
          </w:p>
        </w:tc>
        <w:tc>
          <w:tcPr>
            <w:tcW w:w="2060" w:type="dxa"/>
          </w:tcPr>
          <w:p w14:paraId="3AC0BC7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48433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63895A0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794B8A9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44B93BF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60" w:type="dxa"/>
          </w:tcPr>
          <w:p w14:paraId="598CB47A">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r>
      <w:tr w14:paraId="41E29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060" w:type="dxa"/>
          </w:tcPr>
          <w:p w14:paraId="3594C62A">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收入总计</w:t>
            </w:r>
          </w:p>
        </w:tc>
        <w:tc>
          <w:tcPr>
            <w:tcW w:w="2060" w:type="dxa"/>
          </w:tcPr>
          <w:p w14:paraId="721E4B93">
            <w:pPr>
              <w:pageBreakBefore w:val="0"/>
              <w:wordWrap/>
              <w:spacing w:before="0" w:after="0" w:line="240" w:lineRule="auto"/>
              <w:ind w:left="0" w:right="0" w:firstLine="0"/>
              <w:jc w:val="center"/>
              <w:textAlignment w:val="auto"/>
              <w:rPr>
                <w:b w:val="0"/>
                <w:bCs/>
                <w:sz w:val="32"/>
              </w:rPr>
            </w:pPr>
            <w:r>
              <w:rPr>
                <w:rFonts w:hint="eastAsia" w:ascii="宋体" w:hAnsi="宋体" w:eastAsia="宋体" w:cs="宋体"/>
                <w:b w:val="0"/>
                <w:bCs/>
                <w:i w:val="0"/>
                <w:spacing w:val="0"/>
                <w:sz w:val="32"/>
              </w:rPr>
              <w:t>27643105.22</w:t>
            </w:r>
          </w:p>
        </w:tc>
        <w:tc>
          <w:tcPr>
            <w:tcW w:w="2060" w:type="dxa"/>
          </w:tcPr>
          <w:p w14:paraId="4FC5B66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支出总计</w:t>
            </w:r>
          </w:p>
        </w:tc>
        <w:tc>
          <w:tcPr>
            <w:tcW w:w="2060" w:type="dxa"/>
          </w:tcPr>
          <w:p w14:paraId="49C90793">
            <w:pPr>
              <w:pageBreakBefore w:val="0"/>
              <w:wordWrap/>
              <w:spacing w:before="0" w:after="0" w:line="240" w:lineRule="auto"/>
              <w:ind w:left="0" w:right="0" w:firstLine="0"/>
              <w:jc w:val="center"/>
              <w:textAlignment w:val="auto"/>
              <w:rPr>
                <w:b w:val="0"/>
                <w:bCs/>
                <w:sz w:val="32"/>
              </w:rPr>
            </w:pPr>
            <w:r>
              <w:rPr>
                <w:rFonts w:hint="eastAsia" w:ascii="宋体" w:hAnsi="宋体" w:eastAsia="宋体" w:cs="宋体"/>
                <w:b w:val="0"/>
                <w:bCs/>
                <w:i w:val="0"/>
                <w:spacing w:val="0"/>
                <w:sz w:val="32"/>
              </w:rPr>
              <w:t>27643105.22</w:t>
            </w:r>
          </w:p>
        </w:tc>
      </w:tr>
    </w:tbl>
    <w:p w14:paraId="42587741">
      <w:pPr>
        <w:pageBreakBefore w:val="0"/>
        <w:wordWrap/>
        <w:spacing w:before="160" w:after="0"/>
        <w:ind w:left="0" w:right="0"/>
        <w:jc w:val="both"/>
        <w:textAlignment w:val="auto"/>
        <w:rPr>
          <w:b w:val="0"/>
          <w:bCs/>
          <w:sz w:val="32"/>
        </w:rPr>
      </w:pPr>
      <w:r>
        <w:rPr>
          <w:rFonts w:ascii="宋体" w:hAnsi="宋体" w:eastAsia="宋体" w:cs="宋体"/>
          <w:b w:val="0"/>
          <w:bCs/>
          <w:i w:val="0"/>
          <w:spacing w:val="0"/>
          <w:sz w:val="32"/>
        </w:rPr>
        <w:t>表五：黄石港区住房保障局202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年一般公共预算支出表</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1660"/>
        <w:gridCol w:w="1895"/>
        <w:gridCol w:w="2055"/>
        <w:gridCol w:w="1680"/>
      </w:tblGrid>
      <w:tr w14:paraId="7F6C2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shd w:val="clear" w:color="auto" w:fill="EEEEEE"/>
          </w:tcPr>
          <w:p w14:paraId="0992B37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功能分类科目</w:t>
            </w:r>
          </w:p>
        </w:tc>
        <w:tc>
          <w:tcPr>
            <w:tcW w:w="1660" w:type="dxa"/>
            <w:shd w:val="clear" w:color="auto" w:fill="EEEEEE"/>
          </w:tcPr>
          <w:p w14:paraId="799543AA">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1895" w:type="dxa"/>
            <w:shd w:val="clear" w:color="auto" w:fill="EEEEEE"/>
          </w:tcPr>
          <w:p w14:paraId="7F571B5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合 计</w:t>
            </w:r>
          </w:p>
        </w:tc>
        <w:tc>
          <w:tcPr>
            <w:tcW w:w="2055" w:type="dxa"/>
            <w:shd w:val="clear" w:color="auto" w:fill="EEEEEE"/>
          </w:tcPr>
          <w:p w14:paraId="75F8C13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其中</w:t>
            </w:r>
          </w:p>
        </w:tc>
        <w:tc>
          <w:tcPr>
            <w:tcW w:w="1680" w:type="dxa"/>
            <w:shd w:val="clear" w:color="auto" w:fill="EEEEEE"/>
          </w:tcPr>
          <w:p w14:paraId="55FB161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r>
      <w:tr w14:paraId="547E2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000BEA6B">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科目编码</w:t>
            </w:r>
          </w:p>
        </w:tc>
        <w:tc>
          <w:tcPr>
            <w:tcW w:w="1660" w:type="dxa"/>
          </w:tcPr>
          <w:p w14:paraId="0042C0B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科目名称</w:t>
            </w:r>
          </w:p>
        </w:tc>
        <w:tc>
          <w:tcPr>
            <w:tcW w:w="1895" w:type="dxa"/>
          </w:tcPr>
          <w:p w14:paraId="338C502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预算数</w:t>
            </w:r>
          </w:p>
        </w:tc>
        <w:tc>
          <w:tcPr>
            <w:tcW w:w="2055" w:type="dxa"/>
          </w:tcPr>
          <w:p w14:paraId="28A8327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基本支出</w:t>
            </w:r>
          </w:p>
        </w:tc>
        <w:tc>
          <w:tcPr>
            <w:tcW w:w="1680" w:type="dxa"/>
          </w:tcPr>
          <w:p w14:paraId="783C849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项目支出</w:t>
            </w:r>
          </w:p>
        </w:tc>
      </w:tr>
      <w:tr w14:paraId="2AB02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786BB26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1660" w:type="dxa"/>
          </w:tcPr>
          <w:p w14:paraId="492B5BD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合计</w:t>
            </w:r>
          </w:p>
        </w:tc>
        <w:tc>
          <w:tcPr>
            <w:tcW w:w="1895" w:type="dxa"/>
            <w:shd w:val="clear" w:color="auto" w:fill="auto"/>
            <w:vAlign w:val="center"/>
          </w:tcPr>
          <w:p w14:paraId="0760B6BC">
            <w:pPr>
              <w:pageBreakBefore w:val="0"/>
              <w:wordWrap/>
              <w:snapToGrid w:val="0"/>
              <w:spacing w:before="0" w:after="0" w:line="240" w:lineRule="auto"/>
              <w:ind w:left="0" w:leftChars="0" w:right="0" w:rightChars="0" w:firstLine="0" w:firstLineChars="0"/>
              <w:jc w:val="left"/>
              <w:textAlignment w:val="auto"/>
              <w:rPr>
                <w:rFonts w:ascii="宋体" w:eastAsia="宋体" w:hAnsiTheme="minorHAnsi" w:cstheme="minorBidi"/>
                <w:b w:val="0"/>
                <w:bCs/>
                <w:sz w:val="32"/>
                <w:szCs w:val="22"/>
              </w:rPr>
            </w:pPr>
            <w:r>
              <w:rPr>
                <w:rFonts w:hint="eastAsia" w:ascii="宋体" w:hAnsi="宋体" w:eastAsia="宋体" w:cs="宋体"/>
                <w:b w:val="0"/>
                <w:bCs/>
                <w:i w:val="0"/>
                <w:spacing w:val="0"/>
                <w:sz w:val="32"/>
              </w:rPr>
              <w:t>27643105.22</w:t>
            </w:r>
          </w:p>
        </w:tc>
        <w:tc>
          <w:tcPr>
            <w:tcW w:w="2055" w:type="dxa"/>
            <w:shd w:val="clear" w:color="auto" w:fill="auto"/>
            <w:vAlign w:val="center"/>
          </w:tcPr>
          <w:p w14:paraId="20185382">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2244105.22</w:t>
            </w:r>
          </w:p>
        </w:tc>
        <w:tc>
          <w:tcPr>
            <w:tcW w:w="1680" w:type="dxa"/>
            <w:shd w:val="clear" w:color="auto" w:fill="auto"/>
            <w:vAlign w:val="center"/>
          </w:tcPr>
          <w:p w14:paraId="7EB1E8A0">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25399000</w:t>
            </w:r>
          </w:p>
        </w:tc>
      </w:tr>
      <w:tr w14:paraId="06C7F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2931DC85">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212</w:t>
            </w:r>
          </w:p>
        </w:tc>
        <w:tc>
          <w:tcPr>
            <w:tcW w:w="1660" w:type="dxa"/>
          </w:tcPr>
          <w:p w14:paraId="74ACB19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城乡社区支出</w:t>
            </w:r>
          </w:p>
        </w:tc>
        <w:tc>
          <w:tcPr>
            <w:tcW w:w="1895" w:type="dxa"/>
            <w:shd w:val="clear" w:color="auto" w:fill="auto"/>
            <w:vAlign w:val="center"/>
          </w:tcPr>
          <w:p w14:paraId="36FC3010">
            <w:pPr>
              <w:pageBreakBefore w:val="0"/>
              <w:wordWrap/>
              <w:snapToGrid w:val="0"/>
              <w:spacing w:before="0" w:after="0" w:line="240" w:lineRule="auto"/>
              <w:ind w:left="0" w:leftChars="0" w:right="0" w:rightChars="0" w:firstLine="0" w:firstLineChars="0"/>
              <w:jc w:val="left"/>
              <w:textAlignment w:val="auto"/>
              <w:rPr>
                <w:rFonts w:ascii="宋体" w:eastAsia="宋体" w:hAnsiTheme="minorHAnsi" w:cstheme="minorBidi"/>
                <w:b w:val="0"/>
                <w:bCs/>
                <w:sz w:val="32"/>
                <w:szCs w:val="22"/>
              </w:rPr>
            </w:pPr>
            <w:r>
              <w:rPr>
                <w:rFonts w:hint="eastAsia" w:ascii="宋体" w:hAnsi="宋体" w:eastAsia="宋体" w:cs="宋体"/>
                <w:b w:val="0"/>
                <w:bCs/>
                <w:i w:val="0"/>
                <w:spacing w:val="0"/>
                <w:sz w:val="32"/>
              </w:rPr>
              <w:t>27643105.22</w:t>
            </w:r>
          </w:p>
        </w:tc>
        <w:tc>
          <w:tcPr>
            <w:tcW w:w="2055" w:type="dxa"/>
            <w:shd w:val="clear" w:color="auto" w:fill="auto"/>
            <w:vAlign w:val="center"/>
          </w:tcPr>
          <w:p w14:paraId="367BD39F">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2244105.22</w:t>
            </w:r>
          </w:p>
        </w:tc>
        <w:tc>
          <w:tcPr>
            <w:tcW w:w="1680" w:type="dxa"/>
            <w:shd w:val="clear" w:color="auto" w:fill="auto"/>
            <w:vAlign w:val="center"/>
          </w:tcPr>
          <w:p w14:paraId="268C2189">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25399000</w:t>
            </w:r>
          </w:p>
        </w:tc>
      </w:tr>
      <w:tr w14:paraId="11B29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0E866B5A">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21201</w:t>
            </w:r>
          </w:p>
        </w:tc>
        <w:tc>
          <w:tcPr>
            <w:tcW w:w="1660" w:type="dxa"/>
          </w:tcPr>
          <w:p w14:paraId="425B868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城乡社区管理事务</w:t>
            </w:r>
          </w:p>
        </w:tc>
        <w:tc>
          <w:tcPr>
            <w:tcW w:w="1895" w:type="dxa"/>
            <w:shd w:val="clear" w:color="auto" w:fill="auto"/>
            <w:vAlign w:val="center"/>
          </w:tcPr>
          <w:p w14:paraId="2AB3F113">
            <w:pPr>
              <w:pageBreakBefore w:val="0"/>
              <w:wordWrap/>
              <w:snapToGrid w:val="0"/>
              <w:spacing w:before="0" w:after="0" w:line="240" w:lineRule="auto"/>
              <w:ind w:left="0" w:leftChars="0" w:right="0" w:rightChars="0" w:firstLine="0" w:firstLineChars="0"/>
              <w:jc w:val="left"/>
              <w:textAlignment w:val="auto"/>
              <w:rPr>
                <w:rFonts w:ascii="宋体" w:eastAsia="宋体" w:hAnsiTheme="minorHAnsi" w:cstheme="minorBidi"/>
                <w:b w:val="0"/>
                <w:bCs/>
                <w:sz w:val="32"/>
                <w:szCs w:val="22"/>
              </w:rPr>
            </w:pPr>
            <w:r>
              <w:rPr>
                <w:rFonts w:hint="eastAsia" w:ascii="宋体" w:hAnsi="宋体" w:eastAsia="宋体" w:cs="宋体"/>
                <w:b w:val="0"/>
                <w:bCs/>
                <w:i w:val="0"/>
                <w:spacing w:val="0"/>
                <w:sz w:val="32"/>
              </w:rPr>
              <w:t>27643105.22</w:t>
            </w:r>
          </w:p>
        </w:tc>
        <w:tc>
          <w:tcPr>
            <w:tcW w:w="2055" w:type="dxa"/>
            <w:shd w:val="clear" w:color="auto" w:fill="auto"/>
            <w:vAlign w:val="center"/>
          </w:tcPr>
          <w:p w14:paraId="0472C48D">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2244105.22</w:t>
            </w:r>
          </w:p>
        </w:tc>
        <w:tc>
          <w:tcPr>
            <w:tcW w:w="1680" w:type="dxa"/>
            <w:shd w:val="clear" w:color="auto" w:fill="auto"/>
            <w:vAlign w:val="center"/>
          </w:tcPr>
          <w:p w14:paraId="3DBCF483">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25399000</w:t>
            </w:r>
          </w:p>
        </w:tc>
      </w:tr>
      <w:tr w14:paraId="4D17F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614A215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2120101</w:t>
            </w:r>
          </w:p>
        </w:tc>
        <w:tc>
          <w:tcPr>
            <w:tcW w:w="1660" w:type="dxa"/>
          </w:tcPr>
          <w:p w14:paraId="3CC2CFD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行政运行</w:t>
            </w:r>
          </w:p>
        </w:tc>
        <w:tc>
          <w:tcPr>
            <w:tcW w:w="1895" w:type="dxa"/>
            <w:shd w:val="clear" w:color="auto" w:fill="auto"/>
            <w:vAlign w:val="center"/>
          </w:tcPr>
          <w:p w14:paraId="057B181B">
            <w:pPr>
              <w:pageBreakBefore w:val="0"/>
              <w:wordWrap/>
              <w:snapToGrid w:val="0"/>
              <w:spacing w:before="0" w:after="0" w:line="240" w:lineRule="auto"/>
              <w:ind w:left="0" w:leftChars="0" w:right="0" w:rightChars="0" w:firstLine="0" w:firstLineChars="0"/>
              <w:jc w:val="left"/>
              <w:textAlignment w:val="auto"/>
              <w:rPr>
                <w:rFonts w:ascii="宋体" w:eastAsia="宋体" w:hAnsiTheme="minorHAnsi" w:cstheme="minorBidi"/>
                <w:b w:val="0"/>
                <w:bCs/>
                <w:sz w:val="32"/>
                <w:szCs w:val="22"/>
              </w:rPr>
            </w:pPr>
            <w:r>
              <w:rPr>
                <w:rFonts w:hint="eastAsia" w:ascii="宋体" w:hAnsi="宋体" w:eastAsia="宋体" w:cs="宋体"/>
                <w:b w:val="0"/>
                <w:bCs/>
                <w:i w:val="0"/>
                <w:spacing w:val="0"/>
                <w:sz w:val="32"/>
              </w:rPr>
              <w:t>27643105.22</w:t>
            </w:r>
          </w:p>
        </w:tc>
        <w:tc>
          <w:tcPr>
            <w:tcW w:w="2055" w:type="dxa"/>
            <w:shd w:val="clear" w:color="auto" w:fill="auto"/>
            <w:vAlign w:val="center"/>
          </w:tcPr>
          <w:p w14:paraId="0C040F8C">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2244105.22</w:t>
            </w:r>
          </w:p>
        </w:tc>
        <w:tc>
          <w:tcPr>
            <w:tcW w:w="1680" w:type="dxa"/>
            <w:shd w:val="clear" w:color="auto" w:fill="auto"/>
            <w:vAlign w:val="center"/>
          </w:tcPr>
          <w:p w14:paraId="48FD3861">
            <w:pPr>
              <w:pageBreakBefore w:val="0"/>
              <w:wordWrap/>
              <w:snapToGrid w:val="0"/>
              <w:spacing w:before="0" w:after="0" w:line="240" w:lineRule="auto"/>
              <w:ind w:left="0" w:leftChars="0" w:right="0" w:rightChars="0" w:firstLine="0" w:firstLineChars="0"/>
              <w:jc w:val="right"/>
              <w:textAlignment w:val="auto"/>
              <w:rPr>
                <w:rFonts w:hint="default" w:ascii="宋体" w:eastAsia="宋体" w:hAnsiTheme="minorHAnsi" w:cstheme="minorBidi"/>
                <w:b w:val="0"/>
                <w:bCs/>
                <w:sz w:val="32"/>
                <w:szCs w:val="22"/>
                <w:lang w:val="en-US" w:eastAsia="zh-CN"/>
              </w:rPr>
            </w:pPr>
            <w:r>
              <w:rPr>
                <w:rFonts w:hint="eastAsia" w:ascii="宋体" w:hAnsi="宋体" w:eastAsia="宋体" w:cs="宋体"/>
                <w:b w:val="0"/>
                <w:bCs/>
                <w:i w:val="0"/>
                <w:spacing w:val="0"/>
                <w:sz w:val="32"/>
                <w:lang w:val="en-US" w:eastAsia="zh-CN"/>
              </w:rPr>
              <w:t>25399000</w:t>
            </w:r>
          </w:p>
        </w:tc>
      </w:tr>
    </w:tbl>
    <w:p w14:paraId="54E8A56B">
      <w:pPr>
        <w:pageBreakBefore w:val="0"/>
        <w:wordWrap/>
        <w:spacing w:before="160" w:after="0"/>
        <w:ind w:left="0" w:right="0"/>
        <w:jc w:val="both"/>
        <w:textAlignment w:val="auto"/>
        <w:rPr>
          <w:b w:val="0"/>
          <w:bCs/>
          <w:sz w:val="32"/>
        </w:rPr>
      </w:pPr>
      <w:r>
        <w:rPr>
          <w:rFonts w:ascii="宋体" w:hAnsi="宋体" w:eastAsia="宋体" w:cs="宋体"/>
          <w:b w:val="0"/>
          <w:bCs/>
          <w:i w:val="0"/>
          <w:spacing w:val="0"/>
          <w:sz w:val="32"/>
        </w:rPr>
        <w:t>表六：黄石港区住房保障局202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年一般公共预算基本支出表</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1660"/>
        <w:gridCol w:w="2008"/>
        <w:gridCol w:w="1770"/>
        <w:gridCol w:w="1620"/>
      </w:tblGrid>
      <w:tr w14:paraId="10E264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shd w:val="clear" w:color="auto" w:fill="EEEEEE"/>
          </w:tcPr>
          <w:p w14:paraId="37F41B0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经济分类科目</w:t>
            </w:r>
          </w:p>
        </w:tc>
        <w:tc>
          <w:tcPr>
            <w:tcW w:w="1660" w:type="dxa"/>
            <w:shd w:val="clear" w:color="auto" w:fill="EEEEEE"/>
          </w:tcPr>
          <w:p w14:paraId="0803381B">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2008" w:type="dxa"/>
            <w:shd w:val="clear" w:color="auto" w:fill="EEEEEE"/>
          </w:tcPr>
          <w:p w14:paraId="167A794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预算数</w:t>
            </w:r>
          </w:p>
        </w:tc>
        <w:tc>
          <w:tcPr>
            <w:tcW w:w="1770" w:type="dxa"/>
            <w:shd w:val="clear" w:color="auto" w:fill="EEEEEE"/>
          </w:tcPr>
          <w:p w14:paraId="1EF86A13">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其中</w:t>
            </w:r>
          </w:p>
        </w:tc>
        <w:tc>
          <w:tcPr>
            <w:tcW w:w="1620" w:type="dxa"/>
            <w:shd w:val="clear" w:color="auto" w:fill="EEEEEE"/>
          </w:tcPr>
          <w:p w14:paraId="5AB88D1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r>
      <w:tr w14:paraId="372FE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21DC072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科目编码</w:t>
            </w:r>
          </w:p>
        </w:tc>
        <w:tc>
          <w:tcPr>
            <w:tcW w:w="1660" w:type="dxa"/>
          </w:tcPr>
          <w:p w14:paraId="1B7A052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科目名称</w:t>
            </w:r>
          </w:p>
        </w:tc>
        <w:tc>
          <w:tcPr>
            <w:tcW w:w="2008" w:type="dxa"/>
          </w:tcPr>
          <w:p w14:paraId="737A2B8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预算数</w:t>
            </w:r>
          </w:p>
        </w:tc>
        <w:tc>
          <w:tcPr>
            <w:tcW w:w="1770" w:type="dxa"/>
          </w:tcPr>
          <w:p w14:paraId="67E9C745">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人员经费</w:t>
            </w:r>
          </w:p>
        </w:tc>
        <w:tc>
          <w:tcPr>
            <w:tcW w:w="1620" w:type="dxa"/>
          </w:tcPr>
          <w:p w14:paraId="7A60178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日常公用经费</w:t>
            </w:r>
          </w:p>
        </w:tc>
      </w:tr>
      <w:tr w14:paraId="758E3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18554B5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1660" w:type="dxa"/>
          </w:tcPr>
          <w:p w14:paraId="21479E3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合计</w:t>
            </w:r>
          </w:p>
        </w:tc>
        <w:tc>
          <w:tcPr>
            <w:tcW w:w="2008" w:type="dxa"/>
          </w:tcPr>
          <w:p w14:paraId="2FD47AD8">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sz w:val="32"/>
                <w:szCs w:val="32"/>
              </w:rPr>
              <w:t>2244105.22</w:t>
            </w:r>
          </w:p>
        </w:tc>
        <w:tc>
          <w:tcPr>
            <w:tcW w:w="1770" w:type="dxa"/>
          </w:tcPr>
          <w:p w14:paraId="7EBCA726">
            <w:pPr>
              <w:pageBreakBefore w:val="0"/>
              <w:wordWrap/>
              <w:spacing w:before="0" w:after="0" w:line="240" w:lineRule="auto"/>
              <w:ind w:left="0" w:right="0" w:firstLine="0"/>
              <w:jc w:val="center"/>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2104911.51</w:t>
            </w:r>
          </w:p>
        </w:tc>
        <w:tc>
          <w:tcPr>
            <w:tcW w:w="1620" w:type="dxa"/>
          </w:tcPr>
          <w:p w14:paraId="4C080282">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sz w:val="32"/>
                <w:szCs w:val="32"/>
                <w:lang w:val="en-US" w:eastAsia="zh-CN"/>
              </w:rPr>
              <w:t>139193.7</w:t>
            </w:r>
          </w:p>
        </w:tc>
      </w:tr>
      <w:tr w14:paraId="062EEF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7115729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301</w:t>
            </w:r>
          </w:p>
        </w:tc>
        <w:tc>
          <w:tcPr>
            <w:tcW w:w="1660" w:type="dxa"/>
          </w:tcPr>
          <w:p w14:paraId="4B3DE7E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工资福利支出</w:t>
            </w:r>
          </w:p>
        </w:tc>
        <w:tc>
          <w:tcPr>
            <w:tcW w:w="2008" w:type="dxa"/>
          </w:tcPr>
          <w:p w14:paraId="17D08DEA">
            <w:pPr>
              <w:pageBreakBefore w:val="0"/>
              <w:wordWrap/>
              <w:spacing w:before="0" w:after="0" w:line="240" w:lineRule="auto"/>
              <w:ind w:left="0" w:right="0" w:firstLine="0"/>
              <w:jc w:val="center"/>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2089302.92</w:t>
            </w:r>
          </w:p>
        </w:tc>
        <w:tc>
          <w:tcPr>
            <w:tcW w:w="1770" w:type="dxa"/>
            <w:shd w:val="clear"/>
            <w:vAlign w:val="top"/>
          </w:tcPr>
          <w:p w14:paraId="78D012D8">
            <w:pPr>
              <w:pageBreakBefore w:val="0"/>
              <w:wordWrap/>
              <w:spacing w:before="0" w:after="0" w:line="240" w:lineRule="auto"/>
              <w:ind w:left="0" w:leftChars="0" w:right="0" w:rightChars="0" w:firstLine="0" w:firstLineChars="0"/>
              <w:jc w:val="center"/>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2089302.92</w:t>
            </w:r>
          </w:p>
        </w:tc>
        <w:tc>
          <w:tcPr>
            <w:tcW w:w="1620" w:type="dxa"/>
          </w:tcPr>
          <w:p w14:paraId="144E04AD">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w:t>
            </w:r>
          </w:p>
        </w:tc>
      </w:tr>
      <w:tr w14:paraId="54DEA5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48A1C40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30101</w:t>
            </w:r>
          </w:p>
        </w:tc>
        <w:tc>
          <w:tcPr>
            <w:tcW w:w="1660" w:type="dxa"/>
          </w:tcPr>
          <w:p w14:paraId="1E02554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基本工资</w:t>
            </w:r>
          </w:p>
        </w:tc>
        <w:tc>
          <w:tcPr>
            <w:tcW w:w="2008" w:type="dxa"/>
          </w:tcPr>
          <w:p w14:paraId="37B506B0">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sz w:val="32"/>
                <w:szCs w:val="32"/>
              </w:rPr>
              <w:t>507,372.00</w:t>
            </w:r>
          </w:p>
        </w:tc>
        <w:tc>
          <w:tcPr>
            <w:tcW w:w="1770" w:type="dxa"/>
            <w:shd w:val="clear"/>
            <w:vAlign w:val="top"/>
          </w:tcPr>
          <w:p w14:paraId="10B3131D">
            <w:pPr>
              <w:pageBreakBefore w:val="0"/>
              <w:wordWrap/>
              <w:spacing w:before="0" w:after="0" w:line="240" w:lineRule="auto"/>
              <w:ind w:left="0" w:leftChars="0" w:right="0" w:rightChars="0" w:firstLine="0" w:firstLineChars="0"/>
              <w:jc w:val="center"/>
              <w:textAlignment w:val="auto"/>
              <w:rPr>
                <w:rFonts w:hint="eastAsia" w:ascii="宋体" w:hAnsi="宋体" w:eastAsia="宋体" w:cs="宋体"/>
                <w:b w:val="0"/>
                <w:bCs/>
                <w:sz w:val="32"/>
                <w:szCs w:val="32"/>
              </w:rPr>
            </w:pPr>
            <w:r>
              <w:rPr>
                <w:rFonts w:hint="eastAsia" w:ascii="宋体" w:hAnsi="宋体" w:eastAsia="宋体" w:cs="宋体"/>
                <w:b w:val="0"/>
                <w:bCs/>
                <w:sz w:val="32"/>
                <w:szCs w:val="32"/>
              </w:rPr>
              <w:t>507,372.00</w:t>
            </w:r>
          </w:p>
        </w:tc>
        <w:tc>
          <w:tcPr>
            <w:tcW w:w="1620" w:type="dxa"/>
          </w:tcPr>
          <w:p w14:paraId="39D2A8F1">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w:t>
            </w:r>
          </w:p>
        </w:tc>
      </w:tr>
      <w:tr w14:paraId="4035C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04C3255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30102</w:t>
            </w:r>
          </w:p>
        </w:tc>
        <w:tc>
          <w:tcPr>
            <w:tcW w:w="1660" w:type="dxa"/>
          </w:tcPr>
          <w:p w14:paraId="1E973D53">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津贴补贴</w:t>
            </w:r>
          </w:p>
        </w:tc>
        <w:tc>
          <w:tcPr>
            <w:tcW w:w="2008" w:type="dxa"/>
            <w:shd w:val="clear" w:color="auto" w:fill="auto"/>
            <w:vAlign w:val="bottom"/>
          </w:tcPr>
          <w:p w14:paraId="69A46E23">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192,192.00</w:t>
            </w:r>
          </w:p>
        </w:tc>
        <w:tc>
          <w:tcPr>
            <w:tcW w:w="1770" w:type="dxa"/>
            <w:shd w:val="clear" w:color="auto" w:fill="auto"/>
            <w:vAlign w:val="bottom"/>
          </w:tcPr>
          <w:p w14:paraId="34B44E06">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192,192.00</w:t>
            </w:r>
          </w:p>
        </w:tc>
        <w:tc>
          <w:tcPr>
            <w:tcW w:w="1620" w:type="dxa"/>
          </w:tcPr>
          <w:p w14:paraId="1074CD03">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w:t>
            </w:r>
          </w:p>
        </w:tc>
      </w:tr>
      <w:tr w14:paraId="6333D1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08C6F51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30103</w:t>
            </w:r>
          </w:p>
        </w:tc>
        <w:tc>
          <w:tcPr>
            <w:tcW w:w="1660" w:type="dxa"/>
          </w:tcPr>
          <w:p w14:paraId="72FCBEB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奖金</w:t>
            </w:r>
          </w:p>
        </w:tc>
        <w:tc>
          <w:tcPr>
            <w:tcW w:w="2008" w:type="dxa"/>
            <w:shd w:val="clear" w:color="auto" w:fill="auto"/>
            <w:vAlign w:val="bottom"/>
          </w:tcPr>
          <w:p w14:paraId="7FA40929">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563,905.60</w:t>
            </w:r>
          </w:p>
        </w:tc>
        <w:tc>
          <w:tcPr>
            <w:tcW w:w="1770" w:type="dxa"/>
            <w:shd w:val="clear" w:color="auto" w:fill="auto"/>
            <w:vAlign w:val="bottom"/>
          </w:tcPr>
          <w:p w14:paraId="7ACEB124">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563,905.60</w:t>
            </w:r>
          </w:p>
        </w:tc>
        <w:tc>
          <w:tcPr>
            <w:tcW w:w="1620" w:type="dxa"/>
          </w:tcPr>
          <w:p w14:paraId="3360477D">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w:t>
            </w:r>
          </w:p>
        </w:tc>
      </w:tr>
      <w:tr w14:paraId="61E70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466521D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30107</w:t>
            </w:r>
          </w:p>
        </w:tc>
        <w:tc>
          <w:tcPr>
            <w:tcW w:w="1660" w:type="dxa"/>
          </w:tcPr>
          <w:p w14:paraId="789A7FA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绩效工资</w:t>
            </w:r>
          </w:p>
        </w:tc>
        <w:tc>
          <w:tcPr>
            <w:tcW w:w="2008" w:type="dxa"/>
            <w:shd w:val="clear" w:color="auto" w:fill="auto"/>
            <w:vAlign w:val="bottom"/>
          </w:tcPr>
          <w:p w14:paraId="41F99027">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189,696.00</w:t>
            </w:r>
          </w:p>
        </w:tc>
        <w:tc>
          <w:tcPr>
            <w:tcW w:w="1770" w:type="dxa"/>
            <w:shd w:val="clear" w:color="auto" w:fill="auto"/>
            <w:vAlign w:val="bottom"/>
          </w:tcPr>
          <w:p w14:paraId="0AD0A3F8">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189,696.00</w:t>
            </w:r>
          </w:p>
        </w:tc>
        <w:tc>
          <w:tcPr>
            <w:tcW w:w="1620" w:type="dxa"/>
          </w:tcPr>
          <w:p w14:paraId="7F6B7E18">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w:t>
            </w:r>
          </w:p>
        </w:tc>
      </w:tr>
      <w:tr w14:paraId="7CB78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3B16F34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30108</w:t>
            </w:r>
          </w:p>
        </w:tc>
        <w:tc>
          <w:tcPr>
            <w:tcW w:w="1660" w:type="dxa"/>
          </w:tcPr>
          <w:p w14:paraId="25434D4A">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机关事业单位基本养老保险缴费</w:t>
            </w:r>
          </w:p>
        </w:tc>
        <w:tc>
          <w:tcPr>
            <w:tcW w:w="2008" w:type="dxa"/>
            <w:shd w:val="clear" w:color="auto" w:fill="auto"/>
            <w:vAlign w:val="bottom"/>
          </w:tcPr>
          <w:p w14:paraId="5C7F11D1">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181,457.28</w:t>
            </w:r>
          </w:p>
        </w:tc>
        <w:tc>
          <w:tcPr>
            <w:tcW w:w="1770" w:type="dxa"/>
            <w:shd w:val="clear" w:color="auto" w:fill="auto"/>
            <w:vAlign w:val="bottom"/>
          </w:tcPr>
          <w:p w14:paraId="67E50C42">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181,457.28</w:t>
            </w:r>
          </w:p>
        </w:tc>
        <w:tc>
          <w:tcPr>
            <w:tcW w:w="1620" w:type="dxa"/>
          </w:tcPr>
          <w:p w14:paraId="4A1C10A5">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w:t>
            </w:r>
          </w:p>
        </w:tc>
      </w:tr>
      <w:tr w14:paraId="65FD2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7752776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30109</w:t>
            </w:r>
          </w:p>
        </w:tc>
        <w:tc>
          <w:tcPr>
            <w:tcW w:w="1660" w:type="dxa"/>
          </w:tcPr>
          <w:p w14:paraId="54D8B6E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职业年金缴费</w:t>
            </w:r>
          </w:p>
        </w:tc>
        <w:tc>
          <w:tcPr>
            <w:tcW w:w="2008" w:type="dxa"/>
            <w:shd w:val="clear" w:color="auto" w:fill="auto"/>
            <w:vAlign w:val="bottom"/>
          </w:tcPr>
          <w:p w14:paraId="78B237FF">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90,728.64</w:t>
            </w:r>
          </w:p>
        </w:tc>
        <w:tc>
          <w:tcPr>
            <w:tcW w:w="1770" w:type="dxa"/>
            <w:shd w:val="clear" w:color="auto" w:fill="auto"/>
            <w:vAlign w:val="bottom"/>
          </w:tcPr>
          <w:p w14:paraId="5E95DE1C">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90,728.64</w:t>
            </w:r>
          </w:p>
        </w:tc>
        <w:tc>
          <w:tcPr>
            <w:tcW w:w="1620" w:type="dxa"/>
          </w:tcPr>
          <w:p w14:paraId="3F1930EF">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w:t>
            </w:r>
          </w:p>
        </w:tc>
      </w:tr>
      <w:tr w14:paraId="29B2CA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07132487">
            <w:pPr>
              <w:pageBreakBefore w:val="0"/>
              <w:wordWrap/>
              <w:spacing w:before="0" w:after="0" w:line="240" w:lineRule="auto"/>
              <w:ind w:left="0" w:right="0" w:firstLine="0"/>
              <w:jc w:val="center"/>
              <w:textAlignment w:val="auto"/>
              <w:rPr>
                <w:rFonts w:ascii="宋体" w:hAnsi="宋体" w:eastAsia="宋体" w:cs="宋体"/>
                <w:b w:val="0"/>
                <w:bCs/>
                <w:i w:val="0"/>
                <w:spacing w:val="0"/>
                <w:sz w:val="32"/>
              </w:rPr>
            </w:pPr>
            <w:r>
              <w:rPr>
                <w:rFonts w:hint="eastAsia" w:ascii="宋体" w:hAnsi="宋体" w:eastAsia="宋体" w:cs="宋体"/>
                <w:b w:val="0"/>
                <w:bCs/>
                <w:i w:val="0"/>
                <w:spacing w:val="0"/>
                <w:sz w:val="32"/>
              </w:rPr>
              <w:t>30110</w:t>
            </w:r>
          </w:p>
        </w:tc>
        <w:tc>
          <w:tcPr>
            <w:tcW w:w="1660" w:type="dxa"/>
          </w:tcPr>
          <w:p w14:paraId="7B35C9CE">
            <w:pPr>
              <w:pageBreakBefore w:val="0"/>
              <w:wordWrap/>
              <w:spacing w:before="0" w:after="0" w:line="240" w:lineRule="auto"/>
              <w:ind w:left="0" w:right="0" w:firstLine="0"/>
              <w:jc w:val="center"/>
              <w:textAlignment w:val="auto"/>
              <w:rPr>
                <w:rFonts w:ascii="宋体" w:hAnsi="宋体" w:eastAsia="宋体" w:cs="宋体"/>
                <w:b w:val="0"/>
                <w:bCs/>
                <w:i w:val="0"/>
                <w:spacing w:val="0"/>
                <w:sz w:val="32"/>
              </w:rPr>
            </w:pPr>
            <w:r>
              <w:rPr>
                <w:rFonts w:hint="eastAsia" w:ascii="宋体" w:hAnsi="宋体" w:eastAsia="宋体" w:cs="宋体"/>
                <w:b w:val="0"/>
                <w:bCs/>
                <w:i w:val="0"/>
                <w:spacing w:val="0"/>
                <w:sz w:val="32"/>
              </w:rPr>
              <w:t>职工基本医疗保险缴费</w:t>
            </w:r>
          </w:p>
        </w:tc>
        <w:tc>
          <w:tcPr>
            <w:tcW w:w="2008" w:type="dxa"/>
            <w:shd w:val="clear" w:color="auto" w:fill="auto"/>
            <w:vAlign w:val="bottom"/>
          </w:tcPr>
          <w:p w14:paraId="18A89277">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189,571.53</w:t>
            </w:r>
          </w:p>
        </w:tc>
        <w:tc>
          <w:tcPr>
            <w:tcW w:w="1770" w:type="dxa"/>
            <w:shd w:val="clear" w:color="auto" w:fill="auto"/>
            <w:vAlign w:val="bottom"/>
          </w:tcPr>
          <w:p w14:paraId="336E6B2D">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189,571.53</w:t>
            </w:r>
          </w:p>
        </w:tc>
        <w:tc>
          <w:tcPr>
            <w:tcW w:w="1620" w:type="dxa"/>
          </w:tcPr>
          <w:p w14:paraId="6A4EE5C6">
            <w:pPr>
              <w:pageBreakBefore w:val="0"/>
              <w:wordWrap/>
              <w:spacing w:before="0" w:after="0" w:line="240" w:lineRule="auto"/>
              <w:ind w:left="0" w:right="0" w:firstLine="0"/>
              <w:jc w:val="center"/>
              <w:textAlignment w:val="auto"/>
              <w:rPr>
                <w:rFonts w:hint="eastAsia" w:ascii="宋体" w:hAnsi="宋体" w:eastAsia="宋体" w:cs="宋体"/>
                <w:b w:val="0"/>
                <w:bCs/>
                <w:i w:val="0"/>
                <w:spacing w:val="0"/>
                <w:sz w:val="32"/>
                <w:szCs w:val="32"/>
              </w:rPr>
            </w:pPr>
          </w:p>
        </w:tc>
      </w:tr>
      <w:tr w14:paraId="0CBF4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5694D05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30111</w:t>
            </w:r>
          </w:p>
        </w:tc>
        <w:tc>
          <w:tcPr>
            <w:tcW w:w="1660" w:type="dxa"/>
          </w:tcPr>
          <w:p w14:paraId="53FED1E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公务员医疗补助缴费</w:t>
            </w:r>
          </w:p>
        </w:tc>
        <w:tc>
          <w:tcPr>
            <w:tcW w:w="2008" w:type="dxa"/>
          </w:tcPr>
          <w:p w14:paraId="7D342934">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shd w:val="clear"/>
            <w:vAlign w:val="top"/>
          </w:tcPr>
          <w:p w14:paraId="4A39ED1E">
            <w:pPr>
              <w:pageBreakBefore w:val="0"/>
              <w:wordWrap/>
              <w:spacing w:before="0" w:after="0" w:line="240" w:lineRule="auto"/>
              <w:ind w:left="0" w:leftChars="0" w:right="0" w:rightChars="0" w:firstLine="0" w:firstLineChars="0"/>
              <w:jc w:val="center"/>
              <w:textAlignment w:val="auto"/>
              <w:rPr>
                <w:rFonts w:hint="eastAsia" w:ascii="宋体" w:hAnsi="宋体" w:eastAsia="宋体" w:cs="宋体"/>
                <w:b w:val="0"/>
                <w:bCs/>
                <w:sz w:val="32"/>
                <w:szCs w:val="32"/>
              </w:rPr>
            </w:pPr>
          </w:p>
        </w:tc>
        <w:tc>
          <w:tcPr>
            <w:tcW w:w="1620" w:type="dxa"/>
          </w:tcPr>
          <w:p w14:paraId="0C8F83D7">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w:t>
            </w:r>
          </w:p>
        </w:tc>
      </w:tr>
      <w:tr w14:paraId="1040B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49DB334B">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30112</w:t>
            </w:r>
          </w:p>
        </w:tc>
        <w:tc>
          <w:tcPr>
            <w:tcW w:w="1660" w:type="dxa"/>
          </w:tcPr>
          <w:p w14:paraId="5256618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其他社会保障缴费</w:t>
            </w:r>
          </w:p>
        </w:tc>
        <w:tc>
          <w:tcPr>
            <w:tcW w:w="2008" w:type="dxa"/>
          </w:tcPr>
          <w:p w14:paraId="0B31B91C">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shd w:val="clear"/>
            <w:vAlign w:val="top"/>
          </w:tcPr>
          <w:p w14:paraId="04625953">
            <w:pPr>
              <w:pageBreakBefore w:val="0"/>
              <w:wordWrap/>
              <w:spacing w:before="0" w:after="0" w:line="240" w:lineRule="auto"/>
              <w:ind w:left="0" w:leftChars="0" w:right="0" w:rightChars="0" w:firstLine="0" w:firstLineChars="0"/>
              <w:jc w:val="center"/>
              <w:textAlignment w:val="auto"/>
              <w:rPr>
                <w:rFonts w:hint="eastAsia" w:ascii="宋体" w:hAnsi="宋体" w:eastAsia="宋体" w:cs="宋体"/>
                <w:b w:val="0"/>
                <w:bCs/>
                <w:sz w:val="32"/>
                <w:szCs w:val="32"/>
              </w:rPr>
            </w:pPr>
          </w:p>
        </w:tc>
        <w:tc>
          <w:tcPr>
            <w:tcW w:w="1620" w:type="dxa"/>
          </w:tcPr>
          <w:p w14:paraId="6F16D488">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w:t>
            </w:r>
          </w:p>
        </w:tc>
      </w:tr>
      <w:tr w14:paraId="20D35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557D2525">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30113</w:t>
            </w:r>
          </w:p>
        </w:tc>
        <w:tc>
          <w:tcPr>
            <w:tcW w:w="1660" w:type="dxa"/>
          </w:tcPr>
          <w:p w14:paraId="52737BD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住房公积金</w:t>
            </w:r>
          </w:p>
        </w:tc>
        <w:tc>
          <w:tcPr>
            <w:tcW w:w="2008" w:type="dxa"/>
            <w:shd w:val="clear" w:color="auto" w:fill="auto"/>
            <w:vAlign w:val="bottom"/>
          </w:tcPr>
          <w:p w14:paraId="42A7EAD8">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174,379.87</w:t>
            </w:r>
          </w:p>
        </w:tc>
        <w:tc>
          <w:tcPr>
            <w:tcW w:w="1770" w:type="dxa"/>
            <w:shd w:val="clear" w:color="auto" w:fill="auto"/>
            <w:vAlign w:val="bottom"/>
          </w:tcPr>
          <w:p w14:paraId="5EF1C1FA">
            <w:pPr>
              <w:keepNext w:val="0"/>
              <w:keepLines w:val="0"/>
              <w:widowControl/>
              <w:suppressLineNumbers w:val="0"/>
              <w:jc w:val="right"/>
              <w:textAlignment w:val="bottom"/>
              <w:rPr>
                <w:rFonts w:hint="eastAsia" w:ascii="宋体" w:hAnsi="宋体" w:eastAsia="宋体" w:cs="宋体"/>
                <w:b w:val="0"/>
                <w:bCs/>
                <w:i w:val="0"/>
                <w:iCs w:val="0"/>
                <w:color w:val="000000"/>
                <w:sz w:val="32"/>
                <w:szCs w:val="32"/>
                <w:u w:val="none"/>
              </w:rPr>
            </w:pPr>
            <w:r>
              <w:rPr>
                <w:rFonts w:hint="eastAsia" w:ascii="宋体" w:hAnsi="宋体" w:eastAsia="宋体" w:cs="宋体"/>
                <w:b w:val="0"/>
                <w:bCs/>
                <w:i w:val="0"/>
                <w:iCs w:val="0"/>
                <w:color w:val="000000"/>
                <w:kern w:val="0"/>
                <w:sz w:val="32"/>
                <w:szCs w:val="32"/>
                <w:u w:val="none"/>
                <w:lang w:val="en-US" w:eastAsia="zh-CN" w:bidi="ar"/>
              </w:rPr>
              <w:t>174,379.87</w:t>
            </w:r>
          </w:p>
        </w:tc>
        <w:tc>
          <w:tcPr>
            <w:tcW w:w="1620" w:type="dxa"/>
          </w:tcPr>
          <w:p w14:paraId="319FCCA1">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w:t>
            </w:r>
          </w:p>
        </w:tc>
      </w:tr>
      <w:tr w14:paraId="19730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6CC6323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30199</w:t>
            </w:r>
          </w:p>
        </w:tc>
        <w:tc>
          <w:tcPr>
            <w:tcW w:w="1660" w:type="dxa"/>
          </w:tcPr>
          <w:p w14:paraId="68B3976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其他工资福利支出</w:t>
            </w:r>
          </w:p>
        </w:tc>
        <w:tc>
          <w:tcPr>
            <w:tcW w:w="2008" w:type="dxa"/>
          </w:tcPr>
          <w:p w14:paraId="5F72D725">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shd w:val="clear"/>
            <w:vAlign w:val="top"/>
          </w:tcPr>
          <w:p w14:paraId="392C4440">
            <w:pPr>
              <w:pageBreakBefore w:val="0"/>
              <w:wordWrap/>
              <w:spacing w:before="0" w:after="0" w:line="240" w:lineRule="auto"/>
              <w:ind w:left="0" w:leftChars="0" w:right="0" w:rightChars="0" w:firstLine="0" w:firstLineChars="0"/>
              <w:jc w:val="center"/>
              <w:textAlignment w:val="auto"/>
              <w:rPr>
                <w:rFonts w:hint="eastAsia" w:ascii="宋体" w:hAnsi="宋体" w:eastAsia="宋体" w:cs="宋体"/>
                <w:b w:val="0"/>
                <w:bCs/>
                <w:sz w:val="32"/>
                <w:szCs w:val="32"/>
              </w:rPr>
            </w:pPr>
          </w:p>
        </w:tc>
        <w:tc>
          <w:tcPr>
            <w:tcW w:w="1620" w:type="dxa"/>
          </w:tcPr>
          <w:p w14:paraId="7D7B8947">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w:t>
            </w:r>
          </w:p>
        </w:tc>
      </w:tr>
      <w:tr w14:paraId="5B40C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17AEE58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w:t>
            </w:r>
          </w:p>
        </w:tc>
        <w:tc>
          <w:tcPr>
            <w:tcW w:w="1660" w:type="dxa"/>
          </w:tcPr>
          <w:p w14:paraId="2080B20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商品和服务支出</w:t>
            </w:r>
          </w:p>
        </w:tc>
        <w:tc>
          <w:tcPr>
            <w:tcW w:w="2008" w:type="dxa"/>
          </w:tcPr>
          <w:p w14:paraId="3FC7E0CA">
            <w:pPr>
              <w:pageBreakBefore w:val="0"/>
              <w:wordWrap/>
              <w:spacing w:before="0" w:after="0" w:line="240" w:lineRule="auto"/>
              <w:ind w:left="0" w:right="0" w:firstLine="0"/>
              <w:jc w:val="center"/>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139193.71</w:t>
            </w:r>
          </w:p>
        </w:tc>
        <w:tc>
          <w:tcPr>
            <w:tcW w:w="1770" w:type="dxa"/>
          </w:tcPr>
          <w:p w14:paraId="7CEB40E0">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61794010">
            <w:pPr>
              <w:pageBreakBefore w:val="0"/>
              <w:wordWrap/>
              <w:spacing w:before="0" w:after="0" w:line="240" w:lineRule="auto"/>
              <w:ind w:left="0" w:right="0" w:firstLine="0"/>
              <w:jc w:val="center"/>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139193.7</w:t>
            </w:r>
          </w:p>
        </w:tc>
      </w:tr>
      <w:tr w14:paraId="01009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080185B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30201</w:t>
            </w:r>
          </w:p>
        </w:tc>
        <w:tc>
          <w:tcPr>
            <w:tcW w:w="1660" w:type="dxa"/>
          </w:tcPr>
          <w:p w14:paraId="5050FB0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办公费</w:t>
            </w:r>
          </w:p>
        </w:tc>
        <w:tc>
          <w:tcPr>
            <w:tcW w:w="2008" w:type="dxa"/>
          </w:tcPr>
          <w:p w14:paraId="58F527E0">
            <w:pPr>
              <w:pageBreakBefore w:val="0"/>
              <w:wordWrap/>
              <w:spacing w:before="0" w:after="0" w:line="240" w:lineRule="auto"/>
              <w:ind w:left="0" w:right="0" w:firstLine="0"/>
              <w:jc w:val="center"/>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84700</w:t>
            </w:r>
          </w:p>
        </w:tc>
        <w:tc>
          <w:tcPr>
            <w:tcW w:w="1770" w:type="dxa"/>
          </w:tcPr>
          <w:p w14:paraId="2809C9CB">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490105C2">
            <w:pPr>
              <w:pageBreakBefore w:val="0"/>
              <w:wordWrap/>
              <w:spacing w:before="0" w:after="0" w:line="240" w:lineRule="auto"/>
              <w:ind w:left="0" w:right="0" w:firstLine="0"/>
              <w:jc w:val="center"/>
              <w:textAlignment w:val="auto"/>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84700</w:t>
            </w:r>
          </w:p>
        </w:tc>
      </w:tr>
      <w:tr w14:paraId="194E2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2448E1A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30202</w:t>
            </w:r>
          </w:p>
        </w:tc>
        <w:tc>
          <w:tcPr>
            <w:tcW w:w="1660" w:type="dxa"/>
          </w:tcPr>
          <w:p w14:paraId="0B8B109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印刷费</w:t>
            </w:r>
          </w:p>
        </w:tc>
        <w:tc>
          <w:tcPr>
            <w:tcW w:w="2008" w:type="dxa"/>
          </w:tcPr>
          <w:p w14:paraId="260C7DC8">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tcPr>
          <w:p w14:paraId="2FF0E521">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1B8CB7F7">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158C9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42E3FFE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30205</w:t>
            </w:r>
          </w:p>
        </w:tc>
        <w:tc>
          <w:tcPr>
            <w:tcW w:w="1660" w:type="dxa"/>
          </w:tcPr>
          <w:p w14:paraId="42FE438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水费</w:t>
            </w:r>
          </w:p>
        </w:tc>
        <w:tc>
          <w:tcPr>
            <w:tcW w:w="2008" w:type="dxa"/>
          </w:tcPr>
          <w:p w14:paraId="07DA2533">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tcPr>
          <w:p w14:paraId="4B3915AA">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4BDBB93B">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5D142E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4E13614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30206</w:t>
            </w:r>
          </w:p>
        </w:tc>
        <w:tc>
          <w:tcPr>
            <w:tcW w:w="1660" w:type="dxa"/>
          </w:tcPr>
          <w:p w14:paraId="0B34371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电费</w:t>
            </w:r>
          </w:p>
        </w:tc>
        <w:tc>
          <w:tcPr>
            <w:tcW w:w="2008" w:type="dxa"/>
          </w:tcPr>
          <w:p w14:paraId="36AA30FD">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tcPr>
          <w:p w14:paraId="60BCFDAA">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2D27E0E6">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586A1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745E746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30207</w:t>
            </w:r>
          </w:p>
        </w:tc>
        <w:tc>
          <w:tcPr>
            <w:tcW w:w="1660" w:type="dxa"/>
          </w:tcPr>
          <w:p w14:paraId="219D3EB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邮电费</w:t>
            </w:r>
          </w:p>
        </w:tc>
        <w:tc>
          <w:tcPr>
            <w:tcW w:w="2008" w:type="dxa"/>
          </w:tcPr>
          <w:p w14:paraId="1FA11C96">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tcPr>
          <w:p w14:paraId="563A1E3B">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7AEF897C">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5B8A5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0A9A91C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30209</w:t>
            </w:r>
          </w:p>
        </w:tc>
        <w:tc>
          <w:tcPr>
            <w:tcW w:w="1660" w:type="dxa"/>
          </w:tcPr>
          <w:p w14:paraId="769A7D5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物业管理费</w:t>
            </w:r>
          </w:p>
        </w:tc>
        <w:tc>
          <w:tcPr>
            <w:tcW w:w="2008" w:type="dxa"/>
          </w:tcPr>
          <w:p w14:paraId="301F8DAD">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tcPr>
          <w:p w14:paraId="4CCEBA42">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1FDAEB54">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542FB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7490DF7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30211</w:t>
            </w:r>
          </w:p>
        </w:tc>
        <w:tc>
          <w:tcPr>
            <w:tcW w:w="1660" w:type="dxa"/>
          </w:tcPr>
          <w:p w14:paraId="7BE53A7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差旅费</w:t>
            </w:r>
          </w:p>
        </w:tc>
        <w:tc>
          <w:tcPr>
            <w:tcW w:w="2008" w:type="dxa"/>
          </w:tcPr>
          <w:p w14:paraId="7852BCC1">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tcPr>
          <w:p w14:paraId="55BD4029">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75759946">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7269F8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4477888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30213</w:t>
            </w:r>
          </w:p>
        </w:tc>
        <w:tc>
          <w:tcPr>
            <w:tcW w:w="1660" w:type="dxa"/>
          </w:tcPr>
          <w:p w14:paraId="4597A73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维修（护）费</w:t>
            </w:r>
          </w:p>
        </w:tc>
        <w:tc>
          <w:tcPr>
            <w:tcW w:w="2008" w:type="dxa"/>
          </w:tcPr>
          <w:p w14:paraId="4B311CC0">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tcPr>
          <w:p w14:paraId="043B5577">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31F524EC">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097DA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3539B4D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30215</w:t>
            </w:r>
          </w:p>
        </w:tc>
        <w:tc>
          <w:tcPr>
            <w:tcW w:w="1660" w:type="dxa"/>
          </w:tcPr>
          <w:p w14:paraId="1D319E8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会议费</w:t>
            </w:r>
          </w:p>
        </w:tc>
        <w:tc>
          <w:tcPr>
            <w:tcW w:w="2008" w:type="dxa"/>
          </w:tcPr>
          <w:p w14:paraId="44ADE471">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tcPr>
          <w:p w14:paraId="7139A6CC">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1B0DCD0F">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66838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665A941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30216</w:t>
            </w:r>
          </w:p>
        </w:tc>
        <w:tc>
          <w:tcPr>
            <w:tcW w:w="1660" w:type="dxa"/>
          </w:tcPr>
          <w:p w14:paraId="0305ADC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培训费</w:t>
            </w:r>
          </w:p>
        </w:tc>
        <w:tc>
          <w:tcPr>
            <w:tcW w:w="2008" w:type="dxa"/>
          </w:tcPr>
          <w:p w14:paraId="091A8A88">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tcPr>
          <w:p w14:paraId="18C20D65">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48E9DFC9">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37D30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79682603">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30217</w:t>
            </w:r>
          </w:p>
        </w:tc>
        <w:tc>
          <w:tcPr>
            <w:tcW w:w="1660" w:type="dxa"/>
          </w:tcPr>
          <w:p w14:paraId="0E8437C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公务接待费</w:t>
            </w:r>
          </w:p>
        </w:tc>
        <w:tc>
          <w:tcPr>
            <w:tcW w:w="2008" w:type="dxa"/>
          </w:tcPr>
          <w:p w14:paraId="371DD8D4">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770" w:type="dxa"/>
          </w:tcPr>
          <w:p w14:paraId="0ED2732E">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2469019D">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36828F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06FD730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30228</w:t>
            </w:r>
          </w:p>
        </w:tc>
        <w:tc>
          <w:tcPr>
            <w:tcW w:w="1660" w:type="dxa"/>
          </w:tcPr>
          <w:p w14:paraId="5459A4B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工会经费</w:t>
            </w:r>
          </w:p>
        </w:tc>
        <w:tc>
          <w:tcPr>
            <w:tcW w:w="2008" w:type="dxa"/>
            <w:shd w:val="clear"/>
            <w:vAlign w:val="top"/>
          </w:tcPr>
          <w:p w14:paraId="7C699464">
            <w:pPr>
              <w:pageBreakBefore w:val="0"/>
              <w:wordWrap/>
              <w:spacing w:before="0" w:after="0" w:line="240" w:lineRule="auto"/>
              <w:ind w:left="0" w:leftChars="0" w:right="0" w:rightChars="0" w:firstLine="0" w:firstLineChars="0"/>
              <w:jc w:val="center"/>
              <w:textAlignment w:val="auto"/>
              <w:rPr>
                <w:rFonts w:hint="eastAsia" w:ascii="宋体" w:hAnsi="宋体" w:eastAsia="宋体" w:cs="宋体"/>
                <w:b w:val="0"/>
                <w:bCs/>
                <w:sz w:val="32"/>
                <w:szCs w:val="32"/>
              </w:rPr>
            </w:pPr>
            <w:r>
              <w:rPr>
                <w:rFonts w:hint="eastAsia" w:ascii="宋体" w:hAnsi="宋体" w:eastAsia="宋体" w:cs="宋体"/>
                <w:b w:val="0"/>
                <w:bCs/>
                <w:sz w:val="32"/>
                <w:szCs w:val="32"/>
              </w:rPr>
              <w:t>29063.31</w:t>
            </w:r>
          </w:p>
        </w:tc>
        <w:tc>
          <w:tcPr>
            <w:tcW w:w="1770" w:type="dxa"/>
          </w:tcPr>
          <w:p w14:paraId="6F2D982C">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465D74FA">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sz w:val="32"/>
                <w:szCs w:val="32"/>
              </w:rPr>
              <w:t>29063.31</w:t>
            </w:r>
          </w:p>
        </w:tc>
      </w:tr>
      <w:tr w14:paraId="470FF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51976735">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30229</w:t>
            </w:r>
          </w:p>
        </w:tc>
        <w:tc>
          <w:tcPr>
            <w:tcW w:w="1660" w:type="dxa"/>
          </w:tcPr>
          <w:p w14:paraId="5CC4215B">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福利费</w:t>
            </w:r>
          </w:p>
        </w:tc>
        <w:tc>
          <w:tcPr>
            <w:tcW w:w="2008" w:type="dxa"/>
            <w:shd w:val="clear"/>
            <w:vAlign w:val="top"/>
          </w:tcPr>
          <w:p w14:paraId="59A810E5">
            <w:pPr>
              <w:pageBreakBefore w:val="0"/>
              <w:wordWrap/>
              <w:spacing w:before="0" w:after="0" w:line="240" w:lineRule="auto"/>
              <w:ind w:left="0" w:leftChars="0" w:right="0" w:rightChars="0" w:firstLine="0" w:firstLineChars="0"/>
              <w:jc w:val="center"/>
              <w:textAlignment w:val="auto"/>
              <w:rPr>
                <w:rFonts w:hint="eastAsia" w:ascii="宋体" w:hAnsi="宋体" w:eastAsia="宋体" w:cs="宋体"/>
                <w:b w:val="0"/>
                <w:bCs/>
                <w:sz w:val="32"/>
                <w:szCs w:val="32"/>
              </w:rPr>
            </w:pPr>
          </w:p>
        </w:tc>
        <w:tc>
          <w:tcPr>
            <w:tcW w:w="1770" w:type="dxa"/>
          </w:tcPr>
          <w:p w14:paraId="1C116550">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0CAAD8E5">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3E1467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67854EF5">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30231</w:t>
            </w:r>
          </w:p>
        </w:tc>
        <w:tc>
          <w:tcPr>
            <w:tcW w:w="1660" w:type="dxa"/>
          </w:tcPr>
          <w:p w14:paraId="1AB42AF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公务用车运行维护费</w:t>
            </w:r>
          </w:p>
        </w:tc>
        <w:tc>
          <w:tcPr>
            <w:tcW w:w="2008" w:type="dxa"/>
            <w:shd w:val="clear"/>
            <w:vAlign w:val="top"/>
          </w:tcPr>
          <w:p w14:paraId="47FB58AC">
            <w:pPr>
              <w:pageBreakBefore w:val="0"/>
              <w:wordWrap/>
              <w:spacing w:before="0" w:after="0" w:line="240" w:lineRule="auto"/>
              <w:ind w:left="0" w:leftChars="0" w:right="0" w:rightChars="0" w:firstLine="0" w:firstLineChars="0"/>
              <w:jc w:val="center"/>
              <w:textAlignment w:val="auto"/>
              <w:rPr>
                <w:rFonts w:hint="eastAsia" w:ascii="宋体" w:hAnsi="宋体" w:eastAsia="宋体" w:cs="宋体"/>
                <w:b w:val="0"/>
                <w:bCs/>
                <w:sz w:val="32"/>
                <w:szCs w:val="32"/>
              </w:rPr>
            </w:pPr>
          </w:p>
        </w:tc>
        <w:tc>
          <w:tcPr>
            <w:tcW w:w="1770" w:type="dxa"/>
          </w:tcPr>
          <w:p w14:paraId="2047A8B0">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1004B527">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375FD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166E5B2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30239</w:t>
            </w:r>
          </w:p>
        </w:tc>
        <w:tc>
          <w:tcPr>
            <w:tcW w:w="1660" w:type="dxa"/>
          </w:tcPr>
          <w:p w14:paraId="4E35A23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其他交通费</w:t>
            </w:r>
          </w:p>
        </w:tc>
        <w:tc>
          <w:tcPr>
            <w:tcW w:w="2008" w:type="dxa"/>
            <w:shd w:val="clear"/>
            <w:vAlign w:val="top"/>
          </w:tcPr>
          <w:p w14:paraId="1440CF50">
            <w:pPr>
              <w:pageBreakBefore w:val="0"/>
              <w:wordWrap/>
              <w:spacing w:before="0" w:after="0" w:line="240" w:lineRule="auto"/>
              <w:ind w:left="0" w:leftChars="0" w:right="0" w:rightChars="0" w:firstLine="0" w:firstLineChars="0"/>
              <w:jc w:val="center"/>
              <w:textAlignment w:val="auto"/>
              <w:rPr>
                <w:rFonts w:hint="eastAsia" w:ascii="宋体" w:hAnsi="宋体" w:eastAsia="宋体" w:cs="宋体"/>
                <w:b w:val="0"/>
                <w:bCs/>
                <w:sz w:val="32"/>
                <w:szCs w:val="32"/>
              </w:rPr>
            </w:pPr>
          </w:p>
        </w:tc>
        <w:tc>
          <w:tcPr>
            <w:tcW w:w="1770" w:type="dxa"/>
          </w:tcPr>
          <w:p w14:paraId="4BE7682E">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29293CBC">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1DB52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460CD06A">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30299</w:t>
            </w:r>
          </w:p>
        </w:tc>
        <w:tc>
          <w:tcPr>
            <w:tcW w:w="1660" w:type="dxa"/>
          </w:tcPr>
          <w:p w14:paraId="24862120">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其他商品和服务支出</w:t>
            </w:r>
          </w:p>
        </w:tc>
        <w:tc>
          <w:tcPr>
            <w:tcW w:w="2008" w:type="dxa"/>
            <w:shd w:val="clear"/>
            <w:vAlign w:val="top"/>
          </w:tcPr>
          <w:p w14:paraId="3C6701D7">
            <w:pPr>
              <w:pageBreakBefore w:val="0"/>
              <w:wordWrap/>
              <w:spacing w:before="0" w:after="0" w:line="240" w:lineRule="auto"/>
              <w:ind w:left="0" w:leftChars="0" w:right="0" w:rightChars="0" w:firstLine="0" w:firstLineChars="0"/>
              <w:jc w:val="center"/>
              <w:textAlignment w:val="auto"/>
              <w:rPr>
                <w:rFonts w:hint="eastAsia" w:ascii="宋体" w:hAnsi="宋体" w:eastAsia="宋体" w:cs="宋体"/>
                <w:b w:val="0"/>
                <w:bCs/>
                <w:sz w:val="32"/>
                <w:szCs w:val="32"/>
              </w:rPr>
            </w:pPr>
            <w:r>
              <w:rPr>
                <w:rFonts w:hint="eastAsia" w:ascii="宋体" w:hAnsi="宋体" w:eastAsia="宋体" w:cs="宋体"/>
                <w:b w:val="0"/>
                <w:bCs/>
                <w:sz w:val="32"/>
                <w:szCs w:val="32"/>
              </w:rPr>
              <w:t>25430.4</w:t>
            </w:r>
          </w:p>
        </w:tc>
        <w:tc>
          <w:tcPr>
            <w:tcW w:w="1770" w:type="dxa"/>
          </w:tcPr>
          <w:p w14:paraId="72C5A7E8">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c>
          <w:tcPr>
            <w:tcW w:w="1620" w:type="dxa"/>
          </w:tcPr>
          <w:p w14:paraId="68BE2AEA">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sz w:val="32"/>
                <w:szCs w:val="32"/>
              </w:rPr>
              <w:t>25430.4</w:t>
            </w:r>
          </w:p>
        </w:tc>
      </w:tr>
      <w:tr w14:paraId="5D075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1BA56C5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303</w:t>
            </w:r>
          </w:p>
        </w:tc>
        <w:tc>
          <w:tcPr>
            <w:tcW w:w="1660" w:type="dxa"/>
          </w:tcPr>
          <w:p w14:paraId="20219CD3">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对个人和家庭补助</w:t>
            </w:r>
          </w:p>
        </w:tc>
        <w:tc>
          <w:tcPr>
            <w:tcW w:w="2008" w:type="dxa"/>
          </w:tcPr>
          <w:p w14:paraId="7A57546A">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15608.59</w:t>
            </w:r>
          </w:p>
        </w:tc>
        <w:tc>
          <w:tcPr>
            <w:tcW w:w="1770" w:type="dxa"/>
          </w:tcPr>
          <w:p w14:paraId="5CC3C7A7">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15608.59</w:t>
            </w:r>
          </w:p>
        </w:tc>
        <w:tc>
          <w:tcPr>
            <w:tcW w:w="1620" w:type="dxa"/>
          </w:tcPr>
          <w:p w14:paraId="68E6D1AE">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r w14:paraId="7925B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0266F11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30307</w:t>
            </w:r>
          </w:p>
        </w:tc>
        <w:tc>
          <w:tcPr>
            <w:tcW w:w="1660" w:type="dxa"/>
          </w:tcPr>
          <w:p w14:paraId="3495507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医疗费补助</w:t>
            </w:r>
          </w:p>
        </w:tc>
        <w:tc>
          <w:tcPr>
            <w:tcW w:w="2008" w:type="dxa"/>
          </w:tcPr>
          <w:p w14:paraId="78CEFD10">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15608.59</w:t>
            </w:r>
          </w:p>
        </w:tc>
        <w:tc>
          <w:tcPr>
            <w:tcW w:w="1770" w:type="dxa"/>
          </w:tcPr>
          <w:p w14:paraId="2FCA521D">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r>
              <w:rPr>
                <w:rFonts w:hint="eastAsia" w:ascii="宋体" w:hAnsi="宋体" w:eastAsia="宋体" w:cs="宋体"/>
                <w:b w:val="0"/>
                <w:bCs/>
                <w:i w:val="0"/>
                <w:spacing w:val="0"/>
                <w:sz w:val="32"/>
                <w:szCs w:val="32"/>
              </w:rPr>
              <w:t xml:space="preserve"> 15608.59</w:t>
            </w:r>
          </w:p>
        </w:tc>
        <w:tc>
          <w:tcPr>
            <w:tcW w:w="1620" w:type="dxa"/>
          </w:tcPr>
          <w:p w14:paraId="61B2287B">
            <w:pPr>
              <w:pageBreakBefore w:val="0"/>
              <w:wordWrap/>
              <w:spacing w:before="0" w:after="0" w:line="240" w:lineRule="auto"/>
              <w:ind w:left="0" w:right="0" w:firstLine="0"/>
              <w:jc w:val="center"/>
              <w:textAlignment w:val="auto"/>
              <w:rPr>
                <w:rFonts w:hint="eastAsia" w:ascii="宋体" w:hAnsi="宋体" w:eastAsia="宋体" w:cs="宋体"/>
                <w:b w:val="0"/>
                <w:bCs/>
                <w:sz w:val="32"/>
                <w:szCs w:val="32"/>
              </w:rPr>
            </w:pPr>
          </w:p>
        </w:tc>
      </w:tr>
    </w:tbl>
    <w:p w14:paraId="5DB87147">
      <w:pPr>
        <w:pageBreakBefore w:val="0"/>
        <w:wordWrap/>
        <w:spacing w:before="160" w:after="0"/>
        <w:ind w:left="0" w:right="0"/>
        <w:jc w:val="both"/>
        <w:textAlignment w:val="auto"/>
        <w:rPr>
          <w:b w:val="0"/>
          <w:bCs/>
          <w:sz w:val="32"/>
        </w:rPr>
      </w:pPr>
      <w:r>
        <w:rPr>
          <w:rFonts w:ascii="宋体" w:hAnsi="宋体" w:eastAsia="宋体" w:cs="宋体"/>
          <w:b w:val="0"/>
          <w:bCs/>
          <w:i w:val="0"/>
          <w:spacing w:val="0"/>
          <w:sz w:val="32"/>
        </w:rPr>
        <w:t>表七：黄石港区住房保障局202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年财政拨款"三公"经费支出表</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40"/>
        <w:gridCol w:w="4140"/>
      </w:tblGrid>
      <w:tr w14:paraId="76FBBE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40" w:type="dxa"/>
            <w:shd w:val="clear" w:color="auto" w:fill="EEEEEE"/>
          </w:tcPr>
          <w:p w14:paraId="1DAA80F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项目</w:t>
            </w:r>
          </w:p>
        </w:tc>
        <w:tc>
          <w:tcPr>
            <w:tcW w:w="4140" w:type="dxa"/>
            <w:shd w:val="clear" w:color="auto" w:fill="EEEEEE"/>
          </w:tcPr>
          <w:p w14:paraId="289222A1">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预算数</w:t>
            </w:r>
          </w:p>
        </w:tc>
      </w:tr>
      <w:tr w14:paraId="2D4AD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40" w:type="dxa"/>
          </w:tcPr>
          <w:p w14:paraId="10F06B2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合计</w:t>
            </w:r>
          </w:p>
        </w:tc>
        <w:tc>
          <w:tcPr>
            <w:tcW w:w="4140" w:type="dxa"/>
          </w:tcPr>
          <w:p w14:paraId="5AD31CCB">
            <w:pPr>
              <w:pageBreakBefore w:val="0"/>
              <w:wordWrap/>
              <w:spacing w:before="0" w:after="0" w:line="240" w:lineRule="auto"/>
              <w:ind w:left="0" w:right="0" w:firstLine="0"/>
              <w:jc w:val="center"/>
              <w:textAlignment w:val="auto"/>
              <w:rPr>
                <w:rFonts w:hint="eastAsia" w:eastAsiaTheme="minorEastAsia"/>
                <w:b w:val="0"/>
                <w:bCs/>
                <w:sz w:val="32"/>
                <w:lang w:eastAsia="zh-CN"/>
              </w:rPr>
            </w:pPr>
            <w:r>
              <w:rPr>
                <w:rFonts w:hint="eastAsia" w:ascii="宋体" w:hAnsi="宋体" w:eastAsia="宋体" w:cs="宋体"/>
                <w:b w:val="0"/>
                <w:bCs/>
                <w:i w:val="0"/>
                <w:spacing w:val="0"/>
                <w:sz w:val="32"/>
                <w:lang w:val="en-US" w:eastAsia="zh-CN"/>
              </w:rPr>
              <w:t>0</w:t>
            </w:r>
          </w:p>
        </w:tc>
      </w:tr>
      <w:tr w14:paraId="4EF77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40" w:type="dxa"/>
          </w:tcPr>
          <w:p w14:paraId="7AF68C51">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因公出国（境）费</w:t>
            </w:r>
          </w:p>
        </w:tc>
        <w:tc>
          <w:tcPr>
            <w:tcW w:w="4140" w:type="dxa"/>
          </w:tcPr>
          <w:p w14:paraId="3E1A1BD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2AE5C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40" w:type="dxa"/>
          </w:tcPr>
          <w:p w14:paraId="0BE132A3">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公务接待费</w:t>
            </w:r>
          </w:p>
        </w:tc>
        <w:tc>
          <w:tcPr>
            <w:tcW w:w="4140" w:type="dxa"/>
          </w:tcPr>
          <w:p w14:paraId="42F2DD8D">
            <w:pPr>
              <w:pageBreakBefore w:val="0"/>
              <w:wordWrap/>
              <w:spacing w:before="0" w:after="0" w:line="240" w:lineRule="auto"/>
              <w:ind w:left="0" w:right="0" w:firstLine="0"/>
              <w:jc w:val="center"/>
              <w:textAlignment w:val="auto"/>
              <w:rPr>
                <w:rFonts w:hint="eastAsia" w:eastAsiaTheme="minorEastAsia"/>
                <w:b w:val="0"/>
                <w:bCs/>
                <w:sz w:val="32"/>
                <w:lang w:eastAsia="zh-CN"/>
              </w:rPr>
            </w:pPr>
            <w:r>
              <w:rPr>
                <w:rFonts w:hint="eastAsia" w:ascii="宋体" w:hAnsi="宋体" w:eastAsia="宋体" w:cs="宋体"/>
                <w:b w:val="0"/>
                <w:bCs/>
                <w:i w:val="0"/>
                <w:spacing w:val="0"/>
                <w:sz w:val="32"/>
                <w:lang w:val="en-US" w:eastAsia="zh-CN"/>
              </w:rPr>
              <w:t>0</w:t>
            </w:r>
          </w:p>
        </w:tc>
      </w:tr>
      <w:tr w14:paraId="1EA636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40" w:type="dxa"/>
          </w:tcPr>
          <w:p w14:paraId="62194BF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公务用车购置及运行费</w:t>
            </w:r>
          </w:p>
        </w:tc>
        <w:tc>
          <w:tcPr>
            <w:tcW w:w="4140" w:type="dxa"/>
          </w:tcPr>
          <w:p w14:paraId="6D1D833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17AE7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40" w:type="dxa"/>
          </w:tcPr>
          <w:p w14:paraId="686362F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其中：公务用车运行维护费</w:t>
            </w:r>
          </w:p>
        </w:tc>
        <w:tc>
          <w:tcPr>
            <w:tcW w:w="4140" w:type="dxa"/>
          </w:tcPr>
          <w:p w14:paraId="4EC3CB15">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r w14:paraId="28518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4140" w:type="dxa"/>
          </w:tcPr>
          <w:p w14:paraId="0F70F3D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公务用车购置费</w:t>
            </w:r>
          </w:p>
        </w:tc>
        <w:tc>
          <w:tcPr>
            <w:tcW w:w="4140" w:type="dxa"/>
          </w:tcPr>
          <w:p w14:paraId="04B6DC5F">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bl>
    <w:p w14:paraId="5C34E63F">
      <w:pPr>
        <w:pageBreakBefore w:val="0"/>
        <w:wordWrap/>
        <w:spacing w:before="160" w:after="0"/>
        <w:ind w:left="0" w:right="0"/>
        <w:jc w:val="both"/>
        <w:textAlignment w:val="auto"/>
        <w:rPr>
          <w:b w:val="0"/>
          <w:bCs/>
          <w:sz w:val="32"/>
        </w:rPr>
      </w:pPr>
      <w:r>
        <w:rPr>
          <w:rFonts w:ascii="宋体" w:hAnsi="宋体" w:eastAsia="宋体" w:cs="宋体"/>
          <w:b w:val="0"/>
          <w:bCs/>
          <w:i w:val="0"/>
          <w:spacing w:val="0"/>
          <w:sz w:val="32"/>
        </w:rPr>
        <w:t>表八：黄石港区住房保障局202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年政府性基金预算支出表</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1660"/>
        <w:gridCol w:w="1660"/>
        <w:gridCol w:w="1660"/>
        <w:gridCol w:w="1660"/>
      </w:tblGrid>
      <w:tr w14:paraId="02B518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660" w:type="dxa"/>
            <w:shd w:val="clear" w:color="auto" w:fill="EEEEEE"/>
          </w:tcPr>
          <w:p w14:paraId="05A3B4B1">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功能分类科目</w:t>
            </w:r>
          </w:p>
        </w:tc>
        <w:tc>
          <w:tcPr>
            <w:tcW w:w="1660" w:type="dxa"/>
            <w:shd w:val="clear" w:color="auto" w:fill="EEEEEE"/>
          </w:tcPr>
          <w:p w14:paraId="55DB84E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1660" w:type="dxa"/>
            <w:shd w:val="clear" w:color="auto" w:fill="EEEEEE"/>
          </w:tcPr>
          <w:p w14:paraId="61ECCF9D">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合 计</w:t>
            </w:r>
          </w:p>
        </w:tc>
        <w:tc>
          <w:tcPr>
            <w:tcW w:w="1660" w:type="dxa"/>
            <w:shd w:val="clear" w:color="auto" w:fill="EEEEEE"/>
          </w:tcPr>
          <w:p w14:paraId="32EBBBE9">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其中</w:t>
            </w:r>
          </w:p>
        </w:tc>
        <w:tc>
          <w:tcPr>
            <w:tcW w:w="1660" w:type="dxa"/>
            <w:shd w:val="clear" w:color="auto" w:fill="EEEEEE"/>
          </w:tcPr>
          <w:p w14:paraId="09ACA1B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r>
      <w:tr w14:paraId="4933E1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05AF535C">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科目编码</w:t>
            </w:r>
          </w:p>
        </w:tc>
        <w:tc>
          <w:tcPr>
            <w:tcW w:w="1660" w:type="dxa"/>
          </w:tcPr>
          <w:p w14:paraId="5C210FE6">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科目名称</w:t>
            </w:r>
          </w:p>
        </w:tc>
        <w:tc>
          <w:tcPr>
            <w:tcW w:w="1660" w:type="dxa"/>
          </w:tcPr>
          <w:p w14:paraId="351E3C3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预算数</w:t>
            </w:r>
          </w:p>
        </w:tc>
        <w:tc>
          <w:tcPr>
            <w:tcW w:w="1660" w:type="dxa"/>
          </w:tcPr>
          <w:p w14:paraId="458AAB8E">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基本支出</w:t>
            </w:r>
          </w:p>
        </w:tc>
        <w:tc>
          <w:tcPr>
            <w:tcW w:w="1660" w:type="dxa"/>
          </w:tcPr>
          <w:p w14:paraId="71CCB3F8">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项目支出</w:t>
            </w:r>
          </w:p>
        </w:tc>
      </w:tr>
      <w:tr w14:paraId="30A99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1660" w:type="dxa"/>
          </w:tcPr>
          <w:p w14:paraId="3478250B">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1660" w:type="dxa"/>
          </w:tcPr>
          <w:p w14:paraId="7BCCE5F7">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 xml:space="preserve"> </w:t>
            </w:r>
          </w:p>
        </w:tc>
        <w:tc>
          <w:tcPr>
            <w:tcW w:w="1660" w:type="dxa"/>
          </w:tcPr>
          <w:p w14:paraId="48147104">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c>
          <w:tcPr>
            <w:tcW w:w="1660" w:type="dxa"/>
          </w:tcPr>
          <w:p w14:paraId="7E65DCCA">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c>
          <w:tcPr>
            <w:tcW w:w="1660" w:type="dxa"/>
          </w:tcPr>
          <w:p w14:paraId="79810CC2">
            <w:pPr>
              <w:pageBreakBefore w:val="0"/>
              <w:wordWrap/>
              <w:spacing w:before="0" w:after="0" w:line="240" w:lineRule="auto"/>
              <w:ind w:left="0" w:right="0" w:firstLine="0"/>
              <w:jc w:val="center"/>
              <w:textAlignment w:val="auto"/>
              <w:rPr>
                <w:b w:val="0"/>
                <w:bCs/>
                <w:sz w:val="32"/>
              </w:rPr>
            </w:pPr>
            <w:r>
              <w:rPr>
                <w:rFonts w:ascii="宋体" w:hAnsi="宋体" w:eastAsia="宋体" w:cs="宋体"/>
                <w:b w:val="0"/>
                <w:bCs/>
                <w:i w:val="0"/>
                <w:spacing w:val="0"/>
                <w:sz w:val="32"/>
              </w:rPr>
              <w:t>0</w:t>
            </w:r>
          </w:p>
        </w:tc>
      </w:tr>
    </w:tbl>
    <w:p w14:paraId="62E75F00">
      <w:pPr>
        <w:pageBreakBefore w:val="0"/>
        <w:wordWrap/>
        <w:spacing w:before="160" w:after="0"/>
        <w:ind w:left="0" w:right="0"/>
        <w:jc w:val="left"/>
        <w:textAlignment w:val="auto"/>
        <w:rPr>
          <w:rFonts w:ascii="宋体" w:hAnsi="宋体" w:eastAsia="宋体" w:cs="宋体"/>
          <w:b w:val="0"/>
          <w:bCs/>
          <w:i w:val="0"/>
          <w:spacing w:val="0"/>
          <w:sz w:val="32"/>
        </w:rPr>
      </w:pPr>
    </w:p>
    <w:p w14:paraId="0DB7AFDC">
      <w:pPr>
        <w:pageBreakBefore w:val="0"/>
        <w:wordWrap/>
        <w:spacing w:before="160" w:after="0"/>
        <w:ind w:left="0" w:right="0"/>
        <w:jc w:val="both"/>
        <w:textAlignment w:val="auto"/>
        <w:rPr>
          <w:rFonts w:ascii="宋体" w:hAnsi="宋体" w:eastAsia="宋体" w:cs="宋体"/>
          <w:b w:val="0"/>
          <w:bCs/>
          <w:i w:val="0"/>
          <w:spacing w:val="0"/>
          <w:sz w:val="44"/>
        </w:rPr>
      </w:pPr>
    </w:p>
    <w:p w14:paraId="204BD5AA">
      <w:pPr>
        <w:pageBreakBefore w:val="0"/>
        <w:wordWrap/>
        <w:spacing w:before="160" w:after="0"/>
        <w:ind w:left="0" w:right="0"/>
        <w:jc w:val="center"/>
        <w:textAlignment w:val="auto"/>
        <w:rPr>
          <w:b w:val="0"/>
          <w:bCs/>
          <w:sz w:val="44"/>
        </w:rPr>
      </w:pPr>
      <w:r>
        <w:rPr>
          <w:rFonts w:ascii="宋体" w:hAnsi="宋体" w:eastAsia="宋体" w:cs="宋体"/>
          <w:b w:val="0"/>
          <w:bCs/>
          <w:i w:val="0"/>
          <w:spacing w:val="0"/>
          <w:sz w:val="44"/>
        </w:rPr>
        <w:t>第三部分：部门202</w:t>
      </w:r>
      <w:r>
        <w:rPr>
          <w:rFonts w:hint="eastAsia" w:ascii="宋体" w:hAnsi="宋体" w:eastAsia="宋体" w:cs="宋体"/>
          <w:b w:val="0"/>
          <w:bCs/>
          <w:i w:val="0"/>
          <w:spacing w:val="0"/>
          <w:sz w:val="44"/>
          <w:lang w:val="en-US" w:eastAsia="zh-CN"/>
        </w:rPr>
        <w:t>6</w:t>
      </w:r>
      <w:r>
        <w:rPr>
          <w:rFonts w:ascii="宋体" w:hAnsi="宋体" w:eastAsia="宋体" w:cs="宋体"/>
          <w:b w:val="0"/>
          <w:bCs/>
          <w:i w:val="0"/>
          <w:spacing w:val="0"/>
          <w:sz w:val="44"/>
        </w:rPr>
        <w:t>年部门预算情况说明</w:t>
      </w:r>
    </w:p>
    <w:p w14:paraId="7671F1F7">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left"/>
        <w:textAlignment w:val="auto"/>
        <w:rPr>
          <w:b w:val="0"/>
          <w:bCs/>
          <w:sz w:val="32"/>
        </w:rPr>
      </w:pPr>
      <w:r>
        <w:rPr>
          <w:rFonts w:ascii="宋体" w:hAnsi="宋体" w:eastAsia="宋体" w:cs="宋体"/>
          <w:b w:val="0"/>
          <w:bCs/>
          <w:i w:val="0"/>
          <w:spacing w:val="0"/>
          <w:sz w:val="32"/>
        </w:rPr>
        <w:t>一、202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年财政拨款收入支出情况说明</w:t>
      </w:r>
    </w:p>
    <w:p w14:paraId="5E7D35C4">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年初预算总收入</w:t>
      </w:r>
      <w:r>
        <w:rPr>
          <w:rFonts w:hint="eastAsia" w:ascii="宋体" w:hAnsi="宋体" w:eastAsia="宋体" w:cs="宋体"/>
          <w:b w:val="0"/>
          <w:bCs/>
          <w:i w:val="0"/>
          <w:spacing w:val="0"/>
          <w:sz w:val="32"/>
        </w:rPr>
        <w:t>27643105.22</w:t>
      </w:r>
      <w:r>
        <w:rPr>
          <w:rFonts w:ascii="宋体" w:hAnsi="宋体" w:eastAsia="宋体" w:cs="宋体"/>
          <w:b w:val="0"/>
          <w:bCs/>
          <w:i w:val="0"/>
          <w:spacing w:val="0"/>
          <w:sz w:val="32"/>
        </w:rPr>
        <w:t>元，其中财政拨款收入</w:t>
      </w:r>
      <w:r>
        <w:rPr>
          <w:rFonts w:hint="eastAsia" w:ascii="宋体" w:hAnsi="宋体" w:eastAsia="宋体" w:cs="宋体"/>
          <w:b w:val="0"/>
          <w:bCs/>
          <w:i w:val="0"/>
          <w:spacing w:val="0"/>
          <w:sz w:val="32"/>
        </w:rPr>
        <w:t>27643105.22</w:t>
      </w:r>
      <w:r>
        <w:rPr>
          <w:rFonts w:ascii="宋体" w:hAnsi="宋体" w:eastAsia="宋体" w:cs="宋体"/>
          <w:b w:val="0"/>
          <w:bCs/>
          <w:i w:val="0"/>
          <w:spacing w:val="0"/>
          <w:sz w:val="32"/>
        </w:rPr>
        <w:t>元，占预算收入100%。</w:t>
      </w:r>
    </w:p>
    <w:p w14:paraId="798EB538">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2025年初预算支出</w:t>
      </w:r>
      <w:r>
        <w:rPr>
          <w:rFonts w:hint="eastAsia" w:ascii="宋体" w:hAnsi="宋体" w:eastAsia="宋体" w:cs="宋体"/>
          <w:b w:val="0"/>
          <w:bCs/>
          <w:i w:val="0"/>
          <w:spacing w:val="0"/>
          <w:sz w:val="32"/>
        </w:rPr>
        <w:t>27643105.22</w:t>
      </w:r>
      <w:r>
        <w:rPr>
          <w:rFonts w:ascii="宋体" w:hAnsi="宋体" w:eastAsia="宋体" w:cs="宋体"/>
          <w:b w:val="0"/>
          <w:bCs/>
          <w:i w:val="0"/>
          <w:spacing w:val="0"/>
          <w:sz w:val="32"/>
        </w:rPr>
        <w:t>元，其中基本支出</w:t>
      </w:r>
      <w:r>
        <w:rPr>
          <w:rFonts w:hint="eastAsia" w:ascii="宋体" w:hAnsi="宋体" w:eastAsia="宋体" w:cs="宋体"/>
          <w:b w:val="0"/>
          <w:bCs/>
          <w:i w:val="0"/>
          <w:spacing w:val="0"/>
          <w:sz w:val="32"/>
          <w:lang w:val="en-US" w:eastAsia="zh-CN"/>
        </w:rPr>
        <w:t>2244105.22</w:t>
      </w:r>
      <w:r>
        <w:rPr>
          <w:rFonts w:ascii="宋体" w:hAnsi="宋体" w:eastAsia="宋体" w:cs="宋体"/>
          <w:b w:val="0"/>
          <w:bCs/>
          <w:i w:val="0"/>
          <w:spacing w:val="0"/>
          <w:sz w:val="32"/>
        </w:rPr>
        <w:t>元，占比</w:t>
      </w:r>
      <w:r>
        <w:rPr>
          <w:rFonts w:hint="eastAsia" w:ascii="宋体" w:hAnsi="宋体" w:eastAsia="宋体" w:cs="宋体"/>
          <w:b w:val="0"/>
          <w:bCs/>
          <w:i w:val="0"/>
          <w:spacing w:val="0"/>
          <w:sz w:val="32"/>
          <w:lang w:val="en-US" w:eastAsia="zh-CN"/>
        </w:rPr>
        <w:t>8.12</w:t>
      </w:r>
      <w:r>
        <w:rPr>
          <w:rFonts w:ascii="宋体" w:hAnsi="宋体" w:eastAsia="宋体" w:cs="宋体"/>
          <w:b w:val="0"/>
          <w:bCs/>
          <w:i w:val="0"/>
          <w:spacing w:val="0"/>
          <w:sz w:val="32"/>
        </w:rPr>
        <w:t>%，项目支出</w:t>
      </w:r>
      <w:r>
        <w:rPr>
          <w:rFonts w:hint="eastAsia" w:ascii="宋体" w:hAnsi="宋体" w:eastAsia="宋体" w:cs="宋体"/>
          <w:b w:val="0"/>
          <w:bCs/>
          <w:i w:val="0"/>
          <w:spacing w:val="0"/>
          <w:sz w:val="32"/>
          <w:lang w:val="en-US" w:eastAsia="zh-CN"/>
        </w:rPr>
        <w:t>25399000</w:t>
      </w:r>
      <w:r>
        <w:rPr>
          <w:rFonts w:ascii="宋体" w:hAnsi="宋体" w:eastAsia="宋体" w:cs="宋体"/>
          <w:b w:val="0"/>
          <w:bCs/>
          <w:i w:val="0"/>
          <w:spacing w:val="0"/>
          <w:sz w:val="32"/>
        </w:rPr>
        <w:t>元，占比</w:t>
      </w:r>
      <w:r>
        <w:rPr>
          <w:rFonts w:hint="eastAsia" w:ascii="宋体" w:hAnsi="宋体" w:eastAsia="宋体" w:cs="宋体"/>
          <w:b w:val="0"/>
          <w:bCs/>
          <w:i w:val="0"/>
          <w:spacing w:val="0"/>
          <w:sz w:val="32"/>
          <w:lang w:val="en-US" w:eastAsia="zh-CN"/>
        </w:rPr>
        <w:t>91.88</w:t>
      </w:r>
      <w:r>
        <w:rPr>
          <w:rFonts w:ascii="宋体" w:hAnsi="宋体" w:eastAsia="宋体" w:cs="宋体"/>
          <w:b w:val="0"/>
          <w:bCs/>
          <w:i w:val="0"/>
          <w:spacing w:val="0"/>
          <w:sz w:val="32"/>
        </w:rPr>
        <w:t>%。</w:t>
      </w:r>
    </w:p>
    <w:p w14:paraId="029504A4">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left"/>
        <w:textAlignment w:val="auto"/>
        <w:rPr>
          <w:b w:val="0"/>
          <w:bCs/>
          <w:sz w:val="32"/>
        </w:rPr>
      </w:pPr>
      <w:r>
        <w:rPr>
          <w:rFonts w:ascii="宋体" w:hAnsi="宋体" w:eastAsia="宋体" w:cs="宋体"/>
          <w:b w:val="0"/>
          <w:bCs/>
          <w:i w:val="0"/>
          <w:spacing w:val="0"/>
          <w:sz w:val="32"/>
        </w:rPr>
        <w:t>二、预算收支增减变化说明</w:t>
      </w:r>
    </w:p>
    <w:p w14:paraId="6ABCF213">
      <w:pPr>
        <w:keepNext w:val="0"/>
        <w:keepLines w:val="0"/>
        <w:pageBreakBefore w:val="0"/>
        <w:widowControl w:val="0"/>
        <w:kinsoku/>
        <w:wordWrap/>
        <w:overflowPunct/>
        <w:topLinePunct w:val="0"/>
        <w:autoSpaceDE/>
        <w:autoSpaceDN/>
        <w:bidi w:val="0"/>
        <w:adjustRightInd/>
        <w:snapToGrid/>
        <w:spacing w:before="160" w:after="0"/>
        <w:ind w:left="0" w:right="0" w:firstLine="560" w:firstLineChars="200"/>
        <w:jc w:val="left"/>
        <w:textAlignment w:val="auto"/>
        <w:rPr>
          <w:b w:val="0"/>
          <w:bCs/>
          <w:sz w:val="28"/>
        </w:rPr>
      </w:pPr>
      <w:r>
        <w:rPr>
          <w:rFonts w:ascii="宋体" w:hAnsi="宋体" w:eastAsia="宋体" w:cs="宋体"/>
          <w:b w:val="0"/>
          <w:bCs/>
          <w:i w:val="0"/>
          <w:spacing w:val="0"/>
          <w:sz w:val="28"/>
        </w:rPr>
        <w:t>（一）收入预算</w:t>
      </w:r>
    </w:p>
    <w:p w14:paraId="256E0D25">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本单位</w:t>
      </w:r>
      <w:r>
        <w:rPr>
          <w:rFonts w:hint="eastAsia" w:ascii="宋体" w:hAnsi="宋体" w:eastAsia="宋体" w:cs="宋体"/>
          <w:b w:val="0"/>
          <w:bCs/>
          <w:i w:val="0"/>
          <w:spacing w:val="0"/>
          <w:sz w:val="32"/>
          <w:lang w:val="en-US" w:eastAsia="zh-CN"/>
        </w:rPr>
        <w:t>2026</w:t>
      </w:r>
      <w:r>
        <w:rPr>
          <w:rFonts w:ascii="宋体" w:hAnsi="宋体" w:eastAsia="宋体" w:cs="宋体"/>
          <w:b w:val="0"/>
          <w:bCs/>
          <w:i w:val="0"/>
          <w:spacing w:val="0"/>
          <w:sz w:val="32"/>
        </w:rPr>
        <w:t>年财政拨款预算收入</w:t>
      </w:r>
      <w:r>
        <w:rPr>
          <w:rFonts w:hint="eastAsia" w:ascii="宋体" w:hAnsi="宋体" w:eastAsia="宋体" w:cs="宋体"/>
          <w:b w:val="0"/>
          <w:bCs/>
          <w:i w:val="0"/>
          <w:spacing w:val="0"/>
          <w:sz w:val="32"/>
        </w:rPr>
        <w:t>27643105.22</w:t>
      </w:r>
      <w:r>
        <w:rPr>
          <w:rFonts w:ascii="宋体" w:hAnsi="宋体" w:eastAsia="宋体" w:cs="宋体"/>
          <w:b w:val="0"/>
          <w:bCs/>
          <w:i w:val="0"/>
          <w:spacing w:val="0"/>
          <w:sz w:val="32"/>
        </w:rPr>
        <w:t>元，比202</w:t>
      </w:r>
      <w:r>
        <w:rPr>
          <w:rFonts w:hint="eastAsia" w:ascii="宋体" w:hAnsi="宋体" w:eastAsia="宋体" w:cs="宋体"/>
          <w:b w:val="0"/>
          <w:bCs/>
          <w:i w:val="0"/>
          <w:spacing w:val="0"/>
          <w:sz w:val="32"/>
          <w:lang w:val="en-US" w:eastAsia="zh-CN"/>
        </w:rPr>
        <w:t>5</w:t>
      </w:r>
      <w:r>
        <w:rPr>
          <w:rFonts w:ascii="宋体" w:hAnsi="宋体" w:eastAsia="宋体" w:cs="宋体"/>
          <w:b w:val="0"/>
          <w:bCs/>
          <w:i w:val="0"/>
          <w:spacing w:val="0"/>
          <w:sz w:val="32"/>
        </w:rPr>
        <w:t>年预算收入增加</w:t>
      </w:r>
      <w:r>
        <w:rPr>
          <w:rFonts w:hint="eastAsia" w:ascii="宋体" w:hAnsi="宋体" w:eastAsia="宋体" w:cs="宋体"/>
          <w:b w:val="0"/>
          <w:bCs/>
          <w:i w:val="0"/>
          <w:spacing w:val="0"/>
          <w:sz w:val="32"/>
          <w:lang w:val="en-US" w:eastAsia="zh-CN"/>
        </w:rPr>
        <w:t>12646944.22</w:t>
      </w:r>
      <w:r>
        <w:rPr>
          <w:rFonts w:ascii="宋体" w:hAnsi="宋体" w:eastAsia="宋体" w:cs="宋体"/>
          <w:b w:val="0"/>
          <w:bCs/>
          <w:i w:val="0"/>
          <w:spacing w:val="0"/>
          <w:sz w:val="32"/>
        </w:rPr>
        <w:t>元。增加原因：202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年预算</w:t>
      </w:r>
      <w:r>
        <w:rPr>
          <w:rFonts w:hint="eastAsia" w:ascii="宋体" w:hAnsi="宋体" w:eastAsia="宋体" w:cs="宋体"/>
          <w:b w:val="0"/>
          <w:bCs/>
          <w:i w:val="0"/>
          <w:spacing w:val="0"/>
          <w:sz w:val="32"/>
          <w:lang w:eastAsia="zh-CN"/>
        </w:rPr>
        <w:t>项目经费增加了</w:t>
      </w:r>
      <w:r>
        <w:rPr>
          <w:rFonts w:hint="eastAsia" w:ascii="宋体" w:hAnsi="宋体" w:eastAsia="宋体" w:cs="宋体"/>
          <w:b w:val="0"/>
          <w:bCs/>
          <w:i w:val="0"/>
          <w:spacing w:val="0"/>
          <w:sz w:val="32"/>
          <w:lang w:val="en-US" w:eastAsia="zh-CN"/>
        </w:rPr>
        <w:t>12699000</w:t>
      </w:r>
      <w:r>
        <w:rPr>
          <w:rFonts w:ascii="宋体" w:hAnsi="宋体" w:eastAsia="宋体" w:cs="宋体"/>
          <w:b w:val="0"/>
          <w:bCs/>
          <w:i w:val="0"/>
          <w:spacing w:val="0"/>
          <w:sz w:val="32"/>
        </w:rPr>
        <w:t>元</w:t>
      </w:r>
      <w:r>
        <w:rPr>
          <w:rFonts w:hint="eastAsia" w:ascii="宋体" w:hAnsi="宋体" w:eastAsia="宋体" w:cs="宋体"/>
          <w:b w:val="0"/>
          <w:bCs/>
          <w:i w:val="0"/>
          <w:spacing w:val="0"/>
          <w:sz w:val="32"/>
          <w:lang w:eastAsia="zh-CN"/>
        </w:rPr>
        <w:t>，人员经费减少了</w:t>
      </w:r>
      <w:r>
        <w:rPr>
          <w:rFonts w:hint="eastAsia" w:ascii="宋体" w:hAnsi="宋体" w:eastAsia="宋体" w:cs="宋体"/>
          <w:b w:val="0"/>
          <w:bCs/>
          <w:i w:val="0"/>
          <w:spacing w:val="0"/>
          <w:sz w:val="32"/>
          <w:lang w:val="en-US" w:eastAsia="zh-CN"/>
        </w:rPr>
        <w:t>52055.78元</w:t>
      </w:r>
      <w:r>
        <w:rPr>
          <w:rFonts w:ascii="宋体" w:hAnsi="宋体" w:eastAsia="宋体" w:cs="宋体"/>
          <w:b w:val="0"/>
          <w:bCs/>
          <w:i w:val="0"/>
          <w:spacing w:val="0"/>
          <w:sz w:val="32"/>
        </w:rPr>
        <w:t>。</w:t>
      </w:r>
    </w:p>
    <w:p w14:paraId="62098DE9">
      <w:pPr>
        <w:keepNext w:val="0"/>
        <w:keepLines w:val="0"/>
        <w:pageBreakBefore w:val="0"/>
        <w:widowControl w:val="0"/>
        <w:kinsoku/>
        <w:wordWrap/>
        <w:overflowPunct/>
        <w:topLinePunct w:val="0"/>
        <w:autoSpaceDE/>
        <w:autoSpaceDN/>
        <w:bidi w:val="0"/>
        <w:adjustRightInd/>
        <w:snapToGrid/>
        <w:spacing w:before="160" w:after="0"/>
        <w:ind w:left="0" w:right="0" w:firstLine="560" w:firstLineChars="200"/>
        <w:jc w:val="left"/>
        <w:textAlignment w:val="auto"/>
        <w:rPr>
          <w:b w:val="0"/>
          <w:bCs/>
          <w:sz w:val="28"/>
        </w:rPr>
      </w:pPr>
      <w:r>
        <w:rPr>
          <w:rFonts w:ascii="宋体" w:hAnsi="宋体" w:eastAsia="宋体" w:cs="宋体"/>
          <w:b w:val="0"/>
          <w:bCs/>
          <w:i w:val="0"/>
          <w:spacing w:val="0"/>
          <w:sz w:val="28"/>
        </w:rPr>
        <w:t>（二）支出预算</w:t>
      </w:r>
    </w:p>
    <w:p w14:paraId="0B443097">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本单位202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年预算支出合计</w:t>
      </w:r>
      <w:r>
        <w:rPr>
          <w:rFonts w:hint="eastAsia" w:ascii="宋体" w:hAnsi="宋体" w:eastAsia="宋体" w:cs="宋体"/>
          <w:b w:val="0"/>
          <w:bCs/>
          <w:i w:val="0"/>
          <w:spacing w:val="0"/>
          <w:sz w:val="32"/>
        </w:rPr>
        <w:t>27643105.22</w:t>
      </w:r>
      <w:r>
        <w:rPr>
          <w:rFonts w:ascii="宋体" w:hAnsi="宋体" w:eastAsia="宋体" w:cs="宋体"/>
          <w:b w:val="0"/>
          <w:bCs/>
          <w:i w:val="0"/>
          <w:spacing w:val="0"/>
          <w:sz w:val="32"/>
        </w:rPr>
        <w:t>元，比202</w:t>
      </w:r>
      <w:r>
        <w:rPr>
          <w:rFonts w:hint="eastAsia" w:ascii="宋体" w:hAnsi="宋体" w:eastAsia="宋体" w:cs="宋体"/>
          <w:b w:val="0"/>
          <w:bCs/>
          <w:i w:val="0"/>
          <w:spacing w:val="0"/>
          <w:sz w:val="32"/>
          <w:lang w:val="en-US" w:eastAsia="zh-CN"/>
        </w:rPr>
        <w:t>5</w:t>
      </w:r>
      <w:r>
        <w:rPr>
          <w:rFonts w:ascii="宋体" w:hAnsi="宋体" w:eastAsia="宋体" w:cs="宋体"/>
          <w:b w:val="0"/>
          <w:bCs/>
          <w:i w:val="0"/>
          <w:spacing w:val="0"/>
          <w:sz w:val="32"/>
        </w:rPr>
        <w:t>年预算</w:t>
      </w:r>
      <w:r>
        <w:rPr>
          <w:rFonts w:hint="eastAsia" w:ascii="宋体" w:hAnsi="宋体" w:eastAsia="宋体" w:cs="宋体"/>
          <w:b w:val="0"/>
          <w:bCs/>
          <w:i w:val="0"/>
          <w:spacing w:val="0"/>
          <w:sz w:val="32"/>
          <w:lang w:eastAsia="zh-CN"/>
        </w:rPr>
        <w:t>支出</w:t>
      </w:r>
      <w:r>
        <w:rPr>
          <w:rFonts w:ascii="宋体" w:hAnsi="宋体" w:eastAsia="宋体" w:cs="宋体"/>
          <w:b w:val="0"/>
          <w:bCs/>
          <w:i w:val="0"/>
          <w:spacing w:val="0"/>
          <w:sz w:val="32"/>
        </w:rPr>
        <w:t>增加</w:t>
      </w:r>
      <w:r>
        <w:rPr>
          <w:rFonts w:hint="eastAsia" w:ascii="宋体" w:hAnsi="宋体" w:eastAsia="宋体" w:cs="宋体"/>
          <w:b w:val="0"/>
          <w:bCs/>
          <w:i w:val="0"/>
          <w:spacing w:val="0"/>
          <w:sz w:val="32"/>
          <w:lang w:val="en-US" w:eastAsia="zh-CN"/>
        </w:rPr>
        <w:t>12646944.22</w:t>
      </w:r>
      <w:r>
        <w:rPr>
          <w:rFonts w:ascii="宋体" w:hAnsi="宋体" w:eastAsia="宋体" w:cs="宋体"/>
          <w:b w:val="0"/>
          <w:bCs/>
          <w:i w:val="0"/>
          <w:spacing w:val="0"/>
          <w:sz w:val="32"/>
        </w:rPr>
        <w:t>元。增加原因：202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年预算</w:t>
      </w:r>
      <w:r>
        <w:rPr>
          <w:rFonts w:hint="eastAsia" w:ascii="宋体" w:hAnsi="宋体" w:eastAsia="宋体" w:cs="宋体"/>
          <w:b w:val="0"/>
          <w:bCs/>
          <w:i w:val="0"/>
          <w:spacing w:val="0"/>
          <w:sz w:val="32"/>
          <w:lang w:eastAsia="zh-CN"/>
        </w:rPr>
        <w:t>项目经费增加了</w:t>
      </w:r>
      <w:r>
        <w:rPr>
          <w:rFonts w:hint="eastAsia" w:ascii="宋体" w:hAnsi="宋体" w:eastAsia="宋体" w:cs="宋体"/>
          <w:b w:val="0"/>
          <w:bCs/>
          <w:i w:val="0"/>
          <w:spacing w:val="0"/>
          <w:sz w:val="32"/>
          <w:lang w:val="en-US" w:eastAsia="zh-CN"/>
        </w:rPr>
        <w:t>12699000</w:t>
      </w:r>
      <w:r>
        <w:rPr>
          <w:rFonts w:ascii="宋体" w:hAnsi="宋体" w:eastAsia="宋体" w:cs="宋体"/>
          <w:b w:val="0"/>
          <w:bCs/>
          <w:i w:val="0"/>
          <w:spacing w:val="0"/>
          <w:sz w:val="32"/>
        </w:rPr>
        <w:t>元</w:t>
      </w:r>
      <w:r>
        <w:rPr>
          <w:rFonts w:hint="eastAsia" w:ascii="宋体" w:hAnsi="宋体" w:eastAsia="宋体" w:cs="宋体"/>
          <w:b w:val="0"/>
          <w:bCs/>
          <w:i w:val="0"/>
          <w:spacing w:val="0"/>
          <w:sz w:val="32"/>
          <w:lang w:eastAsia="zh-CN"/>
        </w:rPr>
        <w:t>，人员经费减少了</w:t>
      </w:r>
      <w:r>
        <w:rPr>
          <w:rFonts w:hint="eastAsia" w:ascii="宋体" w:hAnsi="宋体" w:eastAsia="宋体" w:cs="宋体"/>
          <w:b w:val="0"/>
          <w:bCs/>
          <w:i w:val="0"/>
          <w:spacing w:val="0"/>
          <w:sz w:val="32"/>
          <w:lang w:val="en-US" w:eastAsia="zh-CN"/>
        </w:rPr>
        <w:t>52055.78元</w:t>
      </w:r>
      <w:r>
        <w:rPr>
          <w:rFonts w:ascii="宋体" w:hAnsi="宋体" w:eastAsia="宋体" w:cs="宋体"/>
          <w:b w:val="0"/>
          <w:bCs/>
          <w:i w:val="0"/>
          <w:spacing w:val="0"/>
          <w:sz w:val="32"/>
        </w:rPr>
        <w:t>。</w:t>
      </w:r>
    </w:p>
    <w:p w14:paraId="0DB00F41">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left"/>
        <w:textAlignment w:val="auto"/>
        <w:rPr>
          <w:b w:val="0"/>
          <w:bCs/>
          <w:sz w:val="32"/>
        </w:rPr>
      </w:pPr>
      <w:r>
        <w:rPr>
          <w:rFonts w:ascii="宋体" w:hAnsi="宋体" w:eastAsia="宋体" w:cs="宋体"/>
          <w:b w:val="0"/>
          <w:bCs/>
          <w:i w:val="0"/>
          <w:spacing w:val="0"/>
          <w:sz w:val="32"/>
        </w:rPr>
        <w:t>三、机关运行经费安排情况明细说明及编制的具体标准</w:t>
      </w:r>
    </w:p>
    <w:p w14:paraId="7048DBF3">
      <w:pPr>
        <w:keepNext w:val="0"/>
        <w:keepLines w:val="0"/>
        <w:pageBreakBefore w:val="0"/>
        <w:widowControl w:val="0"/>
        <w:numPr>
          <w:ilvl w:val="0"/>
          <w:numId w:val="0"/>
        </w:numPr>
        <w:kinsoku/>
        <w:wordWrap/>
        <w:overflowPunct/>
        <w:topLinePunct w:val="0"/>
        <w:autoSpaceDE/>
        <w:autoSpaceDN/>
        <w:bidi w:val="0"/>
        <w:adjustRightInd/>
        <w:snapToGrid/>
        <w:spacing w:before="160" w:after="0"/>
        <w:ind w:right="0" w:rightChars="0" w:firstLine="640" w:firstLineChars="200"/>
        <w:jc w:val="left"/>
        <w:textAlignment w:val="auto"/>
        <w:rPr>
          <w:b w:val="0"/>
          <w:bCs/>
          <w:sz w:val="32"/>
        </w:rPr>
      </w:pPr>
      <w:r>
        <w:rPr>
          <w:b w:val="0"/>
          <w:bCs/>
          <w:sz w:val="32"/>
          <w:szCs w:val="22"/>
        </w:rPr>
        <w:t>1.</w:t>
      </w:r>
      <w:r>
        <w:rPr>
          <w:rFonts w:ascii="宋体" w:hAnsi="宋体" w:eastAsia="宋体" w:cs="宋体"/>
          <w:b w:val="0"/>
          <w:bCs/>
          <w:i w:val="0"/>
          <w:spacing w:val="0"/>
          <w:sz w:val="32"/>
        </w:rPr>
        <w:t>办公费</w:t>
      </w:r>
      <w:r>
        <w:rPr>
          <w:rFonts w:ascii="宋体" w:hAnsi="宋体" w:eastAsia="宋体" w:cs="宋体"/>
          <w:b w:val="0"/>
          <w:bCs/>
          <w:i w:val="0"/>
          <w:spacing w:val="0"/>
          <w:sz w:val="32"/>
        </w:rPr>
        <w:t>：办公</w:t>
      </w:r>
      <w:r>
        <w:rPr>
          <w:rFonts w:hint="eastAsia" w:ascii="宋体" w:hAnsi="宋体" w:eastAsia="宋体" w:cs="宋体"/>
          <w:b w:val="0"/>
          <w:bCs/>
          <w:i w:val="0"/>
          <w:spacing w:val="0"/>
          <w:sz w:val="32"/>
          <w:lang w:eastAsia="zh-CN"/>
        </w:rPr>
        <w:t>经</w:t>
      </w:r>
      <w:r>
        <w:rPr>
          <w:rFonts w:ascii="宋体" w:hAnsi="宋体" w:eastAsia="宋体" w:cs="宋体"/>
          <w:b w:val="0"/>
          <w:bCs/>
          <w:i w:val="0"/>
          <w:spacing w:val="0"/>
          <w:sz w:val="32"/>
        </w:rPr>
        <w:t>费按年人均</w:t>
      </w:r>
      <w:r>
        <w:rPr>
          <w:rFonts w:hint="eastAsia" w:ascii="宋体" w:hAnsi="宋体" w:eastAsia="宋体" w:cs="宋体"/>
          <w:b w:val="0"/>
          <w:bCs/>
          <w:i w:val="0"/>
          <w:spacing w:val="0"/>
          <w:sz w:val="32"/>
          <w:lang w:val="en-US" w:eastAsia="zh-CN"/>
        </w:rPr>
        <w:t>7700</w:t>
      </w:r>
      <w:r>
        <w:rPr>
          <w:rFonts w:ascii="宋体" w:hAnsi="宋体" w:eastAsia="宋体" w:cs="宋体"/>
          <w:b w:val="0"/>
          <w:bCs/>
          <w:i w:val="0"/>
          <w:spacing w:val="0"/>
          <w:sz w:val="32"/>
        </w:rPr>
        <w:t>元计算</w:t>
      </w:r>
      <w:r>
        <w:rPr>
          <w:rFonts w:hint="eastAsia" w:ascii="宋体" w:hAnsi="宋体" w:eastAsia="宋体" w:cs="宋体"/>
          <w:b w:val="0"/>
          <w:bCs/>
          <w:i w:val="0"/>
          <w:spacing w:val="0"/>
          <w:sz w:val="32"/>
          <w:lang w:eastAsia="zh-CN"/>
        </w:rPr>
        <w:t>，</w:t>
      </w:r>
      <w:r>
        <w:rPr>
          <w:rFonts w:hint="eastAsia" w:ascii="宋体" w:hAnsi="宋体" w:eastAsia="宋体" w:cs="宋体"/>
          <w:b w:val="0"/>
          <w:bCs/>
          <w:i w:val="0"/>
          <w:spacing w:val="0"/>
          <w:sz w:val="32"/>
          <w:lang w:val="en-US" w:eastAsia="zh-CN"/>
        </w:rPr>
        <w:t>11人共计84700元</w:t>
      </w:r>
      <w:r>
        <w:rPr>
          <w:rFonts w:ascii="宋体" w:hAnsi="宋体" w:eastAsia="宋体" w:cs="宋体"/>
          <w:b w:val="0"/>
          <w:bCs/>
          <w:i w:val="0"/>
          <w:spacing w:val="0"/>
          <w:sz w:val="32"/>
        </w:rPr>
        <w:t>。</w:t>
      </w:r>
    </w:p>
    <w:p w14:paraId="646583AC">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left"/>
        <w:textAlignment w:val="auto"/>
        <w:rPr>
          <w:b w:val="0"/>
          <w:bCs/>
          <w:sz w:val="32"/>
        </w:rPr>
      </w:pPr>
      <w:r>
        <w:rPr>
          <w:rFonts w:ascii="宋体" w:hAnsi="宋体" w:eastAsia="宋体" w:cs="宋体"/>
          <w:b w:val="0"/>
          <w:bCs/>
          <w:i w:val="0"/>
          <w:spacing w:val="0"/>
          <w:sz w:val="32"/>
        </w:rPr>
        <w:t>四、政府采购安排情况说明</w:t>
      </w:r>
    </w:p>
    <w:p w14:paraId="6DC11C6E">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年货物类政府采购预算0万元，服务类政府采购预算0万元。</w:t>
      </w:r>
    </w:p>
    <w:p w14:paraId="4537CAC3">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年度本单位暂无政府采购预算，由我区政府采购统筹安排。</w:t>
      </w:r>
    </w:p>
    <w:p w14:paraId="1822F5D7">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left"/>
        <w:textAlignment w:val="auto"/>
        <w:rPr>
          <w:b w:val="0"/>
          <w:bCs/>
          <w:sz w:val="32"/>
        </w:rPr>
      </w:pPr>
      <w:r>
        <w:rPr>
          <w:rFonts w:ascii="宋体" w:hAnsi="宋体" w:eastAsia="宋体" w:cs="宋体"/>
          <w:b w:val="0"/>
          <w:bCs/>
          <w:i w:val="0"/>
          <w:spacing w:val="0"/>
          <w:sz w:val="32"/>
        </w:rPr>
        <w:t>五、</w:t>
      </w:r>
      <w:r>
        <w:rPr>
          <w:rFonts w:hint="eastAsia" w:ascii="宋体" w:hAnsi="宋体" w:eastAsia="宋体" w:cs="宋体"/>
          <w:b w:val="0"/>
          <w:bCs/>
          <w:i w:val="0"/>
          <w:spacing w:val="0"/>
          <w:sz w:val="32"/>
          <w:lang w:eastAsia="zh-CN"/>
        </w:rPr>
        <w:t>“三公”</w:t>
      </w:r>
      <w:r>
        <w:rPr>
          <w:rFonts w:ascii="宋体" w:hAnsi="宋体" w:eastAsia="宋体" w:cs="宋体"/>
          <w:b w:val="0"/>
          <w:bCs/>
          <w:i w:val="0"/>
          <w:spacing w:val="0"/>
          <w:sz w:val="32"/>
        </w:rPr>
        <w:t>经费增减变化原因预算情况说明</w:t>
      </w:r>
    </w:p>
    <w:p w14:paraId="21A34EEC">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w:t>
      </w:r>
      <w:r>
        <w:rPr>
          <w:rFonts w:hint="eastAsia" w:ascii="宋体" w:hAnsi="宋体" w:eastAsia="宋体" w:cs="宋体"/>
          <w:b w:val="0"/>
          <w:bCs/>
          <w:i w:val="0"/>
          <w:spacing w:val="0"/>
          <w:sz w:val="32"/>
          <w:lang w:eastAsia="zh-CN"/>
        </w:rPr>
        <w:t>“三公”</w:t>
      </w:r>
      <w:r>
        <w:rPr>
          <w:rFonts w:ascii="宋体" w:hAnsi="宋体" w:eastAsia="宋体" w:cs="宋体"/>
          <w:b w:val="0"/>
          <w:bCs/>
          <w:i w:val="0"/>
          <w:spacing w:val="0"/>
          <w:sz w:val="32"/>
        </w:rPr>
        <w:t>经费预算</w:t>
      </w:r>
      <w:r>
        <w:rPr>
          <w:rFonts w:hint="eastAsia" w:ascii="宋体" w:hAnsi="宋体" w:eastAsia="宋体" w:cs="宋体"/>
          <w:b w:val="0"/>
          <w:bCs/>
          <w:i w:val="0"/>
          <w:spacing w:val="0"/>
          <w:sz w:val="32"/>
          <w:lang w:val="en-US" w:eastAsia="zh-CN"/>
        </w:rPr>
        <w:t>0</w:t>
      </w:r>
      <w:r>
        <w:rPr>
          <w:rFonts w:ascii="宋体" w:hAnsi="宋体" w:eastAsia="宋体" w:cs="宋体"/>
          <w:b w:val="0"/>
          <w:bCs/>
          <w:i w:val="0"/>
          <w:spacing w:val="0"/>
          <w:sz w:val="32"/>
        </w:rPr>
        <w:t>万元，</w:t>
      </w:r>
      <w:r>
        <w:rPr>
          <w:rFonts w:hint="eastAsia" w:ascii="宋体" w:hAnsi="宋体" w:eastAsia="宋体" w:cs="宋体"/>
          <w:b w:val="0"/>
          <w:bCs/>
          <w:i w:val="0"/>
          <w:spacing w:val="0"/>
          <w:sz w:val="32"/>
          <w:lang w:eastAsia="zh-CN"/>
        </w:rPr>
        <w:t>比</w:t>
      </w:r>
      <w:r>
        <w:rPr>
          <w:rFonts w:hint="eastAsia" w:ascii="宋体" w:hAnsi="宋体" w:eastAsia="宋体" w:cs="宋体"/>
          <w:b w:val="0"/>
          <w:bCs/>
          <w:i w:val="0"/>
          <w:spacing w:val="0"/>
          <w:sz w:val="32"/>
          <w:lang w:val="en-US" w:eastAsia="zh-CN"/>
        </w:rPr>
        <w:t>2025年减少6250元</w:t>
      </w:r>
      <w:r>
        <w:rPr>
          <w:rFonts w:ascii="宋体" w:hAnsi="宋体" w:eastAsia="宋体" w:cs="宋体"/>
          <w:b w:val="0"/>
          <w:bCs/>
          <w:i w:val="0"/>
          <w:spacing w:val="0"/>
          <w:sz w:val="32"/>
        </w:rPr>
        <w:t>。</w:t>
      </w:r>
    </w:p>
    <w:p w14:paraId="7D530F85">
      <w:pPr>
        <w:keepNext w:val="0"/>
        <w:keepLines w:val="0"/>
        <w:pageBreakBefore w:val="0"/>
        <w:widowControl w:val="0"/>
        <w:numPr>
          <w:ilvl w:val="0"/>
          <w:numId w:val="0"/>
        </w:numPr>
        <w:kinsoku/>
        <w:wordWrap/>
        <w:overflowPunct/>
        <w:topLinePunct w:val="0"/>
        <w:autoSpaceDE/>
        <w:autoSpaceDN/>
        <w:bidi w:val="0"/>
        <w:adjustRightInd/>
        <w:snapToGrid/>
        <w:spacing w:before="160" w:after="0"/>
        <w:ind w:right="0" w:rightChars="0" w:firstLine="640" w:firstLineChars="200"/>
        <w:jc w:val="left"/>
        <w:textAlignment w:val="auto"/>
        <w:rPr>
          <w:b w:val="0"/>
          <w:bCs/>
          <w:sz w:val="32"/>
        </w:rPr>
      </w:pPr>
      <w:r>
        <w:rPr>
          <w:b w:val="0"/>
          <w:bCs/>
          <w:sz w:val="32"/>
          <w:szCs w:val="22"/>
        </w:rPr>
        <w:t>1.</w:t>
      </w:r>
      <w:r>
        <w:rPr>
          <w:rFonts w:ascii="宋体" w:hAnsi="宋体" w:eastAsia="宋体" w:cs="宋体"/>
          <w:b w:val="0"/>
          <w:bCs/>
          <w:i w:val="0"/>
          <w:spacing w:val="0"/>
          <w:sz w:val="32"/>
        </w:rPr>
        <w:t>因公出国(境)费</w:t>
      </w:r>
      <w:r>
        <w:rPr>
          <w:rFonts w:ascii="宋体" w:hAnsi="宋体" w:eastAsia="宋体" w:cs="宋体"/>
          <w:b w:val="0"/>
          <w:bCs/>
          <w:i w:val="0"/>
          <w:spacing w:val="0"/>
          <w:sz w:val="32"/>
        </w:rPr>
        <w:t>：预算0万元。</w:t>
      </w:r>
    </w:p>
    <w:p w14:paraId="7AA97A0C">
      <w:pPr>
        <w:keepNext w:val="0"/>
        <w:keepLines w:val="0"/>
        <w:pageBreakBefore w:val="0"/>
        <w:widowControl w:val="0"/>
        <w:numPr>
          <w:ilvl w:val="0"/>
          <w:numId w:val="0"/>
        </w:numPr>
        <w:kinsoku/>
        <w:wordWrap/>
        <w:overflowPunct/>
        <w:topLinePunct w:val="0"/>
        <w:autoSpaceDE/>
        <w:autoSpaceDN/>
        <w:bidi w:val="0"/>
        <w:adjustRightInd/>
        <w:snapToGrid/>
        <w:spacing w:before="160" w:after="0"/>
        <w:ind w:right="0" w:rightChars="0" w:firstLine="640" w:firstLineChars="200"/>
        <w:jc w:val="left"/>
        <w:textAlignment w:val="auto"/>
        <w:rPr>
          <w:b w:val="0"/>
          <w:bCs/>
          <w:sz w:val="32"/>
        </w:rPr>
      </w:pPr>
      <w:r>
        <w:rPr>
          <w:b w:val="0"/>
          <w:bCs/>
          <w:sz w:val="32"/>
          <w:szCs w:val="22"/>
        </w:rPr>
        <w:t>2.</w:t>
      </w:r>
      <w:r>
        <w:rPr>
          <w:rFonts w:ascii="宋体" w:hAnsi="宋体" w:eastAsia="宋体" w:cs="宋体"/>
          <w:b w:val="0"/>
          <w:bCs/>
          <w:i w:val="0"/>
          <w:spacing w:val="0"/>
          <w:sz w:val="32"/>
        </w:rPr>
        <w:t>公务用车购置及运行费</w:t>
      </w:r>
      <w:r>
        <w:rPr>
          <w:rFonts w:ascii="宋体" w:hAnsi="宋体" w:eastAsia="宋体" w:cs="宋体"/>
          <w:b w:val="0"/>
          <w:bCs/>
          <w:i w:val="0"/>
          <w:spacing w:val="0"/>
          <w:sz w:val="32"/>
        </w:rPr>
        <w:t>：0万元（单位无车辆）。</w:t>
      </w:r>
    </w:p>
    <w:p w14:paraId="200BD2C8">
      <w:pPr>
        <w:keepNext w:val="0"/>
        <w:keepLines w:val="0"/>
        <w:pageBreakBefore w:val="0"/>
        <w:widowControl w:val="0"/>
        <w:numPr>
          <w:ilvl w:val="0"/>
          <w:numId w:val="0"/>
        </w:numPr>
        <w:kinsoku/>
        <w:wordWrap/>
        <w:overflowPunct/>
        <w:topLinePunct w:val="0"/>
        <w:autoSpaceDE/>
        <w:autoSpaceDN/>
        <w:bidi w:val="0"/>
        <w:adjustRightInd/>
        <w:snapToGrid/>
        <w:spacing w:before="160" w:after="0"/>
        <w:ind w:right="0" w:rightChars="0" w:firstLine="640" w:firstLineChars="200"/>
        <w:jc w:val="left"/>
        <w:textAlignment w:val="auto"/>
        <w:rPr>
          <w:b w:val="0"/>
          <w:bCs/>
          <w:sz w:val="32"/>
        </w:rPr>
      </w:pPr>
      <w:r>
        <w:rPr>
          <w:b w:val="0"/>
          <w:bCs/>
          <w:sz w:val="32"/>
          <w:szCs w:val="22"/>
        </w:rPr>
        <w:t>3.</w:t>
      </w:r>
      <w:r>
        <w:rPr>
          <w:rFonts w:ascii="宋体" w:hAnsi="宋体" w:eastAsia="宋体" w:cs="宋体"/>
          <w:b w:val="0"/>
          <w:bCs/>
          <w:i w:val="0"/>
          <w:spacing w:val="0"/>
          <w:sz w:val="32"/>
        </w:rPr>
        <w:t>公务接待费</w:t>
      </w:r>
      <w:r>
        <w:rPr>
          <w:rFonts w:ascii="宋体" w:hAnsi="宋体" w:eastAsia="宋体" w:cs="宋体"/>
          <w:b w:val="0"/>
          <w:bCs/>
          <w:i w:val="0"/>
          <w:spacing w:val="0"/>
          <w:sz w:val="32"/>
        </w:rPr>
        <w:t>：预算</w:t>
      </w:r>
      <w:r>
        <w:rPr>
          <w:rFonts w:hint="eastAsia" w:ascii="宋体" w:hAnsi="宋体" w:eastAsia="宋体" w:cs="宋体"/>
          <w:b w:val="0"/>
          <w:bCs/>
          <w:i w:val="0"/>
          <w:spacing w:val="0"/>
          <w:sz w:val="32"/>
          <w:lang w:val="en-US" w:eastAsia="zh-CN"/>
        </w:rPr>
        <w:t>0</w:t>
      </w:r>
      <w:r>
        <w:rPr>
          <w:rFonts w:ascii="宋体" w:hAnsi="宋体" w:eastAsia="宋体" w:cs="宋体"/>
          <w:b w:val="0"/>
          <w:bCs/>
          <w:i w:val="0"/>
          <w:spacing w:val="0"/>
          <w:sz w:val="32"/>
        </w:rPr>
        <w:t>万元。</w:t>
      </w:r>
    </w:p>
    <w:p w14:paraId="0712C7C8">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left"/>
        <w:textAlignment w:val="auto"/>
        <w:rPr>
          <w:b w:val="0"/>
          <w:bCs/>
          <w:sz w:val="32"/>
        </w:rPr>
      </w:pPr>
      <w:r>
        <w:rPr>
          <w:rFonts w:ascii="宋体" w:hAnsi="宋体" w:eastAsia="宋体" w:cs="宋体"/>
          <w:b w:val="0"/>
          <w:bCs/>
          <w:i w:val="0"/>
          <w:spacing w:val="0"/>
          <w:sz w:val="32"/>
        </w:rPr>
        <w:t>六、国有资产占有情况说明</w:t>
      </w:r>
    </w:p>
    <w:p w14:paraId="33129BAC">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截至202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年初，本部门共有车辆0辆；单位价值50万元以上通用设备0台（套），单价100万元以上专用设备0台（套）。</w:t>
      </w:r>
    </w:p>
    <w:p w14:paraId="1C40954E">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left"/>
        <w:textAlignment w:val="auto"/>
        <w:rPr>
          <w:b w:val="0"/>
          <w:bCs/>
          <w:sz w:val="32"/>
        </w:rPr>
      </w:pPr>
      <w:r>
        <w:rPr>
          <w:rFonts w:ascii="宋体" w:hAnsi="宋体" w:eastAsia="宋体" w:cs="宋体"/>
          <w:b w:val="0"/>
          <w:bCs/>
          <w:i w:val="0"/>
          <w:spacing w:val="0"/>
          <w:sz w:val="32"/>
        </w:rPr>
        <w:t>七、重点项目预算绩效目标等预算绩效情况说明</w:t>
      </w:r>
    </w:p>
    <w:p w14:paraId="7419A917">
      <w:pPr>
        <w:keepNext w:val="0"/>
        <w:keepLines w:val="0"/>
        <w:pageBreakBefore w:val="0"/>
        <w:widowControl w:val="0"/>
        <w:kinsoku/>
        <w:wordWrap/>
        <w:overflowPunct/>
        <w:topLinePunct w:val="0"/>
        <w:autoSpaceDE/>
        <w:autoSpaceDN/>
        <w:bidi w:val="0"/>
        <w:adjustRightInd/>
        <w:snapToGrid/>
        <w:spacing w:before="160" w:after="0"/>
        <w:ind w:left="0" w:right="0" w:firstLine="560" w:firstLineChars="200"/>
        <w:jc w:val="left"/>
        <w:textAlignment w:val="auto"/>
        <w:rPr>
          <w:b w:val="0"/>
          <w:bCs/>
          <w:sz w:val="28"/>
        </w:rPr>
      </w:pPr>
      <w:r>
        <w:rPr>
          <w:rFonts w:ascii="宋体" w:hAnsi="宋体" w:eastAsia="宋体" w:cs="宋体"/>
          <w:b w:val="0"/>
          <w:bCs/>
          <w:i w:val="0"/>
          <w:spacing w:val="0"/>
          <w:sz w:val="28"/>
        </w:rPr>
        <w:t>（一）绩效工作开展情况</w:t>
      </w:r>
    </w:p>
    <w:p w14:paraId="7E2C1798">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一是认真组织开展项目支出绩效评价；二是在预算执行中开展绩效监控；三是依据项目活动明确绩效目标。</w:t>
      </w:r>
    </w:p>
    <w:p w14:paraId="619D8FA0">
      <w:pPr>
        <w:keepNext w:val="0"/>
        <w:keepLines w:val="0"/>
        <w:pageBreakBefore w:val="0"/>
        <w:widowControl w:val="0"/>
        <w:kinsoku/>
        <w:wordWrap/>
        <w:overflowPunct/>
        <w:topLinePunct w:val="0"/>
        <w:autoSpaceDE/>
        <w:autoSpaceDN/>
        <w:bidi w:val="0"/>
        <w:adjustRightInd/>
        <w:snapToGrid/>
        <w:spacing w:before="160" w:after="0"/>
        <w:ind w:left="0" w:right="0" w:firstLine="560" w:firstLineChars="200"/>
        <w:jc w:val="left"/>
        <w:textAlignment w:val="auto"/>
        <w:rPr>
          <w:b w:val="0"/>
          <w:bCs/>
          <w:sz w:val="28"/>
        </w:rPr>
      </w:pPr>
      <w:r>
        <w:rPr>
          <w:rFonts w:ascii="宋体" w:hAnsi="宋体" w:eastAsia="宋体" w:cs="宋体"/>
          <w:b w:val="0"/>
          <w:bCs/>
          <w:i w:val="0"/>
          <w:spacing w:val="0"/>
          <w:sz w:val="28"/>
        </w:rPr>
        <w:t>（二）重点项目预算绩效目标表</w:t>
      </w:r>
    </w:p>
    <w:p w14:paraId="254AE4CA">
      <w:pPr>
        <w:keepNext w:val="0"/>
        <w:keepLines w:val="0"/>
        <w:pageBreakBefore w:val="0"/>
        <w:widowControl w:val="0"/>
        <w:numPr>
          <w:ilvl w:val="0"/>
          <w:numId w:val="1"/>
        </w:numPr>
        <w:kinsoku/>
        <w:wordWrap/>
        <w:overflowPunct/>
        <w:topLinePunct w:val="0"/>
        <w:autoSpaceDE/>
        <w:autoSpaceDN/>
        <w:bidi w:val="0"/>
        <w:adjustRightInd/>
        <w:snapToGrid/>
        <w:spacing w:before="160" w:after="0"/>
        <w:ind w:left="440" w:right="0" w:firstLine="640" w:firstLineChars="200"/>
        <w:jc w:val="left"/>
        <w:textAlignment w:val="auto"/>
        <w:rPr>
          <w:b w:val="0"/>
          <w:bCs/>
          <w:sz w:val="32"/>
        </w:rPr>
      </w:pPr>
      <w:r>
        <w:rPr>
          <w:rFonts w:ascii="宋体" w:hAnsi="宋体" w:eastAsia="宋体" w:cs="宋体"/>
          <w:b w:val="0"/>
          <w:bCs/>
          <w:i w:val="0"/>
          <w:spacing w:val="0"/>
          <w:sz w:val="32"/>
        </w:rPr>
        <w:t>项目名称</w:t>
      </w:r>
      <w:r>
        <w:rPr>
          <w:rFonts w:ascii="宋体" w:hAnsi="宋体" w:eastAsia="宋体" w:cs="宋体"/>
          <w:b w:val="0"/>
          <w:bCs/>
          <w:i w:val="0"/>
          <w:spacing w:val="0"/>
          <w:sz w:val="32"/>
        </w:rPr>
        <w:t>：</w:t>
      </w:r>
      <w:r>
        <w:rPr>
          <w:rFonts w:hint="eastAsia" w:ascii="宋体" w:hAnsi="宋体" w:eastAsia="宋体" w:cs="宋体"/>
          <w:b w:val="0"/>
          <w:bCs/>
          <w:i w:val="0"/>
          <w:spacing w:val="0"/>
          <w:sz w:val="32"/>
        </w:rPr>
        <w:t>征收项目补偿款</w:t>
      </w:r>
    </w:p>
    <w:p w14:paraId="080A1198">
      <w:pPr>
        <w:keepNext w:val="0"/>
        <w:keepLines w:val="0"/>
        <w:pageBreakBefore w:val="0"/>
        <w:widowControl w:val="0"/>
        <w:numPr>
          <w:ilvl w:val="1"/>
          <w:numId w:val="1"/>
        </w:numPr>
        <w:kinsoku/>
        <w:wordWrap/>
        <w:overflowPunct/>
        <w:topLinePunct w:val="0"/>
        <w:autoSpaceDE/>
        <w:autoSpaceDN/>
        <w:bidi w:val="0"/>
        <w:adjustRightInd/>
        <w:snapToGrid/>
        <w:spacing w:before="160" w:after="0"/>
        <w:ind w:left="1100" w:right="0" w:firstLine="640" w:firstLineChars="200"/>
        <w:jc w:val="left"/>
        <w:textAlignment w:val="auto"/>
        <w:rPr>
          <w:b w:val="0"/>
          <w:bCs/>
          <w:sz w:val="32"/>
        </w:rPr>
      </w:pPr>
      <w:r>
        <w:rPr>
          <w:rFonts w:ascii="宋体" w:hAnsi="宋体" w:eastAsia="宋体" w:cs="宋体"/>
          <w:b w:val="0"/>
          <w:bCs/>
          <w:i w:val="0"/>
          <w:spacing w:val="0"/>
          <w:sz w:val="32"/>
        </w:rPr>
        <w:t>预算金额</w:t>
      </w:r>
      <w:r>
        <w:rPr>
          <w:rFonts w:ascii="宋体" w:hAnsi="宋体" w:eastAsia="宋体" w:cs="宋体"/>
          <w:b w:val="0"/>
          <w:bCs/>
          <w:i w:val="0"/>
          <w:spacing w:val="0"/>
          <w:sz w:val="32"/>
        </w:rPr>
        <w:t>：</w:t>
      </w:r>
      <w:r>
        <w:rPr>
          <w:rFonts w:hint="eastAsia" w:ascii="宋体" w:hAnsi="宋体" w:eastAsia="宋体" w:cs="宋体"/>
          <w:b w:val="0"/>
          <w:bCs/>
          <w:i w:val="0"/>
          <w:spacing w:val="0"/>
          <w:sz w:val="32"/>
          <w:lang w:val="en-US" w:eastAsia="zh-CN"/>
        </w:rPr>
        <w:t>1</w:t>
      </w:r>
      <w:r>
        <w:rPr>
          <w:rFonts w:ascii="宋体" w:hAnsi="宋体" w:eastAsia="宋体" w:cs="宋体"/>
          <w:b w:val="0"/>
          <w:bCs/>
          <w:i w:val="0"/>
          <w:spacing w:val="0"/>
          <w:sz w:val="32"/>
        </w:rPr>
        <w:t>50万元</w:t>
      </w:r>
    </w:p>
    <w:p w14:paraId="60A3523C">
      <w:pPr>
        <w:keepNext w:val="0"/>
        <w:keepLines w:val="0"/>
        <w:pageBreakBefore w:val="0"/>
        <w:widowControl w:val="0"/>
        <w:numPr>
          <w:ilvl w:val="1"/>
          <w:numId w:val="1"/>
        </w:numPr>
        <w:kinsoku/>
        <w:wordWrap/>
        <w:overflowPunct/>
        <w:topLinePunct w:val="0"/>
        <w:autoSpaceDE/>
        <w:autoSpaceDN/>
        <w:bidi w:val="0"/>
        <w:adjustRightInd/>
        <w:snapToGrid/>
        <w:spacing w:before="160" w:after="0"/>
        <w:ind w:left="1100" w:right="0" w:firstLine="640" w:firstLineChars="200"/>
        <w:jc w:val="left"/>
        <w:textAlignment w:val="auto"/>
        <w:rPr>
          <w:b w:val="0"/>
          <w:bCs/>
          <w:sz w:val="32"/>
        </w:rPr>
      </w:pPr>
      <w:r>
        <w:rPr>
          <w:rFonts w:ascii="宋体" w:hAnsi="宋体" w:eastAsia="宋体" w:cs="宋体"/>
          <w:b w:val="0"/>
          <w:bCs/>
          <w:i w:val="0"/>
          <w:spacing w:val="0"/>
          <w:sz w:val="32"/>
        </w:rPr>
        <w:t>立项依据</w:t>
      </w:r>
      <w:r>
        <w:rPr>
          <w:rFonts w:ascii="宋体" w:hAnsi="宋体" w:eastAsia="宋体" w:cs="宋体"/>
          <w:b w:val="0"/>
          <w:bCs/>
          <w:i w:val="0"/>
          <w:spacing w:val="0"/>
          <w:sz w:val="32"/>
        </w:rPr>
        <w:t>：征收协议</w:t>
      </w:r>
    </w:p>
    <w:p w14:paraId="1E3F8252">
      <w:pPr>
        <w:keepNext w:val="0"/>
        <w:keepLines w:val="0"/>
        <w:pageBreakBefore w:val="0"/>
        <w:widowControl w:val="0"/>
        <w:numPr>
          <w:ilvl w:val="1"/>
          <w:numId w:val="1"/>
        </w:numPr>
        <w:kinsoku/>
        <w:wordWrap/>
        <w:overflowPunct/>
        <w:topLinePunct w:val="0"/>
        <w:autoSpaceDE/>
        <w:autoSpaceDN/>
        <w:bidi w:val="0"/>
        <w:adjustRightInd/>
        <w:snapToGrid/>
        <w:spacing w:before="160" w:after="0"/>
        <w:ind w:left="1100" w:right="0" w:firstLine="640" w:firstLineChars="200"/>
        <w:jc w:val="left"/>
        <w:textAlignment w:val="auto"/>
        <w:rPr>
          <w:b w:val="0"/>
          <w:bCs/>
          <w:sz w:val="32"/>
        </w:rPr>
      </w:pPr>
      <w:r>
        <w:rPr>
          <w:rFonts w:ascii="宋体" w:hAnsi="宋体" w:eastAsia="宋体" w:cs="宋体"/>
          <w:b w:val="0"/>
          <w:bCs/>
          <w:i w:val="0"/>
          <w:spacing w:val="0"/>
          <w:sz w:val="32"/>
        </w:rPr>
        <w:t>绩效指标</w:t>
      </w:r>
      <w:r>
        <w:rPr>
          <w:rFonts w:ascii="宋体" w:hAnsi="宋体" w:eastAsia="宋体" w:cs="宋体"/>
          <w:b w:val="0"/>
          <w:bCs/>
          <w:i w:val="0"/>
          <w:spacing w:val="0"/>
          <w:sz w:val="32"/>
        </w:rPr>
        <w:t>：完成率≥</w:t>
      </w:r>
      <w:r>
        <w:rPr>
          <w:rFonts w:hint="eastAsia" w:ascii="宋体" w:hAnsi="宋体" w:eastAsia="宋体" w:cs="宋体"/>
          <w:b w:val="0"/>
          <w:bCs/>
          <w:i w:val="0"/>
          <w:spacing w:val="0"/>
          <w:sz w:val="32"/>
          <w:lang w:val="en-US" w:eastAsia="zh-CN"/>
        </w:rPr>
        <w:t>100</w:t>
      </w:r>
      <w:r>
        <w:rPr>
          <w:rFonts w:ascii="宋体" w:hAnsi="宋体" w:eastAsia="宋体" w:cs="宋体"/>
          <w:b w:val="0"/>
          <w:bCs/>
          <w:i w:val="0"/>
          <w:spacing w:val="0"/>
          <w:sz w:val="32"/>
        </w:rPr>
        <w:t>%；人民群众满意度≥</w:t>
      </w:r>
      <w:r>
        <w:rPr>
          <w:rFonts w:hint="eastAsia" w:ascii="宋体" w:hAnsi="宋体" w:eastAsia="宋体" w:cs="宋体"/>
          <w:b w:val="0"/>
          <w:bCs/>
          <w:i w:val="0"/>
          <w:spacing w:val="0"/>
          <w:sz w:val="32"/>
          <w:lang w:val="en-US" w:eastAsia="zh-CN"/>
        </w:rPr>
        <w:t>95</w:t>
      </w:r>
      <w:r>
        <w:rPr>
          <w:rFonts w:ascii="宋体" w:hAnsi="宋体" w:eastAsia="宋体" w:cs="宋体"/>
          <w:b w:val="0"/>
          <w:bCs/>
          <w:i w:val="0"/>
          <w:spacing w:val="0"/>
          <w:sz w:val="32"/>
        </w:rPr>
        <w:t>%。</w:t>
      </w:r>
    </w:p>
    <w:p w14:paraId="56AA7EE1">
      <w:pPr>
        <w:keepNext w:val="0"/>
        <w:keepLines w:val="0"/>
        <w:pageBreakBefore w:val="0"/>
        <w:widowControl w:val="0"/>
        <w:numPr>
          <w:ilvl w:val="0"/>
          <w:numId w:val="1"/>
        </w:numPr>
        <w:kinsoku/>
        <w:wordWrap/>
        <w:overflowPunct/>
        <w:topLinePunct w:val="0"/>
        <w:autoSpaceDE/>
        <w:autoSpaceDN/>
        <w:bidi w:val="0"/>
        <w:adjustRightInd/>
        <w:snapToGrid/>
        <w:spacing w:before="160" w:after="0"/>
        <w:ind w:left="440" w:right="0" w:firstLine="640" w:firstLineChars="200"/>
        <w:jc w:val="left"/>
        <w:textAlignment w:val="auto"/>
        <w:rPr>
          <w:b w:val="0"/>
          <w:bCs/>
          <w:sz w:val="32"/>
        </w:rPr>
      </w:pPr>
      <w:r>
        <w:rPr>
          <w:rFonts w:ascii="宋体" w:hAnsi="宋体" w:eastAsia="宋体" w:cs="宋体"/>
          <w:b w:val="0"/>
          <w:bCs/>
          <w:i w:val="0"/>
          <w:spacing w:val="0"/>
          <w:sz w:val="32"/>
        </w:rPr>
        <w:t>项目名称</w:t>
      </w:r>
      <w:r>
        <w:rPr>
          <w:rFonts w:ascii="宋体" w:hAnsi="宋体" w:eastAsia="宋体" w:cs="宋体"/>
          <w:b w:val="0"/>
          <w:bCs/>
          <w:i w:val="0"/>
          <w:spacing w:val="0"/>
          <w:sz w:val="32"/>
        </w:rPr>
        <w:t>：</w:t>
      </w:r>
      <w:r>
        <w:rPr>
          <w:rFonts w:hint="eastAsia" w:ascii="宋体" w:hAnsi="宋体" w:eastAsia="宋体" w:cs="宋体"/>
          <w:b w:val="0"/>
          <w:bCs/>
          <w:i w:val="0"/>
          <w:spacing w:val="0"/>
          <w:sz w:val="32"/>
          <w:lang w:eastAsia="zh-CN"/>
        </w:rPr>
        <w:t>加装电梯</w:t>
      </w:r>
    </w:p>
    <w:p w14:paraId="09EA4C1D">
      <w:pPr>
        <w:keepNext w:val="0"/>
        <w:keepLines w:val="0"/>
        <w:pageBreakBefore w:val="0"/>
        <w:widowControl w:val="0"/>
        <w:numPr>
          <w:ilvl w:val="1"/>
          <w:numId w:val="1"/>
        </w:numPr>
        <w:kinsoku/>
        <w:wordWrap/>
        <w:overflowPunct/>
        <w:topLinePunct w:val="0"/>
        <w:autoSpaceDE/>
        <w:autoSpaceDN/>
        <w:bidi w:val="0"/>
        <w:adjustRightInd/>
        <w:snapToGrid/>
        <w:spacing w:before="160" w:after="0"/>
        <w:ind w:left="1100" w:right="0" w:firstLine="640" w:firstLineChars="200"/>
        <w:jc w:val="left"/>
        <w:textAlignment w:val="auto"/>
        <w:rPr>
          <w:b w:val="0"/>
          <w:bCs/>
          <w:sz w:val="32"/>
        </w:rPr>
      </w:pPr>
      <w:r>
        <w:rPr>
          <w:rFonts w:ascii="宋体" w:hAnsi="宋体" w:eastAsia="宋体" w:cs="宋体"/>
          <w:b w:val="0"/>
          <w:bCs/>
          <w:i w:val="0"/>
          <w:spacing w:val="0"/>
          <w:sz w:val="32"/>
        </w:rPr>
        <w:t>预算金额</w:t>
      </w:r>
      <w:r>
        <w:rPr>
          <w:rFonts w:ascii="宋体" w:hAnsi="宋体" w:eastAsia="宋体" w:cs="宋体"/>
          <w:b w:val="0"/>
          <w:bCs/>
          <w:i w:val="0"/>
          <w:spacing w:val="0"/>
          <w:sz w:val="32"/>
        </w:rPr>
        <w:t>：</w:t>
      </w:r>
      <w:r>
        <w:rPr>
          <w:rFonts w:hint="eastAsia" w:ascii="宋体" w:hAnsi="宋体" w:eastAsia="宋体" w:cs="宋体"/>
          <w:b w:val="0"/>
          <w:bCs/>
          <w:i w:val="0"/>
          <w:spacing w:val="0"/>
          <w:sz w:val="32"/>
          <w:lang w:val="en-US" w:eastAsia="zh-CN"/>
        </w:rPr>
        <w:t>200</w:t>
      </w:r>
      <w:r>
        <w:rPr>
          <w:rFonts w:ascii="宋体" w:hAnsi="宋体" w:eastAsia="宋体" w:cs="宋体"/>
          <w:b w:val="0"/>
          <w:bCs/>
          <w:i w:val="0"/>
          <w:spacing w:val="0"/>
          <w:sz w:val="32"/>
        </w:rPr>
        <w:t>万元</w:t>
      </w:r>
    </w:p>
    <w:p w14:paraId="11219644">
      <w:pPr>
        <w:keepNext w:val="0"/>
        <w:keepLines w:val="0"/>
        <w:pageBreakBefore w:val="0"/>
        <w:widowControl w:val="0"/>
        <w:numPr>
          <w:ilvl w:val="1"/>
          <w:numId w:val="1"/>
        </w:numPr>
        <w:kinsoku/>
        <w:wordWrap/>
        <w:overflowPunct/>
        <w:topLinePunct w:val="0"/>
        <w:autoSpaceDE/>
        <w:autoSpaceDN/>
        <w:bidi w:val="0"/>
        <w:adjustRightInd/>
        <w:snapToGrid/>
        <w:spacing w:before="160" w:after="0"/>
        <w:ind w:left="1100" w:right="0" w:firstLine="640" w:firstLineChars="200"/>
        <w:jc w:val="left"/>
        <w:textAlignment w:val="auto"/>
        <w:rPr>
          <w:b w:val="0"/>
          <w:bCs/>
          <w:sz w:val="32"/>
        </w:rPr>
      </w:pPr>
      <w:r>
        <w:rPr>
          <w:rFonts w:ascii="宋体" w:hAnsi="宋体" w:eastAsia="宋体" w:cs="宋体"/>
          <w:b w:val="0"/>
          <w:bCs/>
          <w:i w:val="0"/>
          <w:spacing w:val="0"/>
          <w:sz w:val="32"/>
        </w:rPr>
        <w:t>绩效指标</w:t>
      </w:r>
      <w:r>
        <w:rPr>
          <w:rFonts w:ascii="宋体" w:hAnsi="宋体" w:eastAsia="宋体" w:cs="宋体"/>
          <w:b w:val="0"/>
          <w:bCs/>
          <w:i w:val="0"/>
          <w:spacing w:val="0"/>
          <w:sz w:val="32"/>
        </w:rPr>
        <w:t>：项目完成率≥</w:t>
      </w:r>
      <w:r>
        <w:rPr>
          <w:rFonts w:hint="eastAsia" w:ascii="宋体" w:hAnsi="宋体" w:eastAsia="宋体" w:cs="宋体"/>
          <w:b w:val="0"/>
          <w:bCs/>
          <w:i w:val="0"/>
          <w:spacing w:val="0"/>
          <w:sz w:val="32"/>
          <w:lang w:val="en-US" w:eastAsia="zh-CN"/>
        </w:rPr>
        <w:t>100</w:t>
      </w:r>
      <w:r>
        <w:rPr>
          <w:rFonts w:ascii="宋体" w:hAnsi="宋体" w:eastAsia="宋体" w:cs="宋体"/>
          <w:b w:val="0"/>
          <w:bCs/>
          <w:i w:val="0"/>
          <w:spacing w:val="0"/>
          <w:sz w:val="32"/>
        </w:rPr>
        <w:t>%；人民群众满意度≥9</w:t>
      </w:r>
      <w:r>
        <w:rPr>
          <w:rFonts w:hint="eastAsia" w:ascii="宋体" w:hAnsi="宋体" w:eastAsia="宋体" w:cs="宋体"/>
          <w:b w:val="0"/>
          <w:bCs/>
          <w:i w:val="0"/>
          <w:spacing w:val="0"/>
          <w:sz w:val="32"/>
          <w:lang w:val="en-US" w:eastAsia="zh-CN"/>
        </w:rPr>
        <w:t>5</w:t>
      </w:r>
      <w:r>
        <w:rPr>
          <w:rFonts w:ascii="宋体" w:hAnsi="宋体" w:eastAsia="宋体" w:cs="宋体"/>
          <w:b w:val="0"/>
          <w:bCs/>
          <w:i w:val="0"/>
          <w:spacing w:val="0"/>
          <w:sz w:val="32"/>
        </w:rPr>
        <w:t>%。</w:t>
      </w:r>
    </w:p>
    <w:p w14:paraId="79FCB5F3">
      <w:pPr>
        <w:keepNext w:val="0"/>
        <w:keepLines w:val="0"/>
        <w:pageBreakBefore w:val="0"/>
        <w:widowControl w:val="0"/>
        <w:numPr>
          <w:ilvl w:val="0"/>
          <w:numId w:val="1"/>
        </w:numPr>
        <w:kinsoku/>
        <w:wordWrap/>
        <w:overflowPunct/>
        <w:topLinePunct w:val="0"/>
        <w:autoSpaceDE/>
        <w:autoSpaceDN/>
        <w:bidi w:val="0"/>
        <w:adjustRightInd/>
        <w:snapToGrid/>
        <w:spacing w:before="160" w:after="0"/>
        <w:ind w:left="440" w:right="0" w:firstLine="640" w:firstLineChars="200"/>
        <w:jc w:val="left"/>
        <w:textAlignment w:val="auto"/>
        <w:rPr>
          <w:b w:val="0"/>
          <w:bCs/>
          <w:sz w:val="32"/>
        </w:rPr>
      </w:pPr>
      <w:r>
        <w:rPr>
          <w:rFonts w:ascii="宋体" w:hAnsi="宋体" w:eastAsia="宋体" w:cs="宋体"/>
          <w:b w:val="0"/>
          <w:bCs/>
          <w:i w:val="0"/>
          <w:spacing w:val="0"/>
          <w:sz w:val="32"/>
        </w:rPr>
        <w:t>项目名称</w:t>
      </w:r>
      <w:r>
        <w:rPr>
          <w:rFonts w:ascii="宋体" w:hAnsi="宋体" w:eastAsia="宋体" w:cs="宋体"/>
          <w:b w:val="0"/>
          <w:bCs/>
          <w:i w:val="0"/>
          <w:spacing w:val="0"/>
          <w:sz w:val="32"/>
        </w:rPr>
        <w:t>：遗留项目超期过渡费</w:t>
      </w:r>
    </w:p>
    <w:p w14:paraId="3C1DF703">
      <w:pPr>
        <w:keepNext w:val="0"/>
        <w:keepLines w:val="0"/>
        <w:pageBreakBefore w:val="0"/>
        <w:widowControl w:val="0"/>
        <w:numPr>
          <w:ilvl w:val="1"/>
          <w:numId w:val="1"/>
        </w:numPr>
        <w:kinsoku/>
        <w:wordWrap/>
        <w:overflowPunct/>
        <w:topLinePunct w:val="0"/>
        <w:autoSpaceDE/>
        <w:autoSpaceDN/>
        <w:bidi w:val="0"/>
        <w:adjustRightInd/>
        <w:snapToGrid/>
        <w:spacing w:before="160" w:after="0"/>
        <w:ind w:left="1100" w:right="0" w:firstLine="640" w:firstLineChars="200"/>
        <w:jc w:val="left"/>
        <w:textAlignment w:val="auto"/>
        <w:rPr>
          <w:b w:val="0"/>
          <w:bCs/>
          <w:sz w:val="32"/>
        </w:rPr>
      </w:pPr>
      <w:r>
        <w:rPr>
          <w:rFonts w:ascii="宋体" w:hAnsi="宋体" w:eastAsia="宋体" w:cs="宋体"/>
          <w:b w:val="0"/>
          <w:bCs/>
          <w:i w:val="0"/>
          <w:spacing w:val="0"/>
          <w:sz w:val="32"/>
        </w:rPr>
        <w:t>预算金额</w:t>
      </w:r>
      <w:r>
        <w:rPr>
          <w:rFonts w:ascii="宋体" w:hAnsi="宋体" w:eastAsia="宋体" w:cs="宋体"/>
          <w:b w:val="0"/>
          <w:bCs/>
          <w:i w:val="0"/>
          <w:spacing w:val="0"/>
          <w:sz w:val="32"/>
        </w:rPr>
        <w:t>：1,200万元</w:t>
      </w:r>
    </w:p>
    <w:p w14:paraId="33BC115B">
      <w:pPr>
        <w:keepNext w:val="0"/>
        <w:keepLines w:val="0"/>
        <w:pageBreakBefore w:val="0"/>
        <w:widowControl w:val="0"/>
        <w:numPr>
          <w:ilvl w:val="1"/>
          <w:numId w:val="1"/>
        </w:numPr>
        <w:kinsoku/>
        <w:wordWrap/>
        <w:overflowPunct/>
        <w:topLinePunct w:val="0"/>
        <w:autoSpaceDE/>
        <w:autoSpaceDN/>
        <w:bidi w:val="0"/>
        <w:adjustRightInd/>
        <w:snapToGrid/>
        <w:spacing w:before="160" w:after="0"/>
        <w:ind w:left="1100" w:right="0" w:firstLine="640" w:firstLineChars="200"/>
        <w:jc w:val="left"/>
        <w:textAlignment w:val="auto"/>
        <w:rPr>
          <w:b w:val="0"/>
          <w:bCs/>
          <w:sz w:val="32"/>
        </w:rPr>
      </w:pPr>
      <w:r>
        <w:rPr>
          <w:rFonts w:ascii="宋体" w:hAnsi="宋体" w:eastAsia="宋体" w:cs="宋体"/>
          <w:b w:val="0"/>
          <w:bCs/>
          <w:i w:val="0"/>
          <w:spacing w:val="0"/>
          <w:sz w:val="32"/>
        </w:rPr>
        <w:t>立项依据</w:t>
      </w:r>
      <w:r>
        <w:rPr>
          <w:rFonts w:ascii="宋体" w:hAnsi="宋体" w:eastAsia="宋体" w:cs="宋体"/>
          <w:b w:val="0"/>
          <w:bCs/>
          <w:i w:val="0"/>
          <w:spacing w:val="0"/>
          <w:sz w:val="32"/>
        </w:rPr>
        <w:t>：区政府会议纪要、征收协议</w:t>
      </w:r>
    </w:p>
    <w:p w14:paraId="65917CF0">
      <w:pPr>
        <w:keepNext w:val="0"/>
        <w:keepLines w:val="0"/>
        <w:pageBreakBefore w:val="0"/>
        <w:widowControl w:val="0"/>
        <w:numPr>
          <w:ilvl w:val="1"/>
          <w:numId w:val="1"/>
        </w:numPr>
        <w:kinsoku/>
        <w:wordWrap/>
        <w:overflowPunct/>
        <w:topLinePunct w:val="0"/>
        <w:autoSpaceDE/>
        <w:autoSpaceDN/>
        <w:bidi w:val="0"/>
        <w:adjustRightInd/>
        <w:snapToGrid/>
        <w:spacing w:before="160" w:after="0"/>
        <w:ind w:left="1100" w:right="0" w:firstLine="640" w:firstLineChars="200"/>
        <w:jc w:val="left"/>
        <w:textAlignment w:val="auto"/>
        <w:rPr>
          <w:b w:val="0"/>
          <w:bCs/>
          <w:sz w:val="32"/>
        </w:rPr>
      </w:pPr>
      <w:r>
        <w:rPr>
          <w:rFonts w:ascii="宋体" w:hAnsi="宋体" w:eastAsia="宋体" w:cs="宋体"/>
          <w:b w:val="0"/>
          <w:bCs/>
          <w:i w:val="0"/>
          <w:spacing w:val="0"/>
          <w:sz w:val="32"/>
        </w:rPr>
        <w:t>绩效指标</w:t>
      </w:r>
      <w:r>
        <w:rPr>
          <w:rFonts w:ascii="宋体" w:hAnsi="宋体" w:eastAsia="宋体" w:cs="宋体"/>
          <w:b w:val="0"/>
          <w:bCs/>
          <w:i w:val="0"/>
          <w:spacing w:val="0"/>
          <w:sz w:val="32"/>
        </w:rPr>
        <w:t>：过渡费发放普及率</w:t>
      </w:r>
      <w:r>
        <w:rPr>
          <w:rFonts w:hint="eastAsia" w:ascii="宋体" w:hAnsi="宋体" w:eastAsia="宋体" w:cs="宋体"/>
          <w:b w:val="0"/>
          <w:bCs/>
          <w:i w:val="0"/>
          <w:spacing w:val="0"/>
          <w:sz w:val="32"/>
          <w:lang w:val="en-US" w:eastAsia="zh-CN"/>
        </w:rPr>
        <w:t>=</w:t>
      </w:r>
      <w:r>
        <w:rPr>
          <w:rFonts w:ascii="宋体" w:hAnsi="宋体" w:eastAsia="宋体" w:cs="宋体"/>
          <w:b w:val="0"/>
          <w:bCs/>
          <w:i w:val="0"/>
          <w:spacing w:val="0"/>
          <w:sz w:val="32"/>
        </w:rPr>
        <w:t>100%；</w:t>
      </w:r>
      <w:r>
        <w:rPr>
          <w:rFonts w:ascii="宋体" w:hAnsi="宋体" w:eastAsia="宋体" w:cs="宋体"/>
          <w:b w:val="0"/>
          <w:bCs/>
          <w:i w:val="0"/>
          <w:spacing w:val="0"/>
          <w:sz w:val="32"/>
        </w:rPr>
        <w:t>人民群众满意度≥9</w:t>
      </w:r>
      <w:r>
        <w:rPr>
          <w:rFonts w:hint="eastAsia" w:ascii="宋体" w:hAnsi="宋体" w:eastAsia="宋体" w:cs="宋体"/>
          <w:b w:val="0"/>
          <w:bCs/>
          <w:i w:val="0"/>
          <w:spacing w:val="0"/>
          <w:sz w:val="32"/>
          <w:lang w:val="en-US" w:eastAsia="zh-CN"/>
        </w:rPr>
        <w:t>5</w:t>
      </w:r>
      <w:r>
        <w:rPr>
          <w:rFonts w:ascii="宋体" w:hAnsi="宋体" w:eastAsia="宋体" w:cs="宋体"/>
          <w:b w:val="0"/>
          <w:bCs/>
          <w:i w:val="0"/>
          <w:spacing w:val="0"/>
          <w:sz w:val="32"/>
        </w:rPr>
        <w:t>%</w:t>
      </w:r>
      <w:r>
        <w:rPr>
          <w:rFonts w:ascii="宋体" w:hAnsi="宋体" w:eastAsia="宋体" w:cs="宋体"/>
          <w:b w:val="0"/>
          <w:bCs/>
          <w:i w:val="0"/>
          <w:spacing w:val="0"/>
          <w:sz w:val="32"/>
        </w:rPr>
        <w:t>。</w:t>
      </w:r>
    </w:p>
    <w:p w14:paraId="6E4C0C35">
      <w:pPr>
        <w:keepNext w:val="0"/>
        <w:keepLines w:val="0"/>
        <w:pageBreakBefore w:val="0"/>
        <w:widowControl w:val="0"/>
        <w:numPr>
          <w:numId w:val="0"/>
        </w:numPr>
        <w:kinsoku/>
        <w:wordWrap/>
        <w:overflowPunct/>
        <w:topLinePunct w:val="0"/>
        <w:autoSpaceDE/>
        <w:autoSpaceDN/>
        <w:bidi w:val="0"/>
        <w:adjustRightInd/>
        <w:snapToGrid/>
        <w:spacing w:before="160" w:after="0"/>
        <w:ind w:leftChars="200" w:right="0" w:rightChars="0"/>
        <w:jc w:val="left"/>
        <w:textAlignment w:val="auto"/>
        <w:rPr>
          <w:rFonts w:hint="eastAsia" w:ascii="宋体" w:hAnsi="宋体" w:eastAsia="宋体" w:cs="宋体"/>
          <w:b w:val="0"/>
          <w:bCs/>
          <w:i w:val="0"/>
          <w:spacing w:val="0"/>
          <w:sz w:val="32"/>
          <w:lang w:val="en-US" w:eastAsia="zh-CN"/>
        </w:rPr>
      </w:pPr>
      <w:r>
        <w:rPr>
          <w:rFonts w:hint="eastAsia" w:ascii="宋体" w:hAnsi="宋体" w:eastAsia="宋体" w:cs="宋体"/>
          <w:b w:val="0"/>
          <w:bCs/>
          <w:i w:val="0"/>
          <w:spacing w:val="0"/>
          <w:sz w:val="32"/>
          <w:lang w:val="en-US" w:eastAsia="zh-CN"/>
        </w:rPr>
        <w:t xml:space="preserve">    4.项目名称：危旧房改造</w:t>
      </w:r>
    </w:p>
    <w:p w14:paraId="45238B31">
      <w:pPr>
        <w:keepNext w:val="0"/>
        <w:keepLines w:val="0"/>
        <w:pageBreakBefore w:val="0"/>
        <w:widowControl w:val="0"/>
        <w:numPr>
          <w:numId w:val="0"/>
        </w:numPr>
        <w:kinsoku/>
        <w:wordWrap/>
        <w:overflowPunct/>
        <w:topLinePunct w:val="0"/>
        <w:autoSpaceDE/>
        <w:autoSpaceDN/>
        <w:bidi w:val="0"/>
        <w:adjustRightInd/>
        <w:snapToGrid/>
        <w:spacing w:before="160" w:after="0"/>
        <w:ind w:leftChars="200" w:right="0" w:rightChars="0" w:firstLine="1280" w:firstLineChars="400"/>
        <w:jc w:val="left"/>
        <w:textAlignment w:val="auto"/>
        <w:rPr>
          <w:b w:val="0"/>
          <w:bCs/>
          <w:sz w:val="32"/>
        </w:rPr>
      </w:pPr>
      <w:r>
        <w:rPr>
          <w:rFonts w:hint="eastAsia" w:ascii="宋体" w:hAnsi="宋体" w:eastAsia="宋体" w:cs="宋体"/>
          <w:b w:val="0"/>
          <w:bCs/>
          <w:i w:val="0"/>
          <w:spacing w:val="0"/>
          <w:sz w:val="32"/>
          <w:lang w:val="en-US" w:eastAsia="zh-CN"/>
        </w:rPr>
        <w:t>4.1</w:t>
      </w:r>
      <w:r>
        <w:rPr>
          <w:rFonts w:ascii="宋体" w:hAnsi="宋体" w:eastAsia="宋体" w:cs="宋体"/>
          <w:b w:val="0"/>
          <w:bCs/>
          <w:i w:val="0"/>
          <w:spacing w:val="0"/>
          <w:sz w:val="32"/>
        </w:rPr>
        <w:t>预算金额</w:t>
      </w:r>
      <w:r>
        <w:rPr>
          <w:rFonts w:ascii="宋体" w:hAnsi="宋体" w:eastAsia="宋体" w:cs="宋体"/>
          <w:b w:val="0"/>
          <w:bCs/>
          <w:i w:val="0"/>
          <w:spacing w:val="0"/>
          <w:sz w:val="32"/>
        </w:rPr>
        <w:t>：</w:t>
      </w:r>
      <w:r>
        <w:rPr>
          <w:rFonts w:hint="eastAsia" w:ascii="宋体" w:hAnsi="宋体" w:eastAsia="宋体" w:cs="宋体"/>
          <w:b w:val="0"/>
          <w:bCs/>
          <w:i w:val="0"/>
          <w:spacing w:val="0"/>
          <w:sz w:val="32"/>
          <w:lang w:val="en-US" w:eastAsia="zh-CN"/>
        </w:rPr>
        <w:t>989.9</w:t>
      </w:r>
      <w:r>
        <w:rPr>
          <w:rFonts w:ascii="宋体" w:hAnsi="宋体" w:eastAsia="宋体" w:cs="宋体"/>
          <w:b w:val="0"/>
          <w:bCs/>
          <w:i w:val="0"/>
          <w:spacing w:val="0"/>
          <w:sz w:val="32"/>
        </w:rPr>
        <w:t>万元</w:t>
      </w:r>
    </w:p>
    <w:p w14:paraId="3905ECFA">
      <w:pPr>
        <w:keepNext w:val="0"/>
        <w:keepLines w:val="0"/>
        <w:pageBreakBefore w:val="0"/>
        <w:widowControl w:val="0"/>
        <w:numPr>
          <w:numId w:val="0"/>
        </w:numPr>
        <w:kinsoku/>
        <w:wordWrap/>
        <w:overflowPunct/>
        <w:topLinePunct w:val="0"/>
        <w:autoSpaceDE/>
        <w:autoSpaceDN/>
        <w:bidi w:val="0"/>
        <w:adjustRightInd/>
        <w:snapToGrid/>
        <w:spacing w:before="160" w:after="0"/>
        <w:ind w:leftChars="200" w:right="0" w:rightChars="0" w:firstLine="1280" w:firstLineChars="400"/>
        <w:jc w:val="left"/>
        <w:textAlignment w:val="auto"/>
        <w:rPr>
          <w:b w:val="0"/>
          <w:bCs/>
          <w:sz w:val="32"/>
        </w:rPr>
      </w:pPr>
      <w:r>
        <w:rPr>
          <w:rFonts w:hint="eastAsia" w:ascii="宋体" w:hAnsi="宋体" w:eastAsia="宋体" w:cs="宋体"/>
          <w:b w:val="0"/>
          <w:bCs/>
          <w:i w:val="0"/>
          <w:spacing w:val="0"/>
          <w:sz w:val="32"/>
          <w:lang w:val="en-US" w:eastAsia="zh-CN"/>
        </w:rPr>
        <w:t>4.2</w:t>
      </w:r>
      <w:r>
        <w:rPr>
          <w:rFonts w:ascii="宋体" w:hAnsi="宋体" w:eastAsia="宋体" w:cs="宋体"/>
          <w:b w:val="0"/>
          <w:bCs/>
          <w:i w:val="0"/>
          <w:spacing w:val="0"/>
          <w:sz w:val="32"/>
        </w:rPr>
        <w:t>立项依据</w:t>
      </w:r>
      <w:r>
        <w:rPr>
          <w:rFonts w:ascii="宋体" w:hAnsi="宋体" w:eastAsia="宋体" w:cs="宋体"/>
          <w:b w:val="0"/>
          <w:bCs/>
          <w:i w:val="0"/>
          <w:spacing w:val="0"/>
          <w:sz w:val="32"/>
        </w:rPr>
        <w:t>：征收协议</w:t>
      </w:r>
    </w:p>
    <w:p w14:paraId="0CEF3348">
      <w:pPr>
        <w:keepNext w:val="0"/>
        <w:keepLines w:val="0"/>
        <w:pageBreakBefore w:val="0"/>
        <w:widowControl w:val="0"/>
        <w:numPr>
          <w:numId w:val="0"/>
        </w:numPr>
        <w:kinsoku/>
        <w:wordWrap/>
        <w:overflowPunct/>
        <w:topLinePunct w:val="0"/>
        <w:autoSpaceDE/>
        <w:autoSpaceDN/>
        <w:bidi w:val="0"/>
        <w:adjustRightInd/>
        <w:snapToGrid/>
        <w:spacing w:before="160" w:after="0"/>
        <w:ind w:leftChars="200" w:right="0" w:rightChars="0" w:firstLine="1280" w:firstLineChars="400"/>
        <w:jc w:val="left"/>
        <w:textAlignment w:val="auto"/>
        <w:rPr>
          <w:rFonts w:ascii="宋体" w:hAnsi="宋体" w:eastAsia="宋体" w:cs="宋体"/>
          <w:b w:val="0"/>
          <w:bCs/>
          <w:i w:val="0"/>
          <w:spacing w:val="0"/>
          <w:sz w:val="32"/>
        </w:rPr>
      </w:pPr>
      <w:r>
        <w:rPr>
          <w:rFonts w:hint="eastAsia" w:ascii="宋体" w:hAnsi="宋体" w:eastAsia="宋体" w:cs="宋体"/>
          <w:b w:val="0"/>
          <w:bCs/>
          <w:i w:val="0"/>
          <w:spacing w:val="0"/>
          <w:sz w:val="32"/>
          <w:lang w:val="en-US" w:eastAsia="zh-CN"/>
        </w:rPr>
        <w:t>4.3</w:t>
      </w:r>
      <w:r>
        <w:rPr>
          <w:rFonts w:ascii="宋体" w:hAnsi="宋体" w:eastAsia="宋体" w:cs="宋体"/>
          <w:b w:val="0"/>
          <w:bCs/>
          <w:i w:val="0"/>
          <w:spacing w:val="0"/>
          <w:sz w:val="32"/>
        </w:rPr>
        <w:t>绩效指标</w:t>
      </w:r>
      <w:r>
        <w:rPr>
          <w:rFonts w:ascii="宋体" w:hAnsi="宋体" w:eastAsia="宋体" w:cs="宋体"/>
          <w:b w:val="0"/>
          <w:bCs/>
          <w:i w:val="0"/>
          <w:spacing w:val="0"/>
          <w:sz w:val="32"/>
        </w:rPr>
        <w:t>：完成率≥</w:t>
      </w:r>
      <w:r>
        <w:rPr>
          <w:rFonts w:hint="eastAsia" w:ascii="宋体" w:hAnsi="宋体" w:eastAsia="宋体" w:cs="宋体"/>
          <w:b w:val="0"/>
          <w:bCs/>
          <w:i w:val="0"/>
          <w:spacing w:val="0"/>
          <w:sz w:val="32"/>
          <w:lang w:val="en-US" w:eastAsia="zh-CN"/>
        </w:rPr>
        <w:t>100</w:t>
      </w:r>
      <w:r>
        <w:rPr>
          <w:rFonts w:ascii="宋体" w:hAnsi="宋体" w:eastAsia="宋体" w:cs="宋体"/>
          <w:b w:val="0"/>
          <w:bCs/>
          <w:i w:val="0"/>
          <w:spacing w:val="0"/>
          <w:sz w:val="32"/>
        </w:rPr>
        <w:t>%；人民群众满意度≥9</w:t>
      </w:r>
      <w:r>
        <w:rPr>
          <w:rFonts w:hint="eastAsia" w:ascii="宋体" w:hAnsi="宋体" w:eastAsia="宋体" w:cs="宋体"/>
          <w:b w:val="0"/>
          <w:bCs/>
          <w:i w:val="0"/>
          <w:spacing w:val="0"/>
          <w:sz w:val="32"/>
          <w:lang w:val="en-US" w:eastAsia="zh-CN"/>
        </w:rPr>
        <w:t>5</w:t>
      </w:r>
      <w:r>
        <w:rPr>
          <w:rFonts w:ascii="宋体" w:hAnsi="宋体" w:eastAsia="宋体" w:cs="宋体"/>
          <w:b w:val="0"/>
          <w:bCs/>
          <w:i w:val="0"/>
          <w:spacing w:val="0"/>
          <w:sz w:val="32"/>
        </w:rPr>
        <w:t>%。</w:t>
      </w:r>
      <w:bookmarkStart w:id="0" w:name="_GoBack"/>
      <w:bookmarkEnd w:id="0"/>
    </w:p>
    <w:p w14:paraId="53E728EA">
      <w:pPr>
        <w:keepNext w:val="0"/>
        <w:keepLines w:val="0"/>
        <w:pageBreakBefore w:val="0"/>
        <w:widowControl w:val="0"/>
        <w:numPr>
          <w:numId w:val="0"/>
        </w:numPr>
        <w:kinsoku/>
        <w:wordWrap/>
        <w:overflowPunct/>
        <w:topLinePunct w:val="0"/>
        <w:autoSpaceDE/>
        <w:autoSpaceDN/>
        <w:bidi w:val="0"/>
        <w:adjustRightInd/>
        <w:snapToGrid/>
        <w:spacing w:before="160" w:after="0"/>
        <w:ind w:right="0" w:rightChars="0"/>
        <w:jc w:val="left"/>
        <w:textAlignment w:val="auto"/>
        <w:rPr>
          <w:rFonts w:hint="eastAsia" w:ascii="宋体" w:hAnsi="宋体" w:eastAsia="宋体" w:cs="宋体"/>
          <w:b w:val="0"/>
          <w:bCs/>
          <w:i w:val="0"/>
          <w:spacing w:val="0"/>
          <w:sz w:val="32"/>
          <w:lang w:eastAsia="zh-CN"/>
        </w:rPr>
      </w:pPr>
      <w:r>
        <w:rPr>
          <w:rFonts w:hint="eastAsia" w:ascii="宋体" w:hAnsi="宋体" w:eastAsia="宋体" w:cs="宋体"/>
          <w:b w:val="0"/>
          <w:bCs/>
          <w:i w:val="0"/>
          <w:spacing w:val="0"/>
          <w:sz w:val="32"/>
          <w:lang w:eastAsia="zh-CN"/>
        </w:rPr>
        <w:t>附件：</w:t>
      </w:r>
    </w:p>
    <w:tbl>
      <w:tblPr>
        <w:tblW w:w="10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01"/>
        <w:gridCol w:w="1186"/>
        <w:gridCol w:w="1371"/>
        <w:gridCol w:w="1409"/>
        <w:gridCol w:w="1370"/>
        <w:gridCol w:w="585"/>
        <w:gridCol w:w="1004"/>
        <w:gridCol w:w="1864"/>
      </w:tblGrid>
      <w:tr w14:paraId="7CFD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vAlign w:val="center"/>
          </w:tcPr>
          <w:p w14:paraId="221CA17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0442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vAlign w:val="center"/>
          </w:tcPr>
          <w:p w14:paraId="6F850D95">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bdr w:val="none" w:color="auto" w:sz="0" w:space="0"/>
                <w:lang w:val="en-US" w:eastAsia="zh-CN" w:bidi="ar"/>
              </w:rPr>
              <w:t xml:space="preserve">  （本表在“一上”、“二上”阶段均需按要求报送）</w:t>
            </w:r>
          </w:p>
        </w:tc>
      </w:tr>
      <w:tr w14:paraId="382C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vAlign w:val="top"/>
          </w:tcPr>
          <w:p w14:paraId="53C4C66D">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77B1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393286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7F9DE76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遗留项目超期过渡费</w:t>
            </w:r>
          </w:p>
        </w:tc>
      </w:tr>
      <w:tr w14:paraId="2145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1DBDB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303274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黄石港区住房保障局工作经费</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296AE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vAlign w:val="top"/>
          </w:tcPr>
          <w:p w14:paraId="1EB447B2">
            <w:pPr>
              <w:jc w:val="left"/>
              <w:rPr>
                <w:rFonts w:hint="eastAsia" w:ascii="Arial" w:hAnsi="Arial" w:cs="Arial"/>
                <w:i w:val="0"/>
                <w:iCs w:val="0"/>
                <w:color w:val="000000"/>
                <w:sz w:val="22"/>
                <w:szCs w:val="22"/>
                <w:u w:val="none"/>
              </w:rPr>
            </w:pPr>
          </w:p>
        </w:tc>
      </w:tr>
      <w:tr w14:paraId="4525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3BCA70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10236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735160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3FA5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6FDB5F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7D8E5B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41EB8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25BB04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1B10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294714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00F5D6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2E6755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2A63F4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特定目标类——</w:t>
            </w:r>
            <w:r>
              <w:rPr>
                <w:rStyle w:val="5"/>
                <w:bdr w:val="none" w:color="auto" w:sz="0" w:space="0"/>
                <w:lang w:val="en-US" w:eastAsia="zh-CN" w:bidi="ar"/>
              </w:rPr>
              <w:br w:type="textWrapping"/>
            </w:r>
            <w:r>
              <w:rPr>
                <w:rStyle w:val="4"/>
                <w:bdr w:val="none" w:color="auto" w:sz="0" w:space="0"/>
                <w:lang w:val="en-US" w:eastAsia="zh-CN" w:bidi="ar"/>
              </w:rPr>
              <w:t>转移性支出项目□</w:t>
            </w:r>
          </w:p>
        </w:tc>
      </w:tr>
      <w:tr w14:paraId="7700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285834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top"/>
          </w:tcPr>
          <w:p w14:paraId="0F8CB247">
            <w:pPr>
              <w:keepNext w:val="0"/>
              <w:keepLines w:val="0"/>
              <w:widowControl/>
              <w:suppressLineNumbers w:val="0"/>
              <w:jc w:val="left"/>
              <w:textAlignment w:val="top"/>
              <w:rPr>
                <w:rFonts w:hint="default" w:ascii="Arial" w:hAnsi="Arial" w:cs="Arial"/>
                <w:i w:val="0"/>
                <w:iCs w:val="0"/>
                <w:color w:val="000000"/>
                <w:sz w:val="22"/>
                <w:szCs w:val="22"/>
                <w:u w:val="none"/>
              </w:rPr>
            </w:pPr>
            <w:r>
              <w:rPr>
                <w:rStyle w:val="6"/>
                <w:rFonts w:eastAsia="宋体"/>
                <w:bdr w:val="none" w:color="auto" w:sz="0" w:space="0"/>
                <w:lang w:val="en-US" w:eastAsia="zh-CN" w:bidi="ar"/>
              </w:rPr>
              <w:t>2022</w:t>
            </w:r>
            <w:r>
              <w:rPr>
                <w:rStyle w:val="7"/>
                <w:bdr w:val="none" w:color="auto" w:sz="0" w:space="0"/>
                <w:lang w:val="en-US" w:eastAsia="zh-CN" w:bidi="ar"/>
              </w:rPr>
              <w:t>年</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9E9A8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EB86E07">
            <w:pPr>
              <w:jc w:val="left"/>
              <w:rPr>
                <w:rFonts w:hint="default" w:ascii="Arial" w:hAnsi="Arial" w:cs="Arial"/>
                <w:i w:val="0"/>
                <w:iCs w:val="0"/>
                <w:color w:val="000000"/>
                <w:sz w:val="22"/>
                <w:szCs w:val="22"/>
                <w:u w:val="none"/>
              </w:rPr>
            </w:pPr>
          </w:p>
        </w:tc>
      </w:tr>
      <w:tr w14:paraId="736F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1415EC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4B64D7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区政府会议纪要</w:t>
            </w:r>
          </w:p>
        </w:tc>
      </w:tr>
      <w:tr w14:paraId="36CD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61E23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123C29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征收协议</w:t>
            </w:r>
          </w:p>
        </w:tc>
      </w:tr>
      <w:tr w14:paraId="2328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33255B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488BFB4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1200</w:t>
            </w:r>
          </w:p>
        </w:tc>
        <w:tc>
          <w:tcPr>
            <w:tcW w:w="1956" w:type="dxa"/>
            <w:gridSpan w:val="2"/>
            <w:tcBorders>
              <w:top w:val="single" w:color="000000" w:sz="4" w:space="0"/>
              <w:left w:val="single" w:color="000000" w:sz="4" w:space="0"/>
              <w:bottom w:val="single" w:color="000000" w:sz="4" w:space="0"/>
              <w:right w:val="single" w:color="000000" w:sz="4" w:space="0"/>
            </w:tcBorders>
            <w:shd w:val="clear"/>
            <w:vAlign w:val="center"/>
          </w:tcPr>
          <w:p w14:paraId="796102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52FD345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1200</w:t>
            </w:r>
          </w:p>
        </w:tc>
      </w:tr>
      <w:tr w14:paraId="0CCF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6635A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项目前两年预算</w:t>
            </w:r>
            <w:r>
              <w:rPr>
                <w:rStyle w:val="4"/>
                <w:bdr w:val="none" w:color="auto" w:sz="0" w:space="0"/>
                <w:lang w:val="en-US" w:eastAsia="zh-CN" w:bidi="ar"/>
              </w:rPr>
              <w:br w:type="textWrapping"/>
            </w:r>
            <w:r>
              <w:rPr>
                <w:rStyle w:val="4"/>
                <w:bdr w:val="none" w:color="auto" w:sz="0" w:space="0"/>
                <w:lang w:val="en-US" w:eastAsia="zh-CN" w:bidi="ar"/>
              </w:rPr>
              <w:t>安排、使用情况</w:t>
            </w:r>
            <w:r>
              <w:rPr>
                <w:rStyle w:val="4"/>
                <w:bdr w:val="none" w:color="auto" w:sz="0" w:space="0"/>
                <w:lang w:val="en-US" w:eastAsia="zh-CN" w:bidi="ar"/>
              </w:rPr>
              <w:br w:type="textWrapping"/>
            </w:r>
            <w:r>
              <w:rPr>
                <w:rStyle w:val="4"/>
                <w:bdr w:val="none" w:color="auto" w:sz="0" w:space="0"/>
                <w:lang w:val="en-US" w:eastAsia="zh-CN" w:bidi="ar"/>
              </w:rPr>
              <w:t>及当年预算变动</w:t>
            </w:r>
            <w:r>
              <w:rPr>
                <w:rStyle w:val="4"/>
                <w:bdr w:val="none" w:color="auto" w:sz="0" w:space="0"/>
                <w:lang w:val="en-US" w:eastAsia="zh-CN" w:bidi="ar"/>
              </w:rPr>
              <w:br w:type="textWrapping"/>
            </w:r>
            <w:r>
              <w:rPr>
                <w:rStyle w:val="4"/>
                <w:bdr w:val="none" w:color="auto" w:sz="0" w:space="0"/>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646C48EF">
            <w:pPr>
              <w:keepNext w:val="0"/>
              <w:keepLines w:val="0"/>
              <w:widowControl/>
              <w:suppressLineNumbers w:val="0"/>
              <w:jc w:val="left"/>
              <w:textAlignment w:val="top"/>
              <w:rPr>
                <w:rFonts w:hint="default" w:ascii="Arial" w:hAnsi="Arial" w:cs="Arial"/>
                <w:i w:val="0"/>
                <w:iCs w:val="0"/>
                <w:color w:val="000000"/>
                <w:sz w:val="22"/>
                <w:szCs w:val="22"/>
                <w:u w:val="none"/>
              </w:rPr>
            </w:pPr>
            <w:r>
              <w:rPr>
                <w:rStyle w:val="6"/>
                <w:rFonts w:eastAsia="宋体"/>
                <w:bdr w:val="none" w:color="auto" w:sz="0" w:space="0"/>
                <w:lang w:val="en-US" w:eastAsia="zh-CN" w:bidi="ar"/>
              </w:rPr>
              <w:t>2024</w:t>
            </w:r>
            <w:r>
              <w:rPr>
                <w:rStyle w:val="7"/>
                <w:bdr w:val="none" w:color="auto" w:sz="0" w:space="0"/>
                <w:lang w:val="en-US" w:eastAsia="zh-CN" w:bidi="ar"/>
              </w:rPr>
              <w:t>年度发放</w:t>
            </w:r>
            <w:r>
              <w:rPr>
                <w:rStyle w:val="6"/>
                <w:rFonts w:eastAsia="宋体"/>
                <w:bdr w:val="none" w:color="auto" w:sz="0" w:space="0"/>
                <w:lang w:val="en-US" w:eastAsia="zh-CN" w:bidi="ar"/>
              </w:rPr>
              <w:t>6</w:t>
            </w:r>
            <w:r>
              <w:rPr>
                <w:rStyle w:val="7"/>
                <w:bdr w:val="none" w:color="auto" w:sz="0" w:space="0"/>
                <w:lang w:val="en-US" w:eastAsia="zh-CN" w:bidi="ar"/>
              </w:rPr>
              <w:t>个项目超期过渡费</w:t>
            </w:r>
            <w:r>
              <w:rPr>
                <w:rStyle w:val="6"/>
                <w:rFonts w:eastAsia="宋体"/>
                <w:bdr w:val="none" w:color="auto" w:sz="0" w:space="0"/>
                <w:lang w:val="en-US" w:eastAsia="zh-CN" w:bidi="ar"/>
              </w:rPr>
              <w:t>1262.36</w:t>
            </w:r>
            <w:r>
              <w:rPr>
                <w:rStyle w:val="7"/>
                <w:bdr w:val="none" w:color="auto" w:sz="0" w:space="0"/>
                <w:lang w:val="en-US" w:eastAsia="zh-CN" w:bidi="ar"/>
              </w:rPr>
              <w:t>万元，</w:t>
            </w:r>
            <w:r>
              <w:rPr>
                <w:rStyle w:val="6"/>
                <w:rFonts w:eastAsia="宋体"/>
                <w:bdr w:val="none" w:color="auto" w:sz="0" w:space="0"/>
                <w:lang w:val="en-US" w:eastAsia="zh-CN" w:bidi="ar"/>
              </w:rPr>
              <w:t>2025</w:t>
            </w:r>
            <w:r>
              <w:rPr>
                <w:rStyle w:val="7"/>
                <w:bdr w:val="none" w:color="auto" w:sz="0" w:space="0"/>
                <w:lang w:val="en-US" w:eastAsia="zh-CN" w:bidi="ar"/>
              </w:rPr>
              <w:t>年度发放超期过渡费</w:t>
            </w:r>
            <w:r>
              <w:rPr>
                <w:rStyle w:val="6"/>
                <w:rFonts w:eastAsia="宋体"/>
                <w:bdr w:val="none" w:color="auto" w:sz="0" w:space="0"/>
                <w:lang w:val="en-US" w:eastAsia="zh-CN" w:bidi="ar"/>
              </w:rPr>
              <w:t>1246.31</w:t>
            </w:r>
            <w:r>
              <w:rPr>
                <w:rStyle w:val="7"/>
                <w:bdr w:val="none" w:color="auto" w:sz="0" w:space="0"/>
                <w:lang w:val="en-US" w:eastAsia="zh-CN" w:bidi="ar"/>
              </w:rPr>
              <w:t>万元</w:t>
            </w:r>
            <w:r>
              <w:rPr>
                <w:rStyle w:val="6"/>
                <w:rFonts w:eastAsia="宋体"/>
                <w:bdr w:val="none" w:color="auto" w:sz="0" w:space="0"/>
                <w:lang w:val="en-US" w:eastAsia="zh-CN" w:bidi="ar"/>
              </w:rPr>
              <w:t>,</w:t>
            </w:r>
          </w:p>
        </w:tc>
      </w:tr>
      <w:tr w14:paraId="476E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7881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4218F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64757F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金额</w:t>
            </w:r>
          </w:p>
        </w:tc>
      </w:tr>
      <w:tr w14:paraId="3ADB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331C1A">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3EE0A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9AAAA2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1200</w:t>
            </w:r>
          </w:p>
        </w:tc>
      </w:tr>
      <w:tr w14:paraId="6F5B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FB545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7E44A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BFE80B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1200</w:t>
            </w:r>
          </w:p>
        </w:tc>
      </w:tr>
      <w:tr w14:paraId="372B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8C0896">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41FAE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B908CA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1200</w:t>
            </w:r>
          </w:p>
        </w:tc>
      </w:tr>
      <w:tr w14:paraId="196D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74D3DC">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1AAAAE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DF5415E">
            <w:pPr>
              <w:jc w:val="left"/>
              <w:rPr>
                <w:rFonts w:hint="default" w:ascii="Arial" w:hAnsi="Arial" w:cs="Arial"/>
                <w:i w:val="0"/>
                <w:iCs w:val="0"/>
                <w:color w:val="000000"/>
                <w:sz w:val="22"/>
                <w:szCs w:val="22"/>
                <w:u w:val="none"/>
              </w:rPr>
            </w:pPr>
          </w:p>
        </w:tc>
      </w:tr>
      <w:tr w14:paraId="71A6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4C0031">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709FE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04AA7AF">
            <w:pPr>
              <w:jc w:val="left"/>
              <w:rPr>
                <w:rFonts w:hint="default" w:ascii="Arial" w:hAnsi="Arial" w:cs="Arial"/>
                <w:i w:val="0"/>
                <w:iCs w:val="0"/>
                <w:color w:val="000000"/>
                <w:sz w:val="22"/>
                <w:szCs w:val="22"/>
                <w:u w:val="none"/>
              </w:rPr>
            </w:pPr>
          </w:p>
        </w:tc>
      </w:tr>
      <w:tr w14:paraId="025D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BB0A1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6F478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2408F53">
            <w:pPr>
              <w:jc w:val="left"/>
              <w:rPr>
                <w:rFonts w:hint="default" w:ascii="Arial" w:hAnsi="Arial" w:cs="Arial"/>
                <w:i w:val="0"/>
                <w:iCs w:val="0"/>
                <w:color w:val="000000"/>
                <w:sz w:val="22"/>
                <w:szCs w:val="22"/>
                <w:u w:val="none"/>
              </w:rPr>
            </w:pPr>
          </w:p>
        </w:tc>
      </w:tr>
      <w:tr w14:paraId="660B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1FF009">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233CCA6D">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75F1A97">
            <w:pPr>
              <w:jc w:val="left"/>
              <w:rPr>
                <w:rFonts w:hint="default" w:ascii="Arial" w:hAnsi="Arial" w:cs="Arial"/>
                <w:i w:val="0"/>
                <w:iCs w:val="0"/>
                <w:color w:val="000000"/>
                <w:sz w:val="22"/>
                <w:szCs w:val="22"/>
                <w:u w:val="none"/>
              </w:rPr>
            </w:pPr>
          </w:p>
        </w:tc>
      </w:tr>
      <w:tr w14:paraId="0FB4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vAlign w:val="top"/>
          </w:tcPr>
          <w:p w14:paraId="6FDD623B">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vAlign w:val="center"/>
          </w:tcPr>
          <w:p w14:paraId="297C7F5F">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 xml:space="preserve">  项目支出明细测算</w:t>
            </w:r>
          </w:p>
        </w:tc>
      </w:tr>
      <w:tr w14:paraId="63F1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32FBE16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72294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活动内容</w:t>
            </w:r>
            <w:r>
              <w:rPr>
                <w:rStyle w:val="4"/>
                <w:bdr w:val="none" w:color="auto" w:sz="0" w:space="0"/>
                <w:lang w:val="en-US" w:eastAsia="zh-CN" w:bidi="ar"/>
              </w:rPr>
              <w:br w:type="textWrapping"/>
            </w:r>
            <w:r>
              <w:rPr>
                <w:rStyle w:val="4"/>
                <w:bdr w:val="none" w:color="auto" w:sz="0" w:space="0"/>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50B7D1E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支出经济分</w:t>
            </w:r>
            <w:r>
              <w:rPr>
                <w:rStyle w:val="4"/>
                <w:bdr w:val="none" w:color="auto" w:sz="0" w:space="0"/>
                <w:lang w:val="en-US" w:eastAsia="zh-CN" w:bidi="ar"/>
              </w:rPr>
              <w:br w:type="textWrapping"/>
            </w:r>
            <w:r>
              <w:rPr>
                <w:rStyle w:val="4"/>
                <w:bdr w:val="none" w:color="auto" w:sz="0" w:space="0"/>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19E2B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center"/>
          </w:tcPr>
          <w:p w14:paraId="32D1C8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184889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备注</w:t>
            </w:r>
          </w:p>
        </w:tc>
      </w:tr>
      <w:tr w14:paraId="1CCB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335A8F8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遗留项目超期过渡费</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CEC80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遗留项目超期过渡费</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49C6E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30299其他商品服务支出</w:t>
            </w: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7965329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1200</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E2EE93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征收协议</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89B2A91">
            <w:pPr>
              <w:jc w:val="left"/>
              <w:rPr>
                <w:rFonts w:hint="default" w:ascii="Arial" w:hAnsi="Arial" w:cs="Arial"/>
                <w:i w:val="0"/>
                <w:iCs w:val="0"/>
                <w:color w:val="000000"/>
                <w:sz w:val="22"/>
                <w:szCs w:val="22"/>
                <w:u w:val="none"/>
              </w:rPr>
            </w:pPr>
          </w:p>
        </w:tc>
      </w:tr>
      <w:tr w14:paraId="4537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32591BC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3FE65B0">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739FB8B7">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4BD6AE8E">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73136EF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393CF16">
            <w:pPr>
              <w:jc w:val="left"/>
              <w:rPr>
                <w:rFonts w:hint="default" w:ascii="Arial" w:hAnsi="Arial" w:cs="Arial"/>
                <w:i w:val="0"/>
                <w:iCs w:val="0"/>
                <w:color w:val="000000"/>
                <w:sz w:val="22"/>
                <w:szCs w:val="22"/>
                <w:u w:val="none"/>
              </w:rPr>
            </w:pPr>
          </w:p>
        </w:tc>
      </w:tr>
      <w:tr w14:paraId="1CFB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3AD1FA0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42551EA8">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24CBCE4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3EC91D73">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3B7B236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1F55F2F">
            <w:pPr>
              <w:jc w:val="left"/>
              <w:rPr>
                <w:rFonts w:hint="default" w:ascii="Arial" w:hAnsi="Arial" w:cs="Arial"/>
                <w:i w:val="0"/>
                <w:iCs w:val="0"/>
                <w:color w:val="000000"/>
                <w:sz w:val="22"/>
                <w:szCs w:val="22"/>
                <w:u w:val="none"/>
              </w:rPr>
            </w:pPr>
          </w:p>
        </w:tc>
      </w:tr>
      <w:tr w14:paraId="0267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57EEF23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218CCE59">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FDABD57">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3B301A84">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6058FDE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1675703">
            <w:pPr>
              <w:jc w:val="left"/>
              <w:rPr>
                <w:rFonts w:hint="default" w:ascii="Arial" w:hAnsi="Arial" w:cs="Arial"/>
                <w:i w:val="0"/>
                <w:iCs w:val="0"/>
                <w:color w:val="000000"/>
                <w:sz w:val="22"/>
                <w:szCs w:val="22"/>
                <w:u w:val="none"/>
              </w:rPr>
            </w:pPr>
          </w:p>
        </w:tc>
      </w:tr>
      <w:tr w14:paraId="7686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2E06F66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0F26684C">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6D5401C">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77AFFF29">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79725EB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F3B045A">
            <w:pPr>
              <w:jc w:val="left"/>
              <w:rPr>
                <w:rFonts w:hint="default" w:ascii="Arial" w:hAnsi="Arial" w:cs="Arial"/>
                <w:i w:val="0"/>
                <w:iCs w:val="0"/>
                <w:color w:val="000000"/>
                <w:sz w:val="22"/>
                <w:szCs w:val="22"/>
                <w:u w:val="none"/>
              </w:rPr>
            </w:pPr>
          </w:p>
        </w:tc>
      </w:tr>
      <w:tr w14:paraId="09EC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5696A08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55BEF64D">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3F0A41D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1909FFE0">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762B0AB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1D25BEC">
            <w:pPr>
              <w:jc w:val="left"/>
              <w:rPr>
                <w:rFonts w:hint="default" w:ascii="Arial" w:hAnsi="Arial" w:cs="Arial"/>
                <w:i w:val="0"/>
                <w:iCs w:val="0"/>
                <w:color w:val="000000"/>
                <w:sz w:val="22"/>
                <w:szCs w:val="22"/>
                <w:u w:val="none"/>
              </w:rPr>
            </w:pPr>
          </w:p>
        </w:tc>
      </w:tr>
      <w:tr w14:paraId="5A68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4E0C80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85A503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4EAE2C0">
            <w:pPr>
              <w:jc w:val="left"/>
              <w:rPr>
                <w:rFonts w:hint="default" w:ascii="Arial" w:hAnsi="Arial" w:cs="Arial"/>
                <w:i w:val="0"/>
                <w:iCs w:val="0"/>
                <w:color w:val="000000"/>
                <w:sz w:val="22"/>
                <w:szCs w:val="22"/>
                <w:u w:val="none"/>
              </w:rPr>
            </w:pPr>
          </w:p>
        </w:tc>
      </w:tr>
      <w:tr w14:paraId="225A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4D0B643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3365D1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79A8312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22D5601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w:t>
            </w:r>
          </w:p>
        </w:tc>
      </w:tr>
      <w:tr w14:paraId="64DE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vAlign w:val="center"/>
          </w:tcPr>
          <w:p w14:paraId="2B746B9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8"/>
                <w:bdr w:val="none" w:color="auto" w:sz="0" w:space="0"/>
                <w:lang w:val="en-US" w:eastAsia="zh-CN" w:bidi="ar"/>
              </w:rPr>
              <w:t>项目采购</w:t>
            </w:r>
          </w:p>
        </w:tc>
      </w:tr>
      <w:tr w14:paraId="32D4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1FCEA0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425FD4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31949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金额</w:t>
            </w:r>
          </w:p>
        </w:tc>
      </w:tr>
      <w:tr w14:paraId="72EA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419724D0">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D21AC13">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65503387">
            <w:pPr>
              <w:jc w:val="left"/>
              <w:rPr>
                <w:rFonts w:hint="default" w:ascii="Arial" w:hAnsi="Arial" w:cs="Arial"/>
                <w:i w:val="0"/>
                <w:iCs w:val="0"/>
                <w:color w:val="000000"/>
                <w:sz w:val="22"/>
                <w:szCs w:val="22"/>
                <w:u w:val="none"/>
              </w:rPr>
            </w:pPr>
          </w:p>
        </w:tc>
      </w:tr>
      <w:tr w14:paraId="17FD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476D8AD1">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48AA434">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5AB97E70">
            <w:pPr>
              <w:jc w:val="left"/>
              <w:rPr>
                <w:rFonts w:hint="default" w:ascii="Arial" w:hAnsi="Arial" w:cs="Arial"/>
                <w:i w:val="0"/>
                <w:iCs w:val="0"/>
                <w:color w:val="000000"/>
                <w:sz w:val="22"/>
                <w:szCs w:val="22"/>
                <w:u w:val="none"/>
              </w:rPr>
            </w:pPr>
          </w:p>
        </w:tc>
      </w:tr>
      <w:tr w14:paraId="3019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08C6DB55">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0F25027">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56AAD025">
            <w:pPr>
              <w:jc w:val="left"/>
              <w:rPr>
                <w:rFonts w:hint="default" w:ascii="Arial" w:hAnsi="Arial" w:cs="Arial"/>
                <w:i w:val="0"/>
                <w:iCs w:val="0"/>
                <w:color w:val="000000"/>
                <w:sz w:val="22"/>
                <w:szCs w:val="22"/>
                <w:u w:val="none"/>
              </w:rPr>
            </w:pPr>
          </w:p>
        </w:tc>
      </w:tr>
      <w:tr w14:paraId="1117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3A5F9E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440B37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2EA5E3B4">
            <w:pPr>
              <w:jc w:val="left"/>
              <w:rPr>
                <w:rFonts w:hint="default" w:ascii="Arial" w:hAnsi="Arial" w:cs="Arial"/>
                <w:i w:val="0"/>
                <w:iCs w:val="0"/>
                <w:color w:val="000000"/>
                <w:sz w:val="22"/>
                <w:szCs w:val="22"/>
                <w:u w:val="none"/>
              </w:rPr>
            </w:pPr>
          </w:p>
        </w:tc>
      </w:tr>
      <w:tr w14:paraId="6354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vAlign w:val="center"/>
          </w:tcPr>
          <w:p w14:paraId="6137F21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8"/>
                <w:bdr w:val="none" w:color="auto" w:sz="0" w:space="0"/>
                <w:lang w:val="en-US" w:eastAsia="zh-CN" w:bidi="ar"/>
              </w:rPr>
              <w:t>项目绩效目标</w:t>
            </w:r>
          </w:p>
        </w:tc>
      </w:tr>
      <w:tr w14:paraId="6A3F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101FA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2E3BB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40470F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年度目标</w:t>
            </w:r>
          </w:p>
        </w:tc>
      </w:tr>
      <w:tr w14:paraId="1B25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7651C4">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653AE7CC">
            <w:pPr>
              <w:jc w:val="left"/>
              <w:rPr>
                <w:rFonts w:hint="default" w:ascii="Arial" w:hAnsi="Arial" w:cs="Arial"/>
                <w:i w:val="0"/>
                <w:iCs w:val="0"/>
                <w:color w:val="000000"/>
                <w:sz w:val="22"/>
                <w:szCs w:val="22"/>
                <w:u w:val="none"/>
              </w:rPr>
            </w:pP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00965C6">
            <w:pPr>
              <w:jc w:val="left"/>
              <w:rPr>
                <w:rFonts w:hint="default" w:ascii="Arial" w:hAnsi="Arial" w:cs="Arial"/>
                <w:i w:val="0"/>
                <w:iCs w:val="0"/>
                <w:color w:val="000000"/>
                <w:sz w:val="22"/>
                <w:szCs w:val="22"/>
                <w:u w:val="none"/>
              </w:rPr>
            </w:pPr>
          </w:p>
        </w:tc>
      </w:tr>
      <w:tr w14:paraId="2ADC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34B4025E">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4"/>
                <w:bdr w:val="none" w:color="auto" w:sz="0" w:space="0"/>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7DA85C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4D52F1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5DA621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479306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4BCEE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备注</w:t>
            </w:r>
          </w:p>
        </w:tc>
      </w:tr>
      <w:tr w14:paraId="6447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5521641">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4BB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D68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CED85C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资金利税率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A43A79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52CA832">
            <w:pPr>
              <w:jc w:val="left"/>
              <w:rPr>
                <w:rFonts w:hint="default" w:ascii="Arial" w:hAnsi="Arial" w:cs="Arial"/>
                <w:i w:val="0"/>
                <w:iCs w:val="0"/>
                <w:color w:val="000000"/>
                <w:sz w:val="22"/>
                <w:szCs w:val="22"/>
                <w:u w:val="none"/>
              </w:rPr>
            </w:pPr>
          </w:p>
        </w:tc>
      </w:tr>
      <w:tr w14:paraId="3E90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5D103B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64A28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BF2B4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981DC8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D3A8CE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299BE7B">
            <w:pPr>
              <w:jc w:val="left"/>
              <w:rPr>
                <w:rFonts w:hint="default" w:ascii="Arial" w:hAnsi="Arial" w:cs="Arial"/>
                <w:i w:val="0"/>
                <w:iCs w:val="0"/>
                <w:color w:val="000000"/>
                <w:sz w:val="22"/>
                <w:szCs w:val="22"/>
                <w:u w:val="none"/>
              </w:rPr>
            </w:pPr>
          </w:p>
        </w:tc>
      </w:tr>
      <w:tr w14:paraId="72DB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64CFF0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96FD9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8744D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C5E9AB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750DDD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9D35CFF">
            <w:pPr>
              <w:jc w:val="left"/>
              <w:rPr>
                <w:rFonts w:hint="default" w:ascii="Arial" w:hAnsi="Arial" w:cs="Arial"/>
                <w:i w:val="0"/>
                <w:iCs w:val="0"/>
                <w:color w:val="000000"/>
                <w:sz w:val="22"/>
                <w:szCs w:val="22"/>
                <w:u w:val="none"/>
              </w:rPr>
            </w:pPr>
          </w:p>
        </w:tc>
      </w:tr>
      <w:tr w14:paraId="06DF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B4F127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3034A5">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44C9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6777C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社会安全成本</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FF7D1B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5CF7E2E">
            <w:pPr>
              <w:jc w:val="left"/>
              <w:rPr>
                <w:rFonts w:hint="default" w:ascii="Arial" w:hAnsi="Arial" w:cs="Arial"/>
                <w:i w:val="0"/>
                <w:iCs w:val="0"/>
                <w:color w:val="000000"/>
                <w:sz w:val="22"/>
                <w:szCs w:val="22"/>
                <w:u w:val="none"/>
              </w:rPr>
            </w:pPr>
          </w:p>
        </w:tc>
      </w:tr>
      <w:tr w14:paraId="1A2A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8D4EC3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9BB5B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7A138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AE4AF3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0B9BB5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187D5B2">
            <w:pPr>
              <w:jc w:val="left"/>
              <w:rPr>
                <w:rFonts w:hint="default" w:ascii="Arial" w:hAnsi="Arial" w:cs="Arial"/>
                <w:i w:val="0"/>
                <w:iCs w:val="0"/>
                <w:color w:val="000000"/>
                <w:sz w:val="22"/>
                <w:szCs w:val="22"/>
                <w:u w:val="none"/>
              </w:rPr>
            </w:pPr>
          </w:p>
        </w:tc>
      </w:tr>
      <w:tr w14:paraId="4564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B8905F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DDE7A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10D0C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103360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A667E1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7300882">
            <w:pPr>
              <w:jc w:val="left"/>
              <w:rPr>
                <w:rFonts w:hint="default" w:ascii="Arial" w:hAnsi="Arial" w:cs="Arial"/>
                <w:i w:val="0"/>
                <w:iCs w:val="0"/>
                <w:color w:val="000000"/>
                <w:sz w:val="22"/>
                <w:szCs w:val="22"/>
                <w:u w:val="none"/>
              </w:rPr>
            </w:pPr>
          </w:p>
        </w:tc>
      </w:tr>
      <w:tr w14:paraId="0C83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578252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A7AA8A">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52FD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生态环境成</w:t>
            </w:r>
            <w:r>
              <w:rPr>
                <w:rStyle w:val="4"/>
                <w:bdr w:val="none" w:color="auto" w:sz="0" w:space="0"/>
                <w:lang w:val="en-US" w:eastAsia="zh-CN" w:bidi="ar"/>
              </w:rPr>
              <w:br w:type="textWrapping"/>
            </w:r>
            <w:r>
              <w:rPr>
                <w:rStyle w:val="4"/>
                <w:bdr w:val="none" w:color="auto" w:sz="0" w:space="0"/>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F5EBFF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4053E0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9794AE9">
            <w:pPr>
              <w:jc w:val="left"/>
              <w:rPr>
                <w:rFonts w:hint="default" w:ascii="Arial" w:hAnsi="Arial" w:cs="Arial"/>
                <w:i w:val="0"/>
                <w:iCs w:val="0"/>
                <w:color w:val="000000"/>
                <w:sz w:val="22"/>
                <w:szCs w:val="22"/>
                <w:u w:val="none"/>
              </w:rPr>
            </w:pPr>
          </w:p>
        </w:tc>
      </w:tr>
      <w:tr w14:paraId="027A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B8D9A3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7587C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9208E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1D3B83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FEF0D5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33D4463">
            <w:pPr>
              <w:jc w:val="left"/>
              <w:rPr>
                <w:rFonts w:hint="default" w:ascii="Arial" w:hAnsi="Arial" w:cs="Arial"/>
                <w:i w:val="0"/>
                <w:iCs w:val="0"/>
                <w:color w:val="000000"/>
                <w:sz w:val="22"/>
                <w:szCs w:val="22"/>
                <w:u w:val="none"/>
              </w:rPr>
            </w:pPr>
          </w:p>
        </w:tc>
      </w:tr>
      <w:tr w14:paraId="7779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78E3BB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3EC8B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9D507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4D46FA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20F5E2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A755F88">
            <w:pPr>
              <w:jc w:val="left"/>
              <w:rPr>
                <w:rFonts w:hint="default" w:ascii="Arial" w:hAnsi="Arial" w:cs="Arial"/>
                <w:i w:val="0"/>
                <w:iCs w:val="0"/>
                <w:color w:val="000000"/>
                <w:sz w:val="22"/>
                <w:szCs w:val="22"/>
                <w:u w:val="none"/>
              </w:rPr>
            </w:pPr>
          </w:p>
        </w:tc>
      </w:tr>
      <w:tr w14:paraId="4BB0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2CBC165">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B980EB">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9"/>
                <w:rFonts w:eastAsia="宋体"/>
                <w:bdr w:val="none" w:color="auto" w:sz="0" w:space="0"/>
                <w:lang w:val="en-US" w:eastAsia="zh-CN" w:bidi="ar"/>
              </w:rPr>
              <w:br w:type="textWrapping"/>
            </w:r>
            <w:r>
              <w:rPr>
                <w:rStyle w:val="4"/>
                <w:bdr w:val="none" w:color="auto" w:sz="0" w:space="0"/>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454B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E1BBF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过渡费发放的普及率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9B27D3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DEC8CA1">
            <w:pPr>
              <w:jc w:val="left"/>
              <w:rPr>
                <w:rFonts w:hint="default" w:ascii="Arial" w:hAnsi="Arial" w:cs="Arial"/>
                <w:i w:val="0"/>
                <w:iCs w:val="0"/>
                <w:color w:val="000000"/>
                <w:sz w:val="22"/>
                <w:szCs w:val="22"/>
                <w:u w:val="none"/>
              </w:rPr>
            </w:pPr>
          </w:p>
        </w:tc>
      </w:tr>
      <w:tr w14:paraId="288F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3E5081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9D99D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04F1B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1DA080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26409C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C10CF24">
            <w:pPr>
              <w:jc w:val="left"/>
              <w:rPr>
                <w:rFonts w:hint="default" w:ascii="Arial" w:hAnsi="Arial" w:cs="Arial"/>
                <w:i w:val="0"/>
                <w:iCs w:val="0"/>
                <w:color w:val="000000"/>
                <w:sz w:val="22"/>
                <w:szCs w:val="22"/>
                <w:u w:val="none"/>
              </w:rPr>
            </w:pPr>
          </w:p>
        </w:tc>
      </w:tr>
      <w:tr w14:paraId="23FC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1E3EC8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16B21C">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40DFA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2BF294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8C8905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A186C65">
            <w:pPr>
              <w:jc w:val="left"/>
              <w:rPr>
                <w:rFonts w:hint="default" w:ascii="Arial" w:hAnsi="Arial" w:cs="Arial"/>
                <w:i w:val="0"/>
                <w:iCs w:val="0"/>
                <w:color w:val="000000"/>
                <w:sz w:val="22"/>
                <w:szCs w:val="22"/>
                <w:u w:val="none"/>
              </w:rPr>
            </w:pPr>
          </w:p>
        </w:tc>
      </w:tr>
      <w:tr w14:paraId="3B08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4A24C1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5F1D3A">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8656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DDC39B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过渡费发放的完成率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B30647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E16CB29">
            <w:pPr>
              <w:jc w:val="left"/>
              <w:rPr>
                <w:rFonts w:hint="default" w:ascii="Arial" w:hAnsi="Arial" w:cs="Arial"/>
                <w:i w:val="0"/>
                <w:iCs w:val="0"/>
                <w:color w:val="000000"/>
                <w:sz w:val="22"/>
                <w:szCs w:val="22"/>
                <w:u w:val="none"/>
              </w:rPr>
            </w:pPr>
          </w:p>
        </w:tc>
      </w:tr>
      <w:tr w14:paraId="0F39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73CC05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65DF36">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5164A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921C6D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9B05CB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81702AE">
            <w:pPr>
              <w:jc w:val="left"/>
              <w:rPr>
                <w:rFonts w:hint="default" w:ascii="Arial" w:hAnsi="Arial" w:cs="Arial"/>
                <w:i w:val="0"/>
                <w:iCs w:val="0"/>
                <w:color w:val="000000"/>
                <w:sz w:val="22"/>
                <w:szCs w:val="22"/>
                <w:u w:val="none"/>
              </w:rPr>
            </w:pPr>
          </w:p>
        </w:tc>
      </w:tr>
      <w:tr w14:paraId="4442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4AE218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D9577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456FB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B17FEE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39F0DE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90261FE">
            <w:pPr>
              <w:jc w:val="left"/>
              <w:rPr>
                <w:rFonts w:hint="default" w:ascii="Arial" w:hAnsi="Arial" w:cs="Arial"/>
                <w:i w:val="0"/>
                <w:iCs w:val="0"/>
                <w:color w:val="000000"/>
                <w:sz w:val="22"/>
                <w:szCs w:val="22"/>
                <w:u w:val="none"/>
              </w:rPr>
            </w:pPr>
          </w:p>
        </w:tc>
      </w:tr>
      <w:tr w14:paraId="53EE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30B2B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E46C5E">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A145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70F94D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7D30BB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47A4C64">
            <w:pPr>
              <w:jc w:val="left"/>
              <w:rPr>
                <w:rFonts w:hint="default" w:ascii="Arial" w:hAnsi="Arial" w:cs="Arial"/>
                <w:i w:val="0"/>
                <w:iCs w:val="0"/>
                <w:color w:val="000000"/>
                <w:sz w:val="22"/>
                <w:szCs w:val="22"/>
                <w:u w:val="none"/>
              </w:rPr>
            </w:pPr>
          </w:p>
        </w:tc>
      </w:tr>
      <w:tr w14:paraId="460B2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99FF55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12D4C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BFA23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2A1458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2EBDC9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8D9B721">
            <w:pPr>
              <w:jc w:val="left"/>
              <w:rPr>
                <w:rFonts w:hint="default" w:ascii="Arial" w:hAnsi="Arial" w:cs="Arial"/>
                <w:i w:val="0"/>
                <w:iCs w:val="0"/>
                <w:color w:val="000000"/>
                <w:sz w:val="22"/>
                <w:szCs w:val="22"/>
                <w:u w:val="none"/>
              </w:rPr>
            </w:pPr>
          </w:p>
        </w:tc>
      </w:tr>
      <w:tr w14:paraId="64BC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FCC13A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BAA34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BFF46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CBDC10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C03706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6967ADC">
            <w:pPr>
              <w:jc w:val="left"/>
              <w:rPr>
                <w:rFonts w:hint="default" w:ascii="Arial" w:hAnsi="Arial" w:cs="Arial"/>
                <w:i w:val="0"/>
                <w:iCs w:val="0"/>
                <w:color w:val="000000"/>
                <w:sz w:val="22"/>
                <w:szCs w:val="22"/>
                <w:u w:val="none"/>
              </w:rPr>
            </w:pPr>
          </w:p>
        </w:tc>
      </w:tr>
      <w:tr w14:paraId="2FA64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B57F852">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9870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85DB8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C0ECA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区域经济增长率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ED2FB1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765D07C">
            <w:pPr>
              <w:jc w:val="left"/>
              <w:rPr>
                <w:rFonts w:hint="default" w:ascii="Arial" w:hAnsi="Arial" w:cs="Arial"/>
                <w:i w:val="0"/>
                <w:iCs w:val="0"/>
                <w:color w:val="000000"/>
                <w:sz w:val="22"/>
                <w:szCs w:val="22"/>
                <w:u w:val="none"/>
              </w:rPr>
            </w:pPr>
          </w:p>
        </w:tc>
      </w:tr>
      <w:tr w14:paraId="0625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09C788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FE6E1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F064B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1A3E04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ABE119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F1E3458">
            <w:pPr>
              <w:jc w:val="left"/>
              <w:rPr>
                <w:rFonts w:hint="default" w:ascii="Arial" w:hAnsi="Arial" w:cs="Arial"/>
                <w:i w:val="0"/>
                <w:iCs w:val="0"/>
                <w:color w:val="000000"/>
                <w:sz w:val="22"/>
                <w:szCs w:val="22"/>
                <w:u w:val="none"/>
              </w:rPr>
            </w:pPr>
          </w:p>
        </w:tc>
      </w:tr>
      <w:tr w14:paraId="14D6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3EF93B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2B8E6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D7F00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0574C0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E49E23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CC3E943">
            <w:pPr>
              <w:jc w:val="left"/>
              <w:rPr>
                <w:rFonts w:hint="default" w:ascii="Arial" w:hAnsi="Arial" w:cs="Arial"/>
                <w:i w:val="0"/>
                <w:iCs w:val="0"/>
                <w:color w:val="000000"/>
                <w:sz w:val="22"/>
                <w:szCs w:val="22"/>
                <w:u w:val="none"/>
              </w:rPr>
            </w:pPr>
          </w:p>
        </w:tc>
      </w:tr>
      <w:tr w14:paraId="70FC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A4279D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3B9F46">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5376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62661A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社会责任履行率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A237E2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A2CABBC">
            <w:pPr>
              <w:jc w:val="left"/>
              <w:rPr>
                <w:rFonts w:hint="default" w:ascii="Arial" w:hAnsi="Arial" w:cs="Arial"/>
                <w:i w:val="0"/>
                <w:iCs w:val="0"/>
                <w:color w:val="000000"/>
                <w:sz w:val="22"/>
                <w:szCs w:val="22"/>
                <w:u w:val="none"/>
              </w:rPr>
            </w:pPr>
          </w:p>
        </w:tc>
      </w:tr>
      <w:tr w14:paraId="1ABC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03B9D7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4F128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5A0AF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D9427D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1760EA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4D751C9">
            <w:pPr>
              <w:jc w:val="left"/>
              <w:rPr>
                <w:rFonts w:hint="default" w:ascii="Arial" w:hAnsi="Arial" w:cs="Arial"/>
                <w:i w:val="0"/>
                <w:iCs w:val="0"/>
                <w:color w:val="000000"/>
                <w:sz w:val="22"/>
                <w:szCs w:val="22"/>
                <w:u w:val="none"/>
              </w:rPr>
            </w:pPr>
          </w:p>
        </w:tc>
      </w:tr>
      <w:tr w14:paraId="61E9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6DFD54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590E4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7F009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AA078D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0F1682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08B2917">
            <w:pPr>
              <w:jc w:val="left"/>
              <w:rPr>
                <w:rFonts w:hint="default" w:ascii="Arial" w:hAnsi="Arial" w:cs="Arial"/>
                <w:i w:val="0"/>
                <w:iCs w:val="0"/>
                <w:color w:val="000000"/>
                <w:sz w:val="22"/>
                <w:szCs w:val="22"/>
                <w:u w:val="none"/>
              </w:rPr>
            </w:pPr>
          </w:p>
        </w:tc>
      </w:tr>
      <w:tr w14:paraId="65D9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E30605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8179EB">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B23B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CACF8D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3F96FF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9142641">
            <w:pPr>
              <w:jc w:val="left"/>
              <w:rPr>
                <w:rFonts w:hint="default" w:ascii="Arial" w:hAnsi="Arial" w:cs="Arial"/>
                <w:i w:val="0"/>
                <w:iCs w:val="0"/>
                <w:color w:val="000000"/>
                <w:sz w:val="22"/>
                <w:szCs w:val="22"/>
                <w:u w:val="none"/>
              </w:rPr>
            </w:pPr>
          </w:p>
        </w:tc>
      </w:tr>
      <w:tr w14:paraId="7F43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10FAEB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577BB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E62B4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F929A1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E5EBD1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D6D139C">
            <w:pPr>
              <w:jc w:val="left"/>
              <w:rPr>
                <w:rFonts w:hint="default" w:ascii="Arial" w:hAnsi="Arial" w:cs="Arial"/>
                <w:i w:val="0"/>
                <w:iCs w:val="0"/>
                <w:color w:val="000000"/>
                <w:sz w:val="22"/>
                <w:szCs w:val="22"/>
                <w:u w:val="none"/>
              </w:rPr>
            </w:pPr>
          </w:p>
        </w:tc>
      </w:tr>
      <w:tr w14:paraId="05775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9E3DF2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A6B20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C5871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866ACA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93E0F5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A0656FA">
            <w:pPr>
              <w:jc w:val="left"/>
              <w:rPr>
                <w:rFonts w:hint="default" w:ascii="Arial" w:hAnsi="Arial" w:cs="Arial"/>
                <w:i w:val="0"/>
                <w:iCs w:val="0"/>
                <w:color w:val="000000"/>
                <w:sz w:val="22"/>
                <w:szCs w:val="22"/>
                <w:u w:val="none"/>
              </w:rPr>
            </w:pPr>
          </w:p>
        </w:tc>
      </w:tr>
      <w:tr w14:paraId="6FCF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0E09563">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C0599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3A57EF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3ABABA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ED08E0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C04B851">
            <w:pPr>
              <w:jc w:val="left"/>
              <w:rPr>
                <w:rFonts w:hint="default" w:ascii="Arial" w:hAnsi="Arial" w:cs="Arial"/>
                <w:i w:val="0"/>
                <w:iCs w:val="0"/>
                <w:color w:val="000000"/>
                <w:sz w:val="22"/>
                <w:szCs w:val="22"/>
                <w:u w:val="none"/>
              </w:rPr>
            </w:pPr>
          </w:p>
        </w:tc>
      </w:tr>
      <w:tr w14:paraId="6388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2F63853">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277790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382B7BE">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9E7B43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B5975C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8FFCE9A">
            <w:pPr>
              <w:jc w:val="left"/>
              <w:rPr>
                <w:rFonts w:hint="default" w:ascii="Arial" w:hAnsi="Arial" w:cs="Arial"/>
                <w:i w:val="0"/>
                <w:iCs w:val="0"/>
                <w:color w:val="000000"/>
                <w:sz w:val="22"/>
                <w:szCs w:val="22"/>
                <w:u w:val="none"/>
              </w:rPr>
            </w:pPr>
          </w:p>
        </w:tc>
      </w:tr>
    </w:tbl>
    <w:p w14:paraId="0B1CF00A">
      <w:pPr>
        <w:keepNext w:val="0"/>
        <w:keepLines w:val="0"/>
        <w:pageBreakBefore w:val="0"/>
        <w:widowControl w:val="0"/>
        <w:numPr>
          <w:numId w:val="0"/>
        </w:numPr>
        <w:kinsoku/>
        <w:wordWrap/>
        <w:overflowPunct/>
        <w:topLinePunct w:val="0"/>
        <w:autoSpaceDE/>
        <w:autoSpaceDN/>
        <w:bidi w:val="0"/>
        <w:adjustRightInd/>
        <w:snapToGrid/>
        <w:spacing w:before="160" w:after="0"/>
        <w:ind w:leftChars="200" w:right="0" w:rightChars="0" w:firstLine="1280" w:firstLineChars="400"/>
        <w:jc w:val="left"/>
        <w:textAlignment w:val="auto"/>
        <w:rPr>
          <w:rFonts w:ascii="宋体" w:hAnsi="宋体" w:eastAsia="宋体" w:cs="宋体"/>
          <w:b w:val="0"/>
          <w:bCs/>
          <w:i w:val="0"/>
          <w:spacing w:val="0"/>
          <w:sz w:val="32"/>
        </w:rPr>
      </w:pPr>
    </w:p>
    <w:tbl>
      <w:tblPr>
        <w:tblW w:w="10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03"/>
        <w:gridCol w:w="1186"/>
        <w:gridCol w:w="1371"/>
        <w:gridCol w:w="1410"/>
        <w:gridCol w:w="1371"/>
        <w:gridCol w:w="585"/>
        <w:gridCol w:w="1004"/>
        <w:gridCol w:w="1865"/>
      </w:tblGrid>
      <w:tr w14:paraId="6BC7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vAlign w:val="center"/>
          </w:tcPr>
          <w:p w14:paraId="7CB77BF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1B25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vAlign w:val="center"/>
          </w:tcPr>
          <w:p w14:paraId="1BEF38A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bdr w:val="none" w:color="auto" w:sz="0" w:space="0"/>
                <w:lang w:val="en-US" w:eastAsia="zh-CN" w:bidi="ar"/>
              </w:rPr>
              <w:t xml:space="preserve">  （本表在“一上”、“二上”阶段均需按要求报送）</w:t>
            </w:r>
          </w:p>
        </w:tc>
      </w:tr>
      <w:tr w14:paraId="72D42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vAlign w:val="top"/>
          </w:tcPr>
          <w:p w14:paraId="6D789B31">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454B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25349B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1A5D0B7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危旧房改造</w:t>
            </w:r>
          </w:p>
        </w:tc>
      </w:tr>
      <w:tr w14:paraId="2A349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54C547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38B13A9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黄石港区住房保障局工作经费</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703F84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vAlign w:val="top"/>
          </w:tcPr>
          <w:p w14:paraId="72182293">
            <w:pPr>
              <w:jc w:val="left"/>
              <w:rPr>
                <w:rFonts w:hint="eastAsia" w:ascii="Arial" w:hAnsi="Arial" w:cs="Arial"/>
                <w:i w:val="0"/>
                <w:iCs w:val="0"/>
                <w:color w:val="000000"/>
                <w:sz w:val="22"/>
                <w:szCs w:val="22"/>
                <w:u w:val="none"/>
              </w:rPr>
            </w:pPr>
          </w:p>
        </w:tc>
      </w:tr>
      <w:tr w14:paraId="63E5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1BA338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E2F01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66E0B5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4E06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4A4F95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09C3E2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7BD330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7C7FC2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0743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6CF771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A4E6C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2B7A61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630795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1FD3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0736C9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top"/>
          </w:tcPr>
          <w:p w14:paraId="491BB2F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2025</w:t>
            </w:r>
            <w:r>
              <w:rPr>
                <w:rFonts w:hint="eastAsia" w:ascii="宋体" w:hAnsi="宋体" w:eastAsia="宋体" w:cs="宋体"/>
                <w:i w:val="0"/>
                <w:iCs w:val="0"/>
                <w:color w:val="000000"/>
                <w:kern w:val="0"/>
                <w:sz w:val="22"/>
                <w:szCs w:val="22"/>
                <w:u w:val="none"/>
                <w:bdr w:val="none" w:color="auto" w:sz="0" w:space="0"/>
                <w:lang w:val="en-US" w:eastAsia="zh-CN" w:bidi="ar"/>
              </w:rPr>
              <w:t>年</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52F31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388F6AED">
            <w:pPr>
              <w:jc w:val="left"/>
              <w:rPr>
                <w:rFonts w:hint="default" w:ascii="Arial" w:hAnsi="Arial" w:cs="Arial"/>
                <w:i w:val="0"/>
                <w:iCs w:val="0"/>
                <w:color w:val="000000"/>
                <w:sz w:val="22"/>
                <w:szCs w:val="22"/>
                <w:u w:val="none"/>
              </w:rPr>
            </w:pPr>
          </w:p>
        </w:tc>
      </w:tr>
      <w:tr w14:paraId="5BF5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0448CE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021A84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《关于全市城市危房排危整治工作的实施意见》</w:t>
            </w:r>
          </w:p>
        </w:tc>
      </w:tr>
      <w:tr w14:paraId="1250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664FAC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42ACFB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《关于做好自建房安全“铁拳行动”的通知》</w:t>
            </w:r>
          </w:p>
        </w:tc>
      </w:tr>
      <w:tr w14:paraId="76F3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5F735D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3F3D1E6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2144</w:t>
            </w:r>
          </w:p>
        </w:tc>
        <w:tc>
          <w:tcPr>
            <w:tcW w:w="1956" w:type="dxa"/>
            <w:gridSpan w:val="2"/>
            <w:tcBorders>
              <w:top w:val="single" w:color="000000" w:sz="4" w:space="0"/>
              <w:left w:val="single" w:color="000000" w:sz="4" w:space="0"/>
              <w:bottom w:val="single" w:color="000000" w:sz="4" w:space="0"/>
              <w:right w:val="single" w:color="000000" w:sz="4" w:space="0"/>
            </w:tcBorders>
            <w:shd w:val="clear"/>
            <w:vAlign w:val="center"/>
          </w:tcPr>
          <w:p w14:paraId="720429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5D9C3B4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2144</w:t>
            </w:r>
          </w:p>
        </w:tc>
      </w:tr>
      <w:tr w14:paraId="0BF2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55E598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5C5524B7">
            <w:pPr>
              <w:jc w:val="left"/>
              <w:rPr>
                <w:rFonts w:hint="default" w:ascii="Arial" w:hAnsi="Arial" w:cs="Arial"/>
                <w:i w:val="0"/>
                <w:iCs w:val="0"/>
                <w:color w:val="000000"/>
                <w:sz w:val="22"/>
                <w:szCs w:val="22"/>
                <w:u w:val="none"/>
              </w:rPr>
            </w:pPr>
          </w:p>
        </w:tc>
      </w:tr>
      <w:tr w14:paraId="351A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96CC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C1C43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2909FC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485B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92AB14">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3A97B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5F4D801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2144</w:t>
            </w:r>
          </w:p>
        </w:tc>
      </w:tr>
      <w:tr w14:paraId="0332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A692ED">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9D3A8F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6AB9D1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2144</w:t>
            </w:r>
          </w:p>
        </w:tc>
      </w:tr>
      <w:tr w14:paraId="4976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90F83B">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3D7E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54E01E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2144</w:t>
            </w:r>
          </w:p>
        </w:tc>
      </w:tr>
      <w:tr w14:paraId="7DB7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070D12">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1EACE9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3687983A">
            <w:pPr>
              <w:jc w:val="left"/>
              <w:rPr>
                <w:rFonts w:hint="default" w:ascii="Arial" w:hAnsi="Arial" w:cs="Arial"/>
                <w:i w:val="0"/>
                <w:iCs w:val="0"/>
                <w:color w:val="000000"/>
                <w:sz w:val="22"/>
                <w:szCs w:val="22"/>
                <w:u w:val="none"/>
              </w:rPr>
            </w:pPr>
          </w:p>
        </w:tc>
      </w:tr>
      <w:tr w14:paraId="2D14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2F9470">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1B01FC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5790A16B">
            <w:pPr>
              <w:jc w:val="left"/>
              <w:rPr>
                <w:rFonts w:hint="default" w:ascii="Arial" w:hAnsi="Arial" w:cs="Arial"/>
                <w:i w:val="0"/>
                <w:iCs w:val="0"/>
                <w:color w:val="000000"/>
                <w:sz w:val="22"/>
                <w:szCs w:val="22"/>
                <w:u w:val="none"/>
              </w:rPr>
            </w:pPr>
          </w:p>
        </w:tc>
      </w:tr>
      <w:tr w14:paraId="4CFC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9D10AD">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207F0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80BB2E5">
            <w:pPr>
              <w:jc w:val="left"/>
              <w:rPr>
                <w:rFonts w:hint="default" w:ascii="Arial" w:hAnsi="Arial" w:cs="Arial"/>
                <w:i w:val="0"/>
                <w:iCs w:val="0"/>
                <w:color w:val="000000"/>
                <w:sz w:val="22"/>
                <w:szCs w:val="22"/>
                <w:u w:val="none"/>
              </w:rPr>
            </w:pPr>
          </w:p>
        </w:tc>
      </w:tr>
      <w:tr w14:paraId="5937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9EB848">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4279082">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1DEA939">
            <w:pPr>
              <w:jc w:val="left"/>
              <w:rPr>
                <w:rFonts w:hint="default" w:ascii="Arial" w:hAnsi="Arial" w:cs="Arial"/>
                <w:i w:val="0"/>
                <w:iCs w:val="0"/>
                <w:color w:val="000000"/>
                <w:sz w:val="22"/>
                <w:szCs w:val="22"/>
                <w:u w:val="none"/>
              </w:rPr>
            </w:pPr>
          </w:p>
        </w:tc>
      </w:tr>
      <w:tr w14:paraId="01F4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vAlign w:val="top"/>
          </w:tcPr>
          <w:p w14:paraId="7063DE8B">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vAlign w:val="center"/>
          </w:tcPr>
          <w:p w14:paraId="2A927D5B">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7064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6D883D3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398407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6FBA9A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938BD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center"/>
          </w:tcPr>
          <w:p w14:paraId="5C89E0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626D22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755E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44B4F0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危旧房维修加固</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2CD8206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危旧房安全鉴定、编制设计方案、维修加固</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31052D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30299其他商品服务支出</w:t>
            </w: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07E4021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2144</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262C55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房屋维修或改造工程概算</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2A885E4">
            <w:pPr>
              <w:jc w:val="left"/>
              <w:rPr>
                <w:rFonts w:hint="default" w:ascii="Arial" w:hAnsi="Arial" w:cs="Arial"/>
                <w:i w:val="0"/>
                <w:iCs w:val="0"/>
                <w:color w:val="000000"/>
                <w:sz w:val="22"/>
                <w:szCs w:val="22"/>
                <w:u w:val="none"/>
              </w:rPr>
            </w:pPr>
          </w:p>
        </w:tc>
      </w:tr>
      <w:tr w14:paraId="642B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689DD06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6A7463AC">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6E14937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28F999F7">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4A547A0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6CC56F8">
            <w:pPr>
              <w:jc w:val="left"/>
              <w:rPr>
                <w:rFonts w:hint="default" w:ascii="Arial" w:hAnsi="Arial" w:cs="Arial"/>
                <w:i w:val="0"/>
                <w:iCs w:val="0"/>
                <w:color w:val="000000"/>
                <w:sz w:val="22"/>
                <w:szCs w:val="22"/>
                <w:u w:val="none"/>
              </w:rPr>
            </w:pPr>
          </w:p>
        </w:tc>
      </w:tr>
      <w:tr w14:paraId="77D0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1E9787A1">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12D8746">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6BA12A5A">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69F35F65">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429757A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3E194DA">
            <w:pPr>
              <w:jc w:val="left"/>
              <w:rPr>
                <w:rFonts w:hint="default" w:ascii="Arial" w:hAnsi="Arial" w:cs="Arial"/>
                <w:i w:val="0"/>
                <w:iCs w:val="0"/>
                <w:color w:val="000000"/>
                <w:sz w:val="22"/>
                <w:szCs w:val="22"/>
                <w:u w:val="none"/>
              </w:rPr>
            </w:pPr>
          </w:p>
        </w:tc>
      </w:tr>
      <w:tr w14:paraId="100B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24077FE6">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8500722">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4DE0AE89">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7D6E2E59">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4BEE0E0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9CD1FF9">
            <w:pPr>
              <w:jc w:val="left"/>
              <w:rPr>
                <w:rFonts w:hint="default" w:ascii="Arial" w:hAnsi="Arial" w:cs="Arial"/>
                <w:i w:val="0"/>
                <w:iCs w:val="0"/>
                <w:color w:val="000000"/>
                <w:sz w:val="22"/>
                <w:szCs w:val="22"/>
                <w:u w:val="none"/>
              </w:rPr>
            </w:pPr>
          </w:p>
        </w:tc>
      </w:tr>
      <w:tr w14:paraId="47B2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774E0A2E">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AC82B49">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91C875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2D6CBF4D">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40A0C69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EC61831">
            <w:pPr>
              <w:jc w:val="left"/>
              <w:rPr>
                <w:rFonts w:hint="default" w:ascii="Arial" w:hAnsi="Arial" w:cs="Arial"/>
                <w:i w:val="0"/>
                <w:iCs w:val="0"/>
                <w:color w:val="000000"/>
                <w:sz w:val="22"/>
                <w:szCs w:val="22"/>
                <w:u w:val="none"/>
              </w:rPr>
            </w:pPr>
          </w:p>
        </w:tc>
      </w:tr>
      <w:tr w14:paraId="4501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69079975">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6130D400">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6BCCBEE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60F0B70B">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097E6B0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3C13D67">
            <w:pPr>
              <w:jc w:val="left"/>
              <w:rPr>
                <w:rFonts w:hint="default" w:ascii="Arial" w:hAnsi="Arial" w:cs="Arial"/>
                <w:i w:val="0"/>
                <w:iCs w:val="0"/>
                <w:color w:val="000000"/>
                <w:sz w:val="22"/>
                <w:szCs w:val="22"/>
                <w:u w:val="none"/>
              </w:rPr>
            </w:pPr>
          </w:p>
        </w:tc>
      </w:tr>
      <w:tr w14:paraId="5203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34FC4C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010E2A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33AD4806">
            <w:pPr>
              <w:jc w:val="left"/>
              <w:rPr>
                <w:rFonts w:hint="default" w:ascii="Arial" w:hAnsi="Arial" w:cs="Arial"/>
                <w:i w:val="0"/>
                <w:iCs w:val="0"/>
                <w:color w:val="000000"/>
                <w:sz w:val="22"/>
                <w:szCs w:val="22"/>
                <w:u w:val="none"/>
              </w:rPr>
            </w:pPr>
          </w:p>
        </w:tc>
      </w:tr>
      <w:tr w14:paraId="4A38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7640E87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35FC96F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4BD836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5BEB44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4811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vAlign w:val="center"/>
          </w:tcPr>
          <w:p w14:paraId="1AC25B0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0E1A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1B372A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5D25B5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413953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0ABA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3A7FEA2A">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6F55249">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7B84B50A">
            <w:pPr>
              <w:jc w:val="left"/>
              <w:rPr>
                <w:rFonts w:hint="default" w:ascii="Arial" w:hAnsi="Arial" w:cs="Arial"/>
                <w:i w:val="0"/>
                <w:iCs w:val="0"/>
                <w:color w:val="000000"/>
                <w:sz w:val="22"/>
                <w:szCs w:val="22"/>
                <w:u w:val="none"/>
              </w:rPr>
            </w:pPr>
          </w:p>
        </w:tc>
      </w:tr>
      <w:tr w14:paraId="6A43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14F6A6D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1176635">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BC48D56">
            <w:pPr>
              <w:jc w:val="left"/>
              <w:rPr>
                <w:rFonts w:hint="default" w:ascii="Arial" w:hAnsi="Arial" w:cs="Arial"/>
                <w:i w:val="0"/>
                <w:iCs w:val="0"/>
                <w:color w:val="000000"/>
                <w:sz w:val="22"/>
                <w:szCs w:val="22"/>
                <w:u w:val="none"/>
              </w:rPr>
            </w:pPr>
          </w:p>
        </w:tc>
      </w:tr>
      <w:tr w14:paraId="0268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45F39B33">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1728E78">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344DED0B">
            <w:pPr>
              <w:jc w:val="left"/>
              <w:rPr>
                <w:rFonts w:hint="default" w:ascii="Arial" w:hAnsi="Arial" w:cs="Arial"/>
                <w:i w:val="0"/>
                <w:iCs w:val="0"/>
                <w:color w:val="000000"/>
                <w:sz w:val="22"/>
                <w:szCs w:val="22"/>
                <w:u w:val="none"/>
              </w:rPr>
            </w:pPr>
          </w:p>
        </w:tc>
      </w:tr>
      <w:tr w14:paraId="2C64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032E6A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063B3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08B7C52D">
            <w:pPr>
              <w:jc w:val="left"/>
              <w:rPr>
                <w:rFonts w:hint="default" w:ascii="Arial" w:hAnsi="Arial" w:cs="Arial"/>
                <w:i w:val="0"/>
                <w:iCs w:val="0"/>
                <w:color w:val="000000"/>
                <w:sz w:val="22"/>
                <w:szCs w:val="22"/>
                <w:u w:val="none"/>
              </w:rPr>
            </w:pPr>
          </w:p>
        </w:tc>
      </w:tr>
      <w:tr w14:paraId="377D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vAlign w:val="center"/>
          </w:tcPr>
          <w:p w14:paraId="321CA9B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3FC6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721B8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4C9065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3D470C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4DAA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A3A1C9">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314C05EE">
            <w:pPr>
              <w:jc w:val="left"/>
              <w:rPr>
                <w:rFonts w:hint="default" w:ascii="Arial" w:hAnsi="Arial" w:cs="Arial"/>
                <w:i w:val="0"/>
                <w:iCs w:val="0"/>
                <w:color w:val="000000"/>
                <w:sz w:val="22"/>
                <w:szCs w:val="22"/>
                <w:u w:val="none"/>
              </w:rPr>
            </w:pP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45B35AE3">
            <w:pPr>
              <w:jc w:val="left"/>
              <w:rPr>
                <w:rFonts w:hint="default" w:ascii="Arial" w:hAnsi="Arial" w:cs="Arial"/>
                <w:i w:val="0"/>
                <w:iCs w:val="0"/>
                <w:color w:val="000000"/>
                <w:sz w:val="22"/>
                <w:szCs w:val="22"/>
                <w:u w:val="none"/>
              </w:rPr>
            </w:pPr>
          </w:p>
        </w:tc>
      </w:tr>
      <w:tr w14:paraId="6E56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554B7DD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0E98C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2B190D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33F792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158A38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2216F0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5DDD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F2B9F94">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F526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F34B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B5BA9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资金利税率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905107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C8C7C04">
            <w:pPr>
              <w:jc w:val="left"/>
              <w:rPr>
                <w:rFonts w:hint="default" w:ascii="Arial" w:hAnsi="Arial" w:cs="Arial"/>
                <w:i w:val="0"/>
                <w:iCs w:val="0"/>
                <w:color w:val="000000"/>
                <w:sz w:val="22"/>
                <w:szCs w:val="22"/>
                <w:u w:val="none"/>
              </w:rPr>
            </w:pPr>
          </w:p>
        </w:tc>
      </w:tr>
      <w:tr w14:paraId="150A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93F3E0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2E30D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752C9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76DBCE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A67AA5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5D40802">
            <w:pPr>
              <w:jc w:val="left"/>
              <w:rPr>
                <w:rFonts w:hint="default" w:ascii="Arial" w:hAnsi="Arial" w:cs="Arial"/>
                <w:i w:val="0"/>
                <w:iCs w:val="0"/>
                <w:color w:val="000000"/>
                <w:sz w:val="22"/>
                <w:szCs w:val="22"/>
                <w:u w:val="none"/>
              </w:rPr>
            </w:pPr>
          </w:p>
        </w:tc>
      </w:tr>
      <w:tr w14:paraId="3B0D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E70044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AE090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D9B5F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DCF017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3885E8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CEF8644">
            <w:pPr>
              <w:jc w:val="left"/>
              <w:rPr>
                <w:rFonts w:hint="default" w:ascii="Arial" w:hAnsi="Arial" w:cs="Arial"/>
                <w:i w:val="0"/>
                <w:iCs w:val="0"/>
                <w:color w:val="000000"/>
                <w:sz w:val="22"/>
                <w:szCs w:val="22"/>
                <w:u w:val="none"/>
              </w:rPr>
            </w:pPr>
          </w:p>
        </w:tc>
      </w:tr>
      <w:tr w14:paraId="68A0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2B832A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625600">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92FD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60A23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社会安全成本</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3FFFFE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8C7812A">
            <w:pPr>
              <w:jc w:val="left"/>
              <w:rPr>
                <w:rFonts w:hint="default" w:ascii="Arial" w:hAnsi="Arial" w:cs="Arial"/>
                <w:i w:val="0"/>
                <w:iCs w:val="0"/>
                <w:color w:val="000000"/>
                <w:sz w:val="22"/>
                <w:szCs w:val="22"/>
                <w:u w:val="none"/>
              </w:rPr>
            </w:pPr>
          </w:p>
        </w:tc>
      </w:tr>
      <w:tr w14:paraId="4417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21F22A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41A77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C8088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D2098F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4B668E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CF68E2C">
            <w:pPr>
              <w:jc w:val="left"/>
              <w:rPr>
                <w:rFonts w:hint="default" w:ascii="Arial" w:hAnsi="Arial" w:cs="Arial"/>
                <w:i w:val="0"/>
                <w:iCs w:val="0"/>
                <w:color w:val="000000"/>
                <w:sz w:val="22"/>
                <w:szCs w:val="22"/>
                <w:u w:val="none"/>
              </w:rPr>
            </w:pPr>
          </w:p>
        </w:tc>
      </w:tr>
      <w:tr w14:paraId="7517D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7E66AE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6D534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ADB95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436F59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8BDA88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E178EAE">
            <w:pPr>
              <w:jc w:val="left"/>
              <w:rPr>
                <w:rFonts w:hint="default" w:ascii="Arial" w:hAnsi="Arial" w:cs="Arial"/>
                <w:i w:val="0"/>
                <w:iCs w:val="0"/>
                <w:color w:val="000000"/>
                <w:sz w:val="22"/>
                <w:szCs w:val="22"/>
                <w:u w:val="none"/>
              </w:rPr>
            </w:pPr>
          </w:p>
        </w:tc>
      </w:tr>
      <w:tr w14:paraId="490A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3F642E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6C5F17">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975A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CF7673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43F6C1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A84E988">
            <w:pPr>
              <w:jc w:val="left"/>
              <w:rPr>
                <w:rFonts w:hint="default" w:ascii="Arial" w:hAnsi="Arial" w:cs="Arial"/>
                <w:i w:val="0"/>
                <w:iCs w:val="0"/>
                <w:color w:val="000000"/>
                <w:sz w:val="22"/>
                <w:szCs w:val="22"/>
                <w:u w:val="none"/>
              </w:rPr>
            </w:pPr>
          </w:p>
        </w:tc>
      </w:tr>
      <w:tr w14:paraId="652B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78AC29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014FC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DD206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E410EC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8288F4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8F7F49D">
            <w:pPr>
              <w:jc w:val="left"/>
              <w:rPr>
                <w:rFonts w:hint="default" w:ascii="Arial" w:hAnsi="Arial" w:cs="Arial"/>
                <w:i w:val="0"/>
                <w:iCs w:val="0"/>
                <w:color w:val="000000"/>
                <w:sz w:val="22"/>
                <w:szCs w:val="22"/>
                <w:u w:val="none"/>
              </w:rPr>
            </w:pPr>
          </w:p>
        </w:tc>
      </w:tr>
      <w:tr w14:paraId="7BBD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B0F710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FEC7B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F757B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EE8879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9FCC76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F12C6DC">
            <w:pPr>
              <w:jc w:val="left"/>
              <w:rPr>
                <w:rFonts w:hint="default" w:ascii="Arial" w:hAnsi="Arial" w:cs="Arial"/>
                <w:i w:val="0"/>
                <w:iCs w:val="0"/>
                <w:color w:val="000000"/>
                <w:sz w:val="22"/>
                <w:szCs w:val="22"/>
                <w:u w:val="none"/>
              </w:rPr>
            </w:pPr>
          </w:p>
        </w:tc>
      </w:tr>
      <w:tr w14:paraId="7171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C72EB1D">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16C77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51BE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ED563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危房整治率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C64D14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≥40%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BBF86A0">
            <w:pPr>
              <w:jc w:val="left"/>
              <w:rPr>
                <w:rFonts w:hint="default" w:ascii="Arial" w:hAnsi="Arial" w:cs="Arial"/>
                <w:i w:val="0"/>
                <w:iCs w:val="0"/>
                <w:color w:val="000000"/>
                <w:sz w:val="22"/>
                <w:szCs w:val="22"/>
                <w:u w:val="none"/>
              </w:rPr>
            </w:pPr>
          </w:p>
        </w:tc>
      </w:tr>
      <w:tr w14:paraId="6A2D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B517F3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7710E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4398B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426CF1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4E514A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F5B256A">
            <w:pPr>
              <w:jc w:val="left"/>
              <w:rPr>
                <w:rFonts w:hint="default" w:ascii="Arial" w:hAnsi="Arial" w:cs="Arial"/>
                <w:i w:val="0"/>
                <w:iCs w:val="0"/>
                <w:color w:val="000000"/>
                <w:sz w:val="22"/>
                <w:szCs w:val="22"/>
                <w:u w:val="none"/>
              </w:rPr>
            </w:pPr>
          </w:p>
        </w:tc>
      </w:tr>
      <w:tr w14:paraId="16D4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BB2F91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742CC2">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D3BA2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0C386E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65C253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77BCC82">
            <w:pPr>
              <w:jc w:val="left"/>
              <w:rPr>
                <w:rFonts w:hint="default" w:ascii="Arial" w:hAnsi="Arial" w:cs="Arial"/>
                <w:i w:val="0"/>
                <w:iCs w:val="0"/>
                <w:color w:val="000000"/>
                <w:sz w:val="22"/>
                <w:szCs w:val="22"/>
                <w:u w:val="none"/>
              </w:rPr>
            </w:pPr>
          </w:p>
        </w:tc>
      </w:tr>
      <w:tr w14:paraId="589B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A45643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00B475">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A915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27529B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市定任务的完成率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E43FE2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495A1D0">
            <w:pPr>
              <w:jc w:val="left"/>
              <w:rPr>
                <w:rFonts w:hint="default" w:ascii="Arial" w:hAnsi="Arial" w:cs="Arial"/>
                <w:i w:val="0"/>
                <w:iCs w:val="0"/>
                <w:color w:val="000000"/>
                <w:sz w:val="22"/>
                <w:szCs w:val="22"/>
                <w:u w:val="none"/>
              </w:rPr>
            </w:pPr>
          </w:p>
        </w:tc>
      </w:tr>
      <w:tr w14:paraId="2C43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AE82CA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F725A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4C941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5C204D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A6B495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E6259CD">
            <w:pPr>
              <w:jc w:val="left"/>
              <w:rPr>
                <w:rFonts w:hint="default" w:ascii="Arial" w:hAnsi="Arial" w:cs="Arial"/>
                <w:i w:val="0"/>
                <w:iCs w:val="0"/>
                <w:color w:val="000000"/>
                <w:sz w:val="22"/>
                <w:szCs w:val="22"/>
                <w:u w:val="none"/>
              </w:rPr>
            </w:pPr>
          </w:p>
        </w:tc>
      </w:tr>
      <w:tr w14:paraId="385C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A6C063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1A425E">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25AA8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4F59A3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BE6407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341B470">
            <w:pPr>
              <w:jc w:val="left"/>
              <w:rPr>
                <w:rFonts w:hint="default" w:ascii="Arial" w:hAnsi="Arial" w:cs="Arial"/>
                <w:i w:val="0"/>
                <w:iCs w:val="0"/>
                <w:color w:val="000000"/>
                <w:sz w:val="22"/>
                <w:szCs w:val="22"/>
                <w:u w:val="none"/>
              </w:rPr>
            </w:pPr>
          </w:p>
        </w:tc>
      </w:tr>
      <w:tr w14:paraId="5BAA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69520E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9B154C">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96E6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67FEB2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BAF0D8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88AE734">
            <w:pPr>
              <w:jc w:val="left"/>
              <w:rPr>
                <w:rFonts w:hint="default" w:ascii="Arial" w:hAnsi="Arial" w:cs="Arial"/>
                <w:i w:val="0"/>
                <w:iCs w:val="0"/>
                <w:color w:val="000000"/>
                <w:sz w:val="22"/>
                <w:szCs w:val="22"/>
                <w:u w:val="none"/>
              </w:rPr>
            </w:pPr>
          </w:p>
        </w:tc>
      </w:tr>
      <w:tr w14:paraId="41EE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39A608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6D177E">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AB5B5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57AC74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FFA04B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55CFA09">
            <w:pPr>
              <w:jc w:val="left"/>
              <w:rPr>
                <w:rFonts w:hint="default" w:ascii="Arial" w:hAnsi="Arial" w:cs="Arial"/>
                <w:i w:val="0"/>
                <w:iCs w:val="0"/>
                <w:color w:val="000000"/>
                <w:sz w:val="22"/>
                <w:szCs w:val="22"/>
                <w:u w:val="none"/>
              </w:rPr>
            </w:pPr>
          </w:p>
        </w:tc>
      </w:tr>
      <w:tr w14:paraId="32C8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D8ED17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C31FA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E19A8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8FBBCB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811550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19D74EB">
            <w:pPr>
              <w:jc w:val="left"/>
              <w:rPr>
                <w:rFonts w:hint="default" w:ascii="Arial" w:hAnsi="Arial" w:cs="Arial"/>
                <w:i w:val="0"/>
                <w:iCs w:val="0"/>
                <w:color w:val="000000"/>
                <w:sz w:val="22"/>
                <w:szCs w:val="22"/>
                <w:u w:val="none"/>
              </w:rPr>
            </w:pPr>
          </w:p>
        </w:tc>
      </w:tr>
      <w:tr w14:paraId="08A6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27CED9C">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3591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C28C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8F9CE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区域经济增长率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B08F1E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3F8A1DA">
            <w:pPr>
              <w:jc w:val="left"/>
              <w:rPr>
                <w:rFonts w:hint="default" w:ascii="Arial" w:hAnsi="Arial" w:cs="Arial"/>
                <w:i w:val="0"/>
                <w:iCs w:val="0"/>
                <w:color w:val="000000"/>
                <w:sz w:val="22"/>
                <w:szCs w:val="22"/>
                <w:u w:val="none"/>
              </w:rPr>
            </w:pPr>
          </w:p>
        </w:tc>
      </w:tr>
      <w:tr w14:paraId="68C0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35983A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99684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B5580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BBA1D4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56B7A9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C62DED2">
            <w:pPr>
              <w:jc w:val="left"/>
              <w:rPr>
                <w:rFonts w:hint="default" w:ascii="Arial" w:hAnsi="Arial" w:cs="Arial"/>
                <w:i w:val="0"/>
                <w:iCs w:val="0"/>
                <w:color w:val="000000"/>
                <w:sz w:val="22"/>
                <w:szCs w:val="22"/>
                <w:u w:val="none"/>
              </w:rPr>
            </w:pPr>
          </w:p>
        </w:tc>
      </w:tr>
      <w:tr w14:paraId="23CF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1D082E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F26F1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FB455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FBCBB7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563740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23713E5">
            <w:pPr>
              <w:jc w:val="left"/>
              <w:rPr>
                <w:rFonts w:hint="default" w:ascii="Arial" w:hAnsi="Arial" w:cs="Arial"/>
                <w:i w:val="0"/>
                <w:iCs w:val="0"/>
                <w:color w:val="000000"/>
                <w:sz w:val="22"/>
                <w:szCs w:val="22"/>
                <w:u w:val="none"/>
              </w:rPr>
            </w:pPr>
          </w:p>
        </w:tc>
      </w:tr>
      <w:tr w14:paraId="542F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E401E1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BA2B95">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BD98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9EE85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社会责任履行率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ED56CD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FB6C6D7">
            <w:pPr>
              <w:jc w:val="left"/>
              <w:rPr>
                <w:rFonts w:hint="default" w:ascii="Arial" w:hAnsi="Arial" w:cs="Arial"/>
                <w:i w:val="0"/>
                <w:iCs w:val="0"/>
                <w:color w:val="000000"/>
                <w:sz w:val="22"/>
                <w:szCs w:val="22"/>
                <w:u w:val="none"/>
              </w:rPr>
            </w:pPr>
          </w:p>
        </w:tc>
      </w:tr>
      <w:tr w14:paraId="3A60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B4691F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B93F5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90662C">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807C3B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05330F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7F4DE88">
            <w:pPr>
              <w:jc w:val="left"/>
              <w:rPr>
                <w:rFonts w:hint="default" w:ascii="Arial" w:hAnsi="Arial" w:cs="Arial"/>
                <w:i w:val="0"/>
                <w:iCs w:val="0"/>
                <w:color w:val="000000"/>
                <w:sz w:val="22"/>
                <w:szCs w:val="22"/>
                <w:u w:val="none"/>
              </w:rPr>
            </w:pPr>
          </w:p>
        </w:tc>
      </w:tr>
      <w:tr w14:paraId="215F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F798BC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37006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C1B15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3ACA8D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16B4BB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764FBE1">
            <w:pPr>
              <w:jc w:val="left"/>
              <w:rPr>
                <w:rFonts w:hint="default" w:ascii="Arial" w:hAnsi="Arial" w:cs="Arial"/>
                <w:i w:val="0"/>
                <w:iCs w:val="0"/>
                <w:color w:val="000000"/>
                <w:sz w:val="22"/>
                <w:szCs w:val="22"/>
                <w:u w:val="none"/>
              </w:rPr>
            </w:pPr>
          </w:p>
        </w:tc>
      </w:tr>
      <w:tr w14:paraId="17DE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EAB5AC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C9B626">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34DD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9F410C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AE3A4D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EEBD10B">
            <w:pPr>
              <w:jc w:val="left"/>
              <w:rPr>
                <w:rFonts w:hint="default" w:ascii="Arial" w:hAnsi="Arial" w:cs="Arial"/>
                <w:i w:val="0"/>
                <w:iCs w:val="0"/>
                <w:color w:val="000000"/>
                <w:sz w:val="22"/>
                <w:szCs w:val="22"/>
                <w:u w:val="none"/>
              </w:rPr>
            </w:pPr>
          </w:p>
        </w:tc>
      </w:tr>
      <w:tr w14:paraId="592E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50BDA3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97449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AAEDD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9952BC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BF459D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48B51D3">
            <w:pPr>
              <w:jc w:val="left"/>
              <w:rPr>
                <w:rFonts w:hint="default" w:ascii="Arial" w:hAnsi="Arial" w:cs="Arial"/>
                <w:i w:val="0"/>
                <w:iCs w:val="0"/>
                <w:color w:val="000000"/>
                <w:sz w:val="22"/>
                <w:szCs w:val="22"/>
                <w:u w:val="none"/>
              </w:rPr>
            </w:pPr>
          </w:p>
        </w:tc>
      </w:tr>
      <w:tr w14:paraId="3025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E005F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2FDE9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53C14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4309BF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036558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9B3F93F">
            <w:pPr>
              <w:jc w:val="left"/>
              <w:rPr>
                <w:rFonts w:hint="default" w:ascii="Arial" w:hAnsi="Arial" w:cs="Arial"/>
                <w:i w:val="0"/>
                <w:iCs w:val="0"/>
                <w:color w:val="000000"/>
                <w:sz w:val="22"/>
                <w:szCs w:val="22"/>
                <w:u w:val="none"/>
              </w:rPr>
            </w:pPr>
          </w:p>
        </w:tc>
      </w:tr>
      <w:tr w14:paraId="146B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C1D2F47">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3135D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312BD9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A30BAB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B3F204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D1B8DEC">
            <w:pPr>
              <w:jc w:val="left"/>
              <w:rPr>
                <w:rFonts w:hint="default" w:ascii="Arial" w:hAnsi="Arial" w:cs="Arial"/>
                <w:i w:val="0"/>
                <w:iCs w:val="0"/>
                <w:color w:val="000000"/>
                <w:sz w:val="22"/>
                <w:szCs w:val="22"/>
                <w:u w:val="none"/>
              </w:rPr>
            </w:pPr>
          </w:p>
        </w:tc>
      </w:tr>
      <w:tr w14:paraId="10C0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5CFACB7">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45FB3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F7EBE8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613F50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CC4ABC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8CCE347">
            <w:pPr>
              <w:jc w:val="left"/>
              <w:rPr>
                <w:rFonts w:hint="default" w:ascii="Arial" w:hAnsi="Arial" w:cs="Arial"/>
                <w:i w:val="0"/>
                <w:iCs w:val="0"/>
                <w:color w:val="000000"/>
                <w:sz w:val="22"/>
                <w:szCs w:val="22"/>
                <w:u w:val="none"/>
              </w:rPr>
            </w:pPr>
          </w:p>
        </w:tc>
      </w:tr>
      <w:tr w14:paraId="3C1D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vAlign w:val="center"/>
          </w:tcPr>
          <w:p w14:paraId="52037CC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5910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vAlign w:val="center"/>
          </w:tcPr>
          <w:p w14:paraId="6385828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bdr w:val="none" w:color="auto" w:sz="0" w:space="0"/>
                <w:lang w:val="en-US" w:eastAsia="zh-CN" w:bidi="ar"/>
              </w:rPr>
              <w:t xml:space="preserve">  （本表在“一上”、“二上”阶段均需按要求报送）</w:t>
            </w:r>
          </w:p>
        </w:tc>
      </w:tr>
      <w:tr w14:paraId="782D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vAlign w:val="top"/>
          </w:tcPr>
          <w:p w14:paraId="5BFF4E2D">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4D34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215A6C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5634BF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既有住宅加装电梯项目</w:t>
            </w:r>
          </w:p>
        </w:tc>
      </w:tr>
      <w:tr w14:paraId="2A7E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0DF43C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63AE57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黄石港区住房保障局工作经费</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3D0E9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vAlign w:val="top"/>
          </w:tcPr>
          <w:p w14:paraId="47B016B9">
            <w:pPr>
              <w:jc w:val="left"/>
              <w:rPr>
                <w:rFonts w:hint="eastAsia" w:ascii="Arial" w:hAnsi="Arial" w:cs="Arial"/>
                <w:i w:val="0"/>
                <w:iCs w:val="0"/>
                <w:color w:val="000000"/>
                <w:sz w:val="22"/>
                <w:szCs w:val="22"/>
                <w:u w:val="none"/>
              </w:rPr>
            </w:pPr>
          </w:p>
        </w:tc>
      </w:tr>
      <w:tr w14:paraId="6AEB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17CBB6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E6FD9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76A3A7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776B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3B5AD1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4A43C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C6632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180F37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262B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4BC216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717D77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03ED9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083FD4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4487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1C02CF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top"/>
          </w:tcPr>
          <w:p w14:paraId="1D7F729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2021</w:t>
            </w:r>
            <w:r>
              <w:rPr>
                <w:rFonts w:hint="eastAsia" w:ascii="宋体" w:hAnsi="宋体" w:eastAsia="宋体" w:cs="宋体"/>
                <w:i w:val="0"/>
                <w:iCs w:val="0"/>
                <w:color w:val="000000"/>
                <w:kern w:val="0"/>
                <w:sz w:val="22"/>
                <w:szCs w:val="22"/>
                <w:u w:val="none"/>
                <w:bdr w:val="none" w:color="auto" w:sz="0" w:space="0"/>
                <w:lang w:val="en-US" w:eastAsia="zh-CN" w:bidi="ar"/>
              </w:rPr>
              <w:t>年</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349F0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26A0F09B">
            <w:pPr>
              <w:jc w:val="left"/>
              <w:rPr>
                <w:rFonts w:hint="default" w:ascii="Arial" w:hAnsi="Arial" w:cs="Arial"/>
                <w:i w:val="0"/>
                <w:iCs w:val="0"/>
                <w:color w:val="000000"/>
                <w:sz w:val="22"/>
                <w:szCs w:val="22"/>
                <w:u w:val="none"/>
              </w:rPr>
            </w:pPr>
          </w:p>
        </w:tc>
      </w:tr>
      <w:tr w14:paraId="4F79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044F4F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1B6DD9F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《关于城区既有住宅加装电梯有关事项的补充通知》</w:t>
            </w:r>
          </w:p>
        </w:tc>
      </w:tr>
      <w:tr w14:paraId="45BA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1FF952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6D015A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《关于城区既有住宅加装电梯有关事项的补充通知》、《关于明确我市既有住宅加装电梯管线迁改有关事项的通知》</w:t>
            </w:r>
          </w:p>
        </w:tc>
      </w:tr>
      <w:tr w14:paraId="29C8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636F7D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6A23562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640</w:t>
            </w:r>
          </w:p>
        </w:tc>
        <w:tc>
          <w:tcPr>
            <w:tcW w:w="1956" w:type="dxa"/>
            <w:gridSpan w:val="2"/>
            <w:tcBorders>
              <w:top w:val="single" w:color="000000" w:sz="4" w:space="0"/>
              <w:left w:val="single" w:color="000000" w:sz="4" w:space="0"/>
              <w:bottom w:val="single" w:color="000000" w:sz="4" w:space="0"/>
              <w:right w:val="single" w:color="000000" w:sz="4" w:space="0"/>
            </w:tcBorders>
            <w:shd w:val="clear"/>
            <w:vAlign w:val="center"/>
          </w:tcPr>
          <w:p w14:paraId="33948F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29674C1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640</w:t>
            </w:r>
          </w:p>
        </w:tc>
      </w:tr>
      <w:tr w14:paraId="3764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5C7AB6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3C229AD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2024</w:t>
            </w:r>
            <w:r>
              <w:rPr>
                <w:rFonts w:hint="eastAsia" w:ascii="宋体" w:hAnsi="宋体" w:eastAsia="宋体" w:cs="宋体"/>
                <w:i w:val="0"/>
                <w:iCs w:val="0"/>
                <w:color w:val="000000"/>
                <w:kern w:val="0"/>
                <w:sz w:val="22"/>
                <w:szCs w:val="22"/>
                <w:u w:val="none"/>
                <w:bdr w:val="none" w:color="auto" w:sz="0" w:space="0"/>
                <w:lang w:val="en-US" w:eastAsia="zh-CN" w:bidi="ar"/>
              </w:rPr>
              <w:t>年发放电梯补贴</w:t>
            </w:r>
            <w:r>
              <w:rPr>
                <w:rFonts w:hint="default" w:ascii="Arial" w:hAnsi="Arial" w:eastAsia="宋体" w:cs="Arial"/>
                <w:i w:val="0"/>
                <w:iCs w:val="0"/>
                <w:color w:val="000000"/>
                <w:kern w:val="0"/>
                <w:sz w:val="22"/>
                <w:szCs w:val="22"/>
                <w:u w:val="none"/>
                <w:bdr w:val="none" w:color="auto" w:sz="0" w:space="0"/>
                <w:lang w:val="en-US" w:eastAsia="zh-CN" w:bidi="ar"/>
              </w:rPr>
              <w:t>227.25</w:t>
            </w:r>
            <w:r>
              <w:rPr>
                <w:rFonts w:hint="eastAsia" w:ascii="宋体" w:hAnsi="宋体" w:eastAsia="宋体" w:cs="宋体"/>
                <w:i w:val="0"/>
                <w:iCs w:val="0"/>
                <w:color w:val="000000"/>
                <w:kern w:val="0"/>
                <w:sz w:val="22"/>
                <w:szCs w:val="22"/>
                <w:u w:val="none"/>
                <w:bdr w:val="none" w:color="auto" w:sz="0" w:space="0"/>
                <w:lang w:val="en-US" w:eastAsia="zh-CN" w:bidi="ar"/>
              </w:rPr>
              <w:t>万元，</w:t>
            </w:r>
            <w:r>
              <w:rPr>
                <w:rFonts w:hint="default" w:ascii="Arial" w:hAnsi="Arial" w:eastAsia="宋体" w:cs="Arial"/>
                <w:i w:val="0"/>
                <w:iCs w:val="0"/>
                <w:color w:val="000000"/>
                <w:kern w:val="0"/>
                <w:sz w:val="22"/>
                <w:szCs w:val="22"/>
                <w:u w:val="none"/>
                <w:bdr w:val="none" w:color="auto" w:sz="0" w:space="0"/>
                <w:lang w:val="en-US" w:eastAsia="zh-CN" w:bidi="ar"/>
              </w:rPr>
              <w:t>2025</w:t>
            </w:r>
            <w:r>
              <w:rPr>
                <w:rFonts w:hint="eastAsia" w:ascii="宋体" w:hAnsi="宋体" w:eastAsia="宋体" w:cs="宋体"/>
                <w:i w:val="0"/>
                <w:iCs w:val="0"/>
                <w:color w:val="000000"/>
                <w:kern w:val="0"/>
                <w:sz w:val="22"/>
                <w:szCs w:val="22"/>
                <w:u w:val="none"/>
                <w:bdr w:val="none" w:color="auto" w:sz="0" w:space="0"/>
                <w:lang w:val="en-US" w:eastAsia="zh-CN" w:bidi="ar"/>
              </w:rPr>
              <w:t>年发放电梯补贴和支付管线迁改费用共计</w:t>
            </w:r>
            <w:r>
              <w:rPr>
                <w:rFonts w:hint="default" w:ascii="Arial" w:hAnsi="Arial" w:eastAsia="宋体" w:cs="Arial"/>
                <w:i w:val="0"/>
                <w:iCs w:val="0"/>
                <w:color w:val="000000"/>
                <w:kern w:val="0"/>
                <w:sz w:val="22"/>
                <w:szCs w:val="22"/>
                <w:u w:val="none"/>
                <w:bdr w:val="none" w:color="auto" w:sz="0" w:space="0"/>
                <w:lang w:val="en-US" w:eastAsia="zh-CN" w:bidi="ar"/>
              </w:rPr>
              <w:t>84.15</w:t>
            </w:r>
            <w:r>
              <w:rPr>
                <w:rFonts w:hint="eastAsia" w:ascii="宋体" w:hAnsi="宋体" w:eastAsia="宋体" w:cs="宋体"/>
                <w:i w:val="0"/>
                <w:iCs w:val="0"/>
                <w:color w:val="000000"/>
                <w:kern w:val="0"/>
                <w:sz w:val="22"/>
                <w:szCs w:val="22"/>
                <w:u w:val="none"/>
                <w:bdr w:val="none" w:color="auto" w:sz="0" w:space="0"/>
                <w:lang w:val="en-US" w:eastAsia="zh-CN" w:bidi="ar"/>
              </w:rPr>
              <w:t>万元</w:t>
            </w:r>
          </w:p>
        </w:tc>
      </w:tr>
      <w:tr w14:paraId="7D7E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802D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22D194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5EC13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13E2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AD9C98">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3B11C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5C9E6C5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640</w:t>
            </w:r>
          </w:p>
        </w:tc>
      </w:tr>
      <w:tr w14:paraId="245C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3DE97A">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7F0FDB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5727C08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640</w:t>
            </w:r>
          </w:p>
        </w:tc>
      </w:tr>
      <w:tr w14:paraId="3B1B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9E1B7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1AB99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5355C7E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640</w:t>
            </w:r>
          </w:p>
        </w:tc>
      </w:tr>
      <w:tr w14:paraId="571C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1D6516">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739CF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939FC7C">
            <w:pPr>
              <w:jc w:val="left"/>
              <w:rPr>
                <w:rFonts w:hint="default" w:ascii="Arial" w:hAnsi="Arial" w:cs="Arial"/>
                <w:i w:val="0"/>
                <w:iCs w:val="0"/>
                <w:color w:val="000000"/>
                <w:sz w:val="22"/>
                <w:szCs w:val="22"/>
                <w:u w:val="none"/>
              </w:rPr>
            </w:pPr>
          </w:p>
        </w:tc>
      </w:tr>
      <w:tr w14:paraId="02F3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9F3431">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2E1D1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36CA7171">
            <w:pPr>
              <w:jc w:val="left"/>
              <w:rPr>
                <w:rFonts w:hint="default" w:ascii="Arial" w:hAnsi="Arial" w:cs="Arial"/>
                <w:i w:val="0"/>
                <w:iCs w:val="0"/>
                <w:color w:val="000000"/>
                <w:sz w:val="22"/>
                <w:szCs w:val="22"/>
                <w:u w:val="none"/>
              </w:rPr>
            </w:pPr>
          </w:p>
        </w:tc>
      </w:tr>
      <w:tr w14:paraId="0400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EF5FA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0BCA88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6CB4857D">
            <w:pPr>
              <w:jc w:val="left"/>
              <w:rPr>
                <w:rFonts w:hint="default" w:ascii="Arial" w:hAnsi="Arial" w:cs="Arial"/>
                <w:i w:val="0"/>
                <w:iCs w:val="0"/>
                <w:color w:val="000000"/>
                <w:sz w:val="22"/>
                <w:szCs w:val="22"/>
                <w:u w:val="none"/>
              </w:rPr>
            </w:pPr>
          </w:p>
        </w:tc>
      </w:tr>
      <w:tr w14:paraId="42BA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7393EA">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CA2E346">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B876108">
            <w:pPr>
              <w:jc w:val="left"/>
              <w:rPr>
                <w:rFonts w:hint="default" w:ascii="Arial" w:hAnsi="Arial" w:cs="Arial"/>
                <w:i w:val="0"/>
                <w:iCs w:val="0"/>
                <w:color w:val="000000"/>
                <w:sz w:val="22"/>
                <w:szCs w:val="22"/>
                <w:u w:val="none"/>
              </w:rPr>
            </w:pPr>
          </w:p>
        </w:tc>
      </w:tr>
      <w:tr w14:paraId="5BD6E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vAlign w:val="top"/>
          </w:tcPr>
          <w:p w14:paraId="67C5B37E">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vAlign w:val="center"/>
          </w:tcPr>
          <w:p w14:paraId="2889A121">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0003E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5D22703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6AD7E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60359D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B208C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center"/>
          </w:tcPr>
          <w:p w14:paraId="5022C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513AB7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685B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64EB25E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既有住宅加装电梯财政补贴</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A8FC8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既有住宅加装电梯财政补贴</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016E14F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30299其他商品和服务支出</w:t>
            </w: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532D84B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500</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04E288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2025年审批100部加装电梯项目，电梯补贴5万元/部</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ED35D46">
            <w:pPr>
              <w:jc w:val="left"/>
              <w:rPr>
                <w:rFonts w:hint="default" w:ascii="Arial" w:hAnsi="Arial" w:cs="Arial"/>
                <w:i w:val="0"/>
                <w:iCs w:val="0"/>
                <w:color w:val="000000"/>
                <w:sz w:val="22"/>
                <w:szCs w:val="22"/>
                <w:u w:val="none"/>
              </w:rPr>
            </w:pPr>
          </w:p>
        </w:tc>
      </w:tr>
      <w:tr w14:paraId="0776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63C705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既有住宅加装电梯管线迁改</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18C66C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既有住宅加装电梯管线迁改</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4E4440F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30299其他商品和服务支出</w:t>
            </w: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552E230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100</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E1E1EA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2025</w:t>
            </w:r>
            <w:r>
              <w:rPr>
                <w:rFonts w:hint="eastAsia" w:ascii="宋体" w:hAnsi="宋体" w:eastAsia="宋体" w:cs="宋体"/>
                <w:i w:val="0"/>
                <w:iCs w:val="0"/>
                <w:color w:val="000000"/>
                <w:kern w:val="0"/>
                <w:sz w:val="22"/>
                <w:szCs w:val="22"/>
                <w:u w:val="none"/>
                <w:bdr w:val="none" w:color="auto" w:sz="0" w:space="0"/>
                <w:lang w:val="en-US" w:eastAsia="zh-CN" w:bidi="ar"/>
              </w:rPr>
              <w:t>年审批</w:t>
            </w:r>
            <w:r>
              <w:rPr>
                <w:rFonts w:hint="default" w:ascii="Arial" w:hAnsi="Arial" w:eastAsia="宋体" w:cs="Arial"/>
                <w:i w:val="0"/>
                <w:iCs w:val="0"/>
                <w:color w:val="000000"/>
                <w:kern w:val="0"/>
                <w:sz w:val="22"/>
                <w:szCs w:val="22"/>
                <w:u w:val="none"/>
                <w:bdr w:val="none" w:color="auto" w:sz="0" w:space="0"/>
                <w:lang w:val="en-US" w:eastAsia="zh-CN" w:bidi="ar"/>
              </w:rPr>
              <w:t>100</w:t>
            </w:r>
            <w:r>
              <w:rPr>
                <w:rFonts w:hint="eastAsia" w:ascii="宋体" w:hAnsi="宋体" w:eastAsia="宋体" w:cs="宋体"/>
                <w:i w:val="0"/>
                <w:iCs w:val="0"/>
                <w:color w:val="000000"/>
                <w:kern w:val="0"/>
                <w:sz w:val="22"/>
                <w:szCs w:val="22"/>
                <w:u w:val="none"/>
                <w:bdr w:val="none" w:color="auto" w:sz="0" w:space="0"/>
                <w:lang w:val="en-US" w:eastAsia="zh-CN" w:bidi="ar"/>
              </w:rPr>
              <w:t>部加装电梯项目，管线迁改费用</w:t>
            </w:r>
            <w:r>
              <w:rPr>
                <w:rFonts w:hint="default" w:ascii="Arial" w:hAnsi="Arial" w:eastAsia="宋体" w:cs="Arial"/>
                <w:i w:val="0"/>
                <w:iCs w:val="0"/>
                <w:color w:val="000000"/>
                <w:kern w:val="0"/>
                <w:sz w:val="22"/>
                <w:szCs w:val="22"/>
                <w:u w:val="none"/>
                <w:bdr w:val="none" w:color="auto" w:sz="0" w:space="0"/>
                <w:lang w:val="en-US" w:eastAsia="zh-CN" w:bidi="ar"/>
              </w:rPr>
              <w:t>1</w:t>
            </w:r>
            <w:r>
              <w:rPr>
                <w:rFonts w:hint="eastAsia" w:ascii="宋体" w:hAnsi="宋体" w:eastAsia="宋体" w:cs="宋体"/>
                <w:i w:val="0"/>
                <w:iCs w:val="0"/>
                <w:color w:val="000000"/>
                <w:kern w:val="0"/>
                <w:sz w:val="22"/>
                <w:szCs w:val="22"/>
                <w:u w:val="none"/>
                <w:bdr w:val="none" w:color="auto" w:sz="0" w:space="0"/>
                <w:lang w:val="en-US" w:eastAsia="zh-CN" w:bidi="ar"/>
              </w:rPr>
              <w:t>万元</w:t>
            </w:r>
            <w:r>
              <w:rPr>
                <w:rFonts w:hint="default" w:ascii="Arial" w:hAnsi="Arial" w:eastAsia="宋体" w:cs="Arial"/>
                <w:i w:val="0"/>
                <w:iCs w:val="0"/>
                <w:color w:val="00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部。</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801EB0E">
            <w:pPr>
              <w:jc w:val="left"/>
              <w:rPr>
                <w:rFonts w:hint="default" w:ascii="Arial" w:hAnsi="Arial" w:cs="Arial"/>
                <w:i w:val="0"/>
                <w:iCs w:val="0"/>
                <w:color w:val="000000"/>
                <w:sz w:val="22"/>
                <w:szCs w:val="22"/>
                <w:u w:val="none"/>
              </w:rPr>
            </w:pPr>
          </w:p>
        </w:tc>
      </w:tr>
      <w:tr w14:paraId="25D4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3FE882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既有住宅加装电梯工程监理</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621D58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既有住宅加装电梯工程监理</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058FDA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30299其他商品和服务支出</w:t>
            </w: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034B97B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40</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20F3D99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2025</w:t>
            </w:r>
            <w:r>
              <w:rPr>
                <w:rFonts w:hint="eastAsia" w:ascii="宋体" w:hAnsi="宋体" w:eastAsia="宋体" w:cs="宋体"/>
                <w:i w:val="0"/>
                <w:iCs w:val="0"/>
                <w:color w:val="000000"/>
                <w:kern w:val="0"/>
                <w:sz w:val="22"/>
                <w:szCs w:val="22"/>
                <w:u w:val="none"/>
                <w:bdr w:val="none" w:color="auto" w:sz="0" w:space="0"/>
                <w:lang w:val="en-US" w:eastAsia="zh-CN" w:bidi="ar"/>
              </w:rPr>
              <w:t>年审批</w:t>
            </w:r>
            <w:r>
              <w:rPr>
                <w:rFonts w:hint="default" w:ascii="Arial" w:hAnsi="Arial" w:eastAsia="宋体" w:cs="Arial"/>
                <w:i w:val="0"/>
                <w:iCs w:val="0"/>
                <w:color w:val="000000"/>
                <w:kern w:val="0"/>
                <w:sz w:val="22"/>
                <w:szCs w:val="22"/>
                <w:u w:val="none"/>
                <w:bdr w:val="none" w:color="auto" w:sz="0" w:space="0"/>
                <w:lang w:val="en-US" w:eastAsia="zh-CN" w:bidi="ar"/>
              </w:rPr>
              <w:t>100</w:t>
            </w:r>
            <w:r>
              <w:rPr>
                <w:rFonts w:hint="eastAsia" w:ascii="宋体" w:hAnsi="宋体" w:eastAsia="宋体" w:cs="宋体"/>
                <w:i w:val="0"/>
                <w:iCs w:val="0"/>
                <w:color w:val="000000"/>
                <w:kern w:val="0"/>
                <w:sz w:val="22"/>
                <w:szCs w:val="22"/>
                <w:u w:val="none"/>
                <w:bdr w:val="none" w:color="auto" w:sz="0" w:space="0"/>
                <w:lang w:val="en-US" w:eastAsia="zh-CN" w:bidi="ar"/>
              </w:rPr>
              <w:t>部加装电梯项目，监理费</w:t>
            </w:r>
            <w:r>
              <w:rPr>
                <w:rFonts w:hint="default" w:ascii="Arial" w:hAnsi="Arial" w:eastAsia="宋体" w:cs="Arial"/>
                <w:i w:val="0"/>
                <w:iCs w:val="0"/>
                <w:color w:val="000000"/>
                <w:kern w:val="0"/>
                <w:sz w:val="22"/>
                <w:szCs w:val="22"/>
                <w:u w:val="none"/>
                <w:bdr w:val="none" w:color="auto" w:sz="0" w:space="0"/>
                <w:lang w:val="en-US" w:eastAsia="zh-CN" w:bidi="ar"/>
              </w:rPr>
              <w:t>4000</w:t>
            </w:r>
            <w:r>
              <w:rPr>
                <w:rFonts w:hint="eastAsia" w:ascii="宋体" w:hAnsi="宋体" w:eastAsia="宋体" w:cs="宋体"/>
                <w:i w:val="0"/>
                <w:iCs w:val="0"/>
                <w:color w:val="000000"/>
                <w:kern w:val="0"/>
                <w:sz w:val="22"/>
                <w:szCs w:val="22"/>
                <w:u w:val="none"/>
                <w:bdr w:val="none" w:color="auto" w:sz="0" w:space="0"/>
                <w:lang w:val="en-US" w:eastAsia="zh-CN" w:bidi="ar"/>
              </w:rPr>
              <w:t>元</w:t>
            </w:r>
            <w:r>
              <w:rPr>
                <w:rFonts w:hint="default" w:ascii="Arial" w:hAnsi="Arial" w:eastAsia="宋体" w:cs="Arial"/>
                <w:i w:val="0"/>
                <w:iCs w:val="0"/>
                <w:color w:val="00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部</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4D91786">
            <w:pPr>
              <w:jc w:val="left"/>
              <w:rPr>
                <w:rFonts w:hint="default" w:ascii="Arial" w:hAnsi="Arial" w:cs="Arial"/>
                <w:i w:val="0"/>
                <w:iCs w:val="0"/>
                <w:color w:val="000000"/>
                <w:sz w:val="22"/>
                <w:szCs w:val="22"/>
                <w:u w:val="none"/>
              </w:rPr>
            </w:pPr>
          </w:p>
        </w:tc>
      </w:tr>
      <w:tr w14:paraId="0147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0640E07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496699D3">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75ED24E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37EF5120">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E65005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C5D71BB">
            <w:pPr>
              <w:jc w:val="left"/>
              <w:rPr>
                <w:rFonts w:hint="default" w:ascii="Arial" w:hAnsi="Arial" w:cs="Arial"/>
                <w:i w:val="0"/>
                <w:iCs w:val="0"/>
                <w:color w:val="000000"/>
                <w:sz w:val="22"/>
                <w:szCs w:val="22"/>
                <w:u w:val="none"/>
              </w:rPr>
            </w:pPr>
          </w:p>
        </w:tc>
      </w:tr>
      <w:tr w14:paraId="23D7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2BF62D88">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4DDFD0C7">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5B8A8F4C">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640D5FE8">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789B6D3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704C35A">
            <w:pPr>
              <w:jc w:val="left"/>
              <w:rPr>
                <w:rFonts w:hint="default" w:ascii="Arial" w:hAnsi="Arial" w:cs="Arial"/>
                <w:i w:val="0"/>
                <w:iCs w:val="0"/>
                <w:color w:val="000000"/>
                <w:sz w:val="22"/>
                <w:szCs w:val="22"/>
                <w:u w:val="none"/>
              </w:rPr>
            </w:pPr>
          </w:p>
        </w:tc>
      </w:tr>
      <w:tr w14:paraId="76D1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5D50ADA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2D0B8A75">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2AACCC3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0BF188B9">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0F078FA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0FCA521">
            <w:pPr>
              <w:jc w:val="left"/>
              <w:rPr>
                <w:rFonts w:hint="default" w:ascii="Arial" w:hAnsi="Arial" w:cs="Arial"/>
                <w:i w:val="0"/>
                <w:iCs w:val="0"/>
                <w:color w:val="000000"/>
                <w:sz w:val="22"/>
                <w:szCs w:val="22"/>
                <w:u w:val="none"/>
              </w:rPr>
            </w:pPr>
          </w:p>
        </w:tc>
      </w:tr>
      <w:tr w14:paraId="6723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2AA565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597677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26B66039">
            <w:pPr>
              <w:jc w:val="left"/>
              <w:rPr>
                <w:rFonts w:hint="default" w:ascii="Arial" w:hAnsi="Arial" w:cs="Arial"/>
                <w:i w:val="0"/>
                <w:iCs w:val="0"/>
                <w:color w:val="000000"/>
                <w:sz w:val="22"/>
                <w:szCs w:val="22"/>
                <w:u w:val="none"/>
              </w:rPr>
            </w:pPr>
          </w:p>
        </w:tc>
      </w:tr>
      <w:tr w14:paraId="6078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76AE4D79">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65ACD32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573336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00D0E8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039D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vAlign w:val="center"/>
          </w:tcPr>
          <w:p w14:paraId="441504E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641C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6127B3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C57E6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2E4977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11D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79E40F42">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4373EE7">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7C8FB83E">
            <w:pPr>
              <w:jc w:val="left"/>
              <w:rPr>
                <w:rFonts w:hint="default" w:ascii="Arial" w:hAnsi="Arial" w:cs="Arial"/>
                <w:i w:val="0"/>
                <w:iCs w:val="0"/>
                <w:color w:val="000000"/>
                <w:sz w:val="22"/>
                <w:szCs w:val="22"/>
                <w:u w:val="none"/>
              </w:rPr>
            </w:pPr>
          </w:p>
        </w:tc>
      </w:tr>
      <w:tr w14:paraId="1663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2F07482C">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9B23409">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40400369">
            <w:pPr>
              <w:jc w:val="left"/>
              <w:rPr>
                <w:rFonts w:hint="default" w:ascii="Arial" w:hAnsi="Arial" w:cs="Arial"/>
                <w:i w:val="0"/>
                <w:iCs w:val="0"/>
                <w:color w:val="000000"/>
                <w:sz w:val="22"/>
                <w:szCs w:val="22"/>
                <w:u w:val="none"/>
              </w:rPr>
            </w:pPr>
          </w:p>
        </w:tc>
      </w:tr>
      <w:tr w14:paraId="02B1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7FBBE423">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AFDC355">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49C55256">
            <w:pPr>
              <w:jc w:val="left"/>
              <w:rPr>
                <w:rFonts w:hint="default" w:ascii="Arial" w:hAnsi="Arial" w:cs="Arial"/>
                <w:i w:val="0"/>
                <w:iCs w:val="0"/>
                <w:color w:val="000000"/>
                <w:sz w:val="22"/>
                <w:szCs w:val="22"/>
                <w:u w:val="none"/>
              </w:rPr>
            </w:pPr>
          </w:p>
        </w:tc>
      </w:tr>
      <w:tr w14:paraId="5408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7B6A75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10969B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C043744">
            <w:pPr>
              <w:jc w:val="left"/>
              <w:rPr>
                <w:rFonts w:hint="default" w:ascii="Arial" w:hAnsi="Arial" w:cs="Arial"/>
                <w:i w:val="0"/>
                <w:iCs w:val="0"/>
                <w:color w:val="000000"/>
                <w:sz w:val="22"/>
                <w:szCs w:val="22"/>
                <w:u w:val="none"/>
              </w:rPr>
            </w:pPr>
          </w:p>
        </w:tc>
      </w:tr>
      <w:tr w14:paraId="691A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vAlign w:val="center"/>
          </w:tcPr>
          <w:p w14:paraId="2322902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691B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D44A4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BA926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47AE0B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07ED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DB9A0A">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2C5A023B">
            <w:pPr>
              <w:jc w:val="left"/>
              <w:rPr>
                <w:rFonts w:hint="default" w:ascii="Arial" w:hAnsi="Arial" w:cs="Arial"/>
                <w:i w:val="0"/>
                <w:iCs w:val="0"/>
                <w:color w:val="000000"/>
                <w:sz w:val="22"/>
                <w:szCs w:val="22"/>
                <w:u w:val="none"/>
              </w:rPr>
            </w:pP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27BC532">
            <w:pPr>
              <w:jc w:val="left"/>
              <w:rPr>
                <w:rFonts w:hint="default" w:ascii="Arial" w:hAnsi="Arial" w:cs="Arial"/>
                <w:i w:val="0"/>
                <w:iCs w:val="0"/>
                <w:color w:val="000000"/>
                <w:sz w:val="22"/>
                <w:szCs w:val="22"/>
                <w:u w:val="none"/>
              </w:rPr>
            </w:pPr>
          </w:p>
        </w:tc>
      </w:tr>
      <w:tr w14:paraId="31C7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2A4C3B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1B148E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619BF4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EF70D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6526C8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509D4E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4486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8DDE4D3">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D379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EF87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38360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资金利税率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A6C554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0EC8AF9">
            <w:pPr>
              <w:jc w:val="left"/>
              <w:rPr>
                <w:rFonts w:hint="default" w:ascii="Arial" w:hAnsi="Arial" w:cs="Arial"/>
                <w:i w:val="0"/>
                <w:iCs w:val="0"/>
                <w:color w:val="000000"/>
                <w:sz w:val="22"/>
                <w:szCs w:val="22"/>
                <w:u w:val="none"/>
              </w:rPr>
            </w:pPr>
          </w:p>
        </w:tc>
      </w:tr>
      <w:tr w14:paraId="1BB7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622C6D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96855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6ED10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738D14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8495E3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DADAE6D">
            <w:pPr>
              <w:jc w:val="left"/>
              <w:rPr>
                <w:rFonts w:hint="default" w:ascii="Arial" w:hAnsi="Arial" w:cs="Arial"/>
                <w:i w:val="0"/>
                <w:iCs w:val="0"/>
                <w:color w:val="000000"/>
                <w:sz w:val="22"/>
                <w:szCs w:val="22"/>
                <w:u w:val="none"/>
              </w:rPr>
            </w:pPr>
          </w:p>
        </w:tc>
      </w:tr>
      <w:tr w14:paraId="1FD4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58AC68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7AB4F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F97293">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C4DE29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EB17A8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7F04C63">
            <w:pPr>
              <w:jc w:val="left"/>
              <w:rPr>
                <w:rFonts w:hint="default" w:ascii="Arial" w:hAnsi="Arial" w:cs="Arial"/>
                <w:i w:val="0"/>
                <w:iCs w:val="0"/>
                <w:color w:val="000000"/>
                <w:sz w:val="22"/>
                <w:szCs w:val="22"/>
                <w:u w:val="none"/>
              </w:rPr>
            </w:pPr>
          </w:p>
        </w:tc>
      </w:tr>
      <w:tr w14:paraId="0093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01FD4F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3382A4">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C49D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5D456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社会安全成本</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911783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273C8BE">
            <w:pPr>
              <w:jc w:val="left"/>
              <w:rPr>
                <w:rFonts w:hint="default" w:ascii="Arial" w:hAnsi="Arial" w:cs="Arial"/>
                <w:i w:val="0"/>
                <w:iCs w:val="0"/>
                <w:color w:val="000000"/>
                <w:sz w:val="22"/>
                <w:szCs w:val="22"/>
                <w:u w:val="none"/>
              </w:rPr>
            </w:pPr>
          </w:p>
        </w:tc>
      </w:tr>
      <w:tr w14:paraId="5DC6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A5DFA1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3926D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6F232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9D7370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8AB418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C62C242">
            <w:pPr>
              <w:jc w:val="left"/>
              <w:rPr>
                <w:rFonts w:hint="default" w:ascii="Arial" w:hAnsi="Arial" w:cs="Arial"/>
                <w:i w:val="0"/>
                <w:iCs w:val="0"/>
                <w:color w:val="000000"/>
                <w:sz w:val="22"/>
                <w:szCs w:val="22"/>
                <w:u w:val="none"/>
              </w:rPr>
            </w:pPr>
          </w:p>
        </w:tc>
      </w:tr>
      <w:tr w14:paraId="2161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7F1FC3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CB9F6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994FA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9D019D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8F2FD3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9243F42">
            <w:pPr>
              <w:jc w:val="left"/>
              <w:rPr>
                <w:rFonts w:hint="default" w:ascii="Arial" w:hAnsi="Arial" w:cs="Arial"/>
                <w:i w:val="0"/>
                <w:iCs w:val="0"/>
                <w:color w:val="000000"/>
                <w:sz w:val="22"/>
                <w:szCs w:val="22"/>
                <w:u w:val="none"/>
              </w:rPr>
            </w:pPr>
          </w:p>
        </w:tc>
      </w:tr>
      <w:tr w14:paraId="2489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3B84BE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582050">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DFB2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3D8FAE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D24530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6B9F41D">
            <w:pPr>
              <w:jc w:val="left"/>
              <w:rPr>
                <w:rFonts w:hint="default" w:ascii="Arial" w:hAnsi="Arial" w:cs="Arial"/>
                <w:i w:val="0"/>
                <w:iCs w:val="0"/>
                <w:color w:val="000000"/>
                <w:sz w:val="22"/>
                <w:szCs w:val="22"/>
                <w:u w:val="none"/>
              </w:rPr>
            </w:pPr>
          </w:p>
        </w:tc>
      </w:tr>
      <w:tr w14:paraId="1874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AE7B5E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891EB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450DD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4394B0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112889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543C6CD">
            <w:pPr>
              <w:jc w:val="left"/>
              <w:rPr>
                <w:rFonts w:hint="default" w:ascii="Arial" w:hAnsi="Arial" w:cs="Arial"/>
                <w:i w:val="0"/>
                <w:iCs w:val="0"/>
                <w:color w:val="000000"/>
                <w:sz w:val="22"/>
                <w:szCs w:val="22"/>
                <w:u w:val="none"/>
              </w:rPr>
            </w:pPr>
          </w:p>
        </w:tc>
      </w:tr>
      <w:tr w14:paraId="4066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64D885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D5518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F6EAB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B45071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EEFC74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DB77349">
            <w:pPr>
              <w:jc w:val="left"/>
              <w:rPr>
                <w:rFonts w:hint="default" w:ascii="Arial" w:hAnsi="Arial" w:cs="Arial"/>
                <w:i w:val="0"/>
                <w:iCs w:val="0"/>
                <w:color w:val="000000"/>
                <w:sz w:val="22"/>
                <w:szCs w:val="22"/>
                <w:u w:val="none"/>
              </w:rPr>
            </w:pPr>
          </w:p>
        </w:tc>
      </w:tr>
      <w:tr w14:paraId="10B1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4295C42">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7308D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9A2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9BFFC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E0E889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A7D0550">
            <w:pPr>
              <w:jc w:val="left"/>
              <w:rPr>
                <w:rFonts w:hint="default" w:ascii="Arial" w:hAnsi="Arial" w:cs="Arial"/>
                <w:i w:val="0"/>
                <w:iCs w:val="0"/>
                <w:color w:val="000000"/>
                <w:sz w:val="22"/>
                <w:szCs w:val="22"/>
                <w:u w:val="none"/>
              </w:rPr>
            </w:pPr>
          </w:p>
        </w:tc>
      </w:tr>
      <w:tr w14:paraId="3F58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78E7B7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AD748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C1664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7C0C56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3612C7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C041515">
            <w:pPr>
              <w:jc w:val="left"/>
              <w:rPr>
                <w:rFonts w:hint="default" w:ascii="Arial" w:hAnsi="Arial" w:cs="Arial"/>
                <w:i w:val="0"/>
                <w:iCs w:val="0"/>
                <w:color w:val="000000"/>
                <w:sz w:val="22"/>
                <w:szCs w:val="22"/>
                <w:u w:val="none"/>
              </w:rPr>
            </w:pPr>
          </w:p>
        </w:tc>
      </w:tr>
      <w:tr w14:paraId="2781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3134EF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0BD7F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B0BD44">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921902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7DA3DC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58B79C3">
            <w:pPr>
              <w:jc w:val="left"/>
              <w:rPr>
                <w:rFonts w:hint="default" w:ascii="Arial" w:hAnsi="Arial" w:cs="Arial"/>
                <w:i w:val="0"/>
                <w:iCs w:val="0"/>
                <w:color w:val="000000"/>
                <w:sz w:val="22"/>
                <w:szCs w:val="22"/>
                <w:u w:val="none"/>
              </w:rPr>
            </w:pPr>
          </w:p>
        </w:tc>
      </w:tr>
      <w:tr w14:paraId="5B9E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A08E35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8627D0">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3BAB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84BC7F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补贴发放的完成率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0EE415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4799278">
            <w:pPr>
              <w:jc w:val="left"/>
              <w:rPr>
                <w:rFonts w:hint="default" w:ascii="Arial" w:hAnsi="Arial" w:cs="Arial"/>
                <w:i w:val="0"/>
                <w:iCs w:val="0"/>
                <w:color w:val="000000"/>
                <w:sz w:val="22"/>
                <w:szCs w:val="22"/>
                <w:u w:val="none"/>
              </w:rPr>
            </w:pPr>
          </w:p>
        </w:tc>
      </w:tr>
      <w:tr w14:paraId="70B8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094445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ADC4AA">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47C22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10FEE3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F78B65A">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880E488">
            <w:pPr>
              <w:jc w:val="left"/>
              <w:rPr>
                <w:rFonts w:hint="default" w:ascii="Arial" w:hAnsi="Arial" w:cs="Arial"/>
                <w:i w:val="0"/>
                <w:iCs w:val="0"/>
                <w:color w:val="000000"/>
                <w:sz w:val="22"/>
                <w:szCs w:val="22"/>
                <w:u w:val="none"/>
              </w:rPr>
            </w:pPr>
          </w:p>
        </w:tc>
      </w:tr>
      <w:tr w14:paraId="475A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890D0F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5ABA9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3CB62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CC7EBB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A4465F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817868E">
            <w:pPr>
              <w:jc w:val="left"/>
              <w:rPr>
                <w:rFonts w:hint="default" w:ascii="Arial" w:hAnsi="Arial" w:cs="Arial"/>
                <w:i w:val="0"/>
                <w:iCs w:val="0"/>
                <w:color w:val="000000"/>
                <w:sz w:val="22"/>
                <w:szCs w:val="22"/>
                <w:u w:val="none"/>
              </w:rPr>
            </w:pPr>
          </w:p>
        </w:tc>
      </w:tr>
      <w:tr w14:paraId="764E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C10CC1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07FB67">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2A15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6C0B50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76B35C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34B8DD6">
            <w:pPr>
              <w:jc w:val="left"/>
              <w:rPr>
                <w:rFonts w:hint="default" w:ascii="Arial" w:hAnsi="Arial" w:cs="Arial"/>
                <w:i w:val="0"/>
                <w:iCs w:val="0"/>
                <w:color w:val="000000"/>
                <w:sz w:val="22"/>
                <w:szCs w:val="22"/>
                <w:u w:val="none"/>
              </w:rPr>
            </w:pPr>
          </w:p>
        </w:tc>
      </w:tr>
      <w:tr w14:paraId="1EAD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266052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F38285">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51CBB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4BEDE3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3A562F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B4B488E">
            <w:pPr>
              <w:jc w:val="left"/>
              <w:rPr>
                <w:rFonts w:hint="default" w:ascii="Arial" w:hAnsi="Arial" w:cs="Arial"/>
                <w:i w:val="0"/>
                <w:iCs w:val="0"/>
                <w:color w:val="000000"/>
                <w:sz w:val="22"/>
                <w:szCs w:val="22"/>
                <w:u w:val="none"/>
              </w:rPr>
            </w:pPr>
          </w:p>
        </w:tc>
      </w:tr>
      <w:tr w14:paraId="4E92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1F35D6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1CC59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E3CA8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8FCA3B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AC7B7D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40FB95D">
            <w:pPr>
              <w:jc w:val="left"/>
              <w:rPr>
                <w:rFonts w:hint="default" w:ascii="Arial" w:hAnsi="Arial" w:cs="Arial"/>
                <w:i w:val="0"/>
                <w:iCs w:val="0"/>
                <w:color w:val="000000"/>
                <w:sz w:val="22"/>
                <w:szCs w:val="22"/>
                <w:u w:val="none"/>
              </w:rPr>
            </w:pPr>
          </w:p>
        </w:tc>
      </w:tr>
      <w:tr w14:paraId="6D90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A75AE53">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3183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3C94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B8A13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区域经济增长率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44146F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85296EB">
            <w:pPr>
              <w:jc w:val="left"/>
              <w:rPr>
                <w:rFonts w:hint="default" w:ascii="Arial" w:hAnsi="Arial" w:cs="Arial"/>
                <w:i w:val="0"/>
                <w:iCs w:val="0"/>
                <w:color w:val="000000"/>
                <w:sz w:val="22"/>
                <w:szCs w:val="22"/>
                <w:u w:val="none"/>
              </w:rPr>
            </w:pPr>
          </w:p>
        </w:tc>
      </w:tr>
      <w:tr w14:paraId="2FBA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D962B0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E6BCA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66BCE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EDC015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E9A779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E583EA1">
            <w:pPr>
              <w:jc w:val="left"/>
              <w:rPr>
                <w:rFonts w:hint="default" w:ascii="Arial" w:hAnsi="Arial" w:cs="Arial"/>
                <w:i w:val="0"/>
                <w:iCs w:val="0"/>
                <w:color w:val="000000"/>
                <w:sz w:val="22"/>
                <w:szCs w:val="22"/>
                <w:u w:val="none"/>
              </w:rPr>
            </w:pPr>
          </w:p>
        </w:tc>
      </w:tr>
      <w:tr w14:paraId="7006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E75D74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0A880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0EA1C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607511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452E87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69FEB85">
            <w:pPr>
              <w:jc w:val="left"/>
              <w:rPr>
                <w:rFonts w:hint="default" w:ascii="Arial" w:hAnsi="Arial" w:cs="Arial"/>
                <w:i w:val="0"/>
                <w:iCs w:val="0"/>
                <w:color w:val="000000"/>
                <w:sz w:val="22"/>
                <w:szCs w:val="22"/>
                <w:u w:val="none"/>
              </w:rPr>
            </w:pPr>
          </w:p>
        </w:tc>
      </w:tr>
      <w:tr w14:paraId="49CE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ED88B7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9CBEE1">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403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B5C33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社会责任履行率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34D07D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1A55177">
            <w:pPr>
              <w:jc w:val="left"/>
              <w:rPr>
                <w:rFonts w:hint="default" w:ascii="Arial" w:hAnsi="Arial" w:cs="Arial"/>
                <w:i w:val="0"/>
                <w:iCs w:val="0"/>
                <w:color w:val="000000"/>
                <w:sz w:val="22"/>
                <w:szCs w:val="22"/>
                <w:u w:val="none"/>
              </w:rPr>
            </w:pPr>
          </w:p>
        </w:tc>
      </w:tr>
      <w:tr w14:paraId="3825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59AA0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1AA8A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036FD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E5761D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2AA339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E5E53B0">
            <w:pPr>
              <w:jc w:val="left"/>
              <w:rPr>
                <w:rFonts w:hint="default" w:ascii="Arial" w:hAnsi="Arial" w:cs="Arial"/>
                <w:i w:val="0"/>
                <w:iCs w:val="0"/>
                <w:color w:val="000000"/>
                <w:sz w:val="22"/>
                <w:szCs w:val="22"/>
                <w:u w:val="none"/>
              </w:rPr>
            </w:pPr>
          </w:p>
        </w:tc>
      </w:tr>
      <w:tr w14:paraId="7B83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9C0F31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510DE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72A532">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150B63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172A7A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ED6297B">
            <w:pPr>
              <w:jc w:val="left"/>
              <w:rPr>
                <w:rFonts w:hint="default" w:ascii="Arial" w:hAnsi="Arial" w:cs="Arial"/>
                <w:i w:val="0"/>
                <w:iCs w:val="0"/>
                <w:color w:val="000000"/>
                <w:sz w:val="22"/>
                <w:szCs w:val="22"/>
                <w:u w:val="none"/>
              </w:rPr>
            </w:pPr>
          </w:p>
        </w:tc>
      </w:tr>
      <w:tr w14:paraId="1F68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E68AD1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369266">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7B20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CB2F87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F63390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1579560">
            <w:pPr>
              <w:jc w:val="left"/>
              <w:rPr>
                <w:rFonts w:hint="default" w:ascii="Arial" w:hAnsi="Arial" w:cs="Arial"/>
                <w:i w:val="0"/>
                <w:iCs w:val="0"/>
                <w:color w:val="000000"/>
                <w:sz w:val="22"/>
                <w:szCs w:val="22"/>
                <w:u w:val="none"/>
              </w:rPr>
            </w:pPr>
          </w:p>
        </w:tc>
      </w:tr>
      <w:tr w14:paraId="130E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B9F8C4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71B72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D1945E">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76EF7A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3E89C6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4BD564D">
            <w:pPr>
              <w:jc w:val="left"/>
              <w:rPr>
                <w:rFonts w:hint="default" w:ascii="Arial" w:hAnsi="Arial" w:cs="Arial"/>
                <w:i w:val="0"/>
                <w:iCs w:val="0"/>
                <w:color w:val="000000"/>
                <w:sz w:val="22"/>
                <w:szCs w:val="22"/>
                <w:u w:val="none"/>
              </w:rPr>
            </w:pPr>
          </w:p>
        </w:tc>
      </w:tr>
      <w:tr w14:paraId="51E5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93C62C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93319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B1725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DB1FC5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4FC54C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2CBB6F2">
            <w:pPr>
              <w:jc w:val="left"/>
              <w:rPr>
                <w:rFonts w:hint="default" w:ascii="Arial" w:hAnsi="Arial" w:cs="Arial"/>
                <w:i w:val="0"/>
                <w:iCs w:val="0"/>
                <w:color w:val="000000"/>
                <w:sz w:val="22"/>
                <w:szCs w:val="22"/>
                <w:u w:val="none"/>
              </w:rPr>
            </w:pPr>
          </w:p>
        </w:tc>
      </w:tr>
      <w:tr w14:paraId="0F8A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F3E6C11">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DCB59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7C3826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286966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09BEA0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FF4E24D">
            <w:pPr>
              <w:jc w:val="left"/>
              <w:rPr>
                <w:rFonts w:hint="default" w:ascii="Arial" w:hAnsi="Arial" w:cs="Arial"/>
                <w:i w:val="0"/>
                <w:iCs w:val="0"/>
                <w:color w:val="000000"/>
                <w:sz w:val="22"/>
                <w:szCs w:val="22"/>
                <w:u w:val="none"/>
              </w:rPr>
            </w:pPr>
          </w:p>
        </w:tc>
      </w:tr>
      <w:tr w14:paraId="712F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33118BC">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482FBD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2D0E533">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35ABD93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7EE28C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FB10496">
            <w:pPr>
              <w:jc w:val="left"/>
              <w:rPr>
                <w:rFonts w:hint="default" w:ascii="Arial" w:hAnsi="Arial" w:cs="Arial"/>
                <w:i w:val="0"/>
                <w:iCs w:val="0"/>
                <w:color w:val="000000"/>
                <w:sz w:val="22"/>
                <w:szCs w:val="22"/>
                <w:u w:val="none"/>
              </w:rPr>
            </w:pPr>
          </w:p>
        </w:tc>
      </w:tr>
      <w:tr w14:paraId="2A9B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595" w:type="dxa"/>
            <w:gridSpan w:val="8"/>
            <w:tcBorders>
              <w:top w:val="nil"/>
              <w:left w:val="nil"/>
              <w:bottom w:val="nil"/>
              <w:right w:val="nil"/>
            </w:tcBorders>
            <w:shd w:val="clear"/>
            <w:vAlign w:val="center"/>
          </w:tcPr>
          <w:p w14:paraId="6E5A3611">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2026年项目支出绩效目标申报表</w:t>
            </w:r>
          </w:p>
        </w:tc>
      </w:tr>
      <w:tr w14:paraId="294B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595" w:type="dxa"/>
            <w:gridSpan w:val="8"/>
            <w:tcBorders>
              <w:top w:val="nil"/>
              <w:left w:val="nil"/>
              <w:bottom w:val="nil"/>
              <w:right w:val="nil"/>
            </w:tcBorders>
            <w:shd w:val="clear"/>
            <w:vAlign w:val="center"/>
          </w:tcPr>
          <w:p w14:paraId="4A3C453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bdr w:val="none" w:color="auto" w:sz="0" w:space="0"/>
                <w:lang w:val="en-US" w:eastAsia="zh-CN" w:bidi="ar"/>
              </w:rPr>
              <w:t xml:space="preserve">  （本表在“一上”、“二上”阶段均需按要求报送）</w:t>
            </w:r>
          </w:p>
        </w:tc>
      </w:tr>
      <w:tr w14:paraId="01F2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595" w:type="dxa"/>
            <w:gridSpan w:val="8"/>
            <w:tcBorders>
              <w:top w:val="nil"/>
              <w:left w:val="nil"/>
              <w:bottom w:val="nil"/>
              <w:right w:val="nil"/>
            </w:tcBorders>
            <w:shd w:val="clear"/>
            <w:vAlign w:val="top"/>
          </w:tcPr>
          <w:p w14:paraId="34AA567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申报单位(盖章）：                                                                       单位：万元</w:t>
            </w:r>
          </w:p>
        </w:tc>
      </w:tr>
      <w:tr w14:paraId="025A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4D5D14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二级项目名称</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0E3FD4E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房屋征收项目</w:t>
            </w:r>
          </w:p>
        </w:tc>
      </w:tr>
      <w:tr w14:paraId="1ACA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20DE60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2D94F2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黄石港区住房保障局工作经费</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15E907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项目主管部门</w:t>
            </w:r>
          </w:p>
        </w:tc>
        <w:tc>
          <w:tcPr>
            <w:tcW w:w="3454" w:type="dxa"/>
            <w:gridSpan w:val="3"/>
            <w:tcBorders>
              <w:top w:val="single" w:color="000000" w:sz="4" w:space="0"/>
              <w:left w:val="single" w:color="000000" w:sz="4" w:space="0"/>
              <w:bottom w:val="single" w:color="000000" w:sz="4" w:space="0"/>
              <w:right w:val="single" w:color="000000" w:sz="4" w:space="0"/>
            </w:tcBorders>
            <w:shd w:val="clear"/>
            <w:vAlign w:val="top"/>
          </w:tcPr>
          <w:p w14:paraId="145CD4C7">
            <w:pPr>
              <w:jc w:val="left"/>
              <w:rPr>
                <w:rFonts w:hint="eastAsia" w:ascii="Arial" w:hAnsi="Arial" w:cs="Arial"/>
                <w:i w:val="0"/>
                <w:iCs w:val="0"/>
                <w:color w:val="000000"/>
                <w:sz w:val="22"/>
                <w:szCs w:val="22"/>
                <w:u w:val="none"/>
              </w:rPr>
            </w:pPr>
          </w:p>
        </w:tc>
      </w:tr>
      <w:tr w14:paraId="1864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278E5C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16FAA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持续性项目□√</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6747FF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新增项目□</w:t>
            </w:r>
          </w:p>
        </w:tc>
      </w:tr>
      <w:tr w14:paraId="1829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1549BE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76E8D7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常年性项目□</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67269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延续性项目□√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0E20E4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一次性项目□</w:t>
            </w:r>
          </w:p>
        </w:tc>
      </w:tr>
      <w:tr w14:paraId="3F0D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34F998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184F3C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其他运转类□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0EA099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本级支出项目□√</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116746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特定目标类——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转移性支出项目□</w:t>
            </w:r>
          </w:p>
        </w:tc>
      </w:tr>
      <w:tr w14:paraId="7B77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18108F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top"/>
          </w:tcPr>
          <w:p w14:paraId="6D96360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2025</w:t>
            </w:r>
            <w:r>
              <w:rPr>
                <w:rFonts w:hint="eastAsia" w:ascii="宋体" w:hAnsi="宋体" w:eastAsia="宋体" w:cs="宋体"/>
                <w:i w:val="0"/>
                <w:iCs w:val="0"/>
                <w:color w:val="000000"/>
                <w:kern w:val="0"/>
                <w:sz w:val="22"/>
                <w:szCs w:val="22"/>
                <w:u w:val="none"/>
                <w:bdr w:val="none" w:color="auto" w:sz="0" w:space="0"/>
                <w:lang w:val="en-US" w:eastAsia="zh-CN" w:bidi="ar"/>
              </w:rPr>
              <w:t>年</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7FD4CE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终止年度</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11710101">
            <w:pPr>
              <w:jc w:val="left"/>
              <w:rPr>
                <w:rFonts w:hint="default" w:ascii="Arial" w:hAnsi="Arial" w:cs="Arial"/>
                <w:i w:val="0"/>
                <w:iCs w:val="0"/>
                <w:color w:val="000000"/>
                <w:sz w:val="22"/>
                <w:szCs w:val="22"/>
                <w:u w:val="none"/>
              </w:rPr>
            </w:pPr>
          </w:p>
        </w:tc>
      </w:tr>
      <w:tr w14:paraId="4A8B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089CB2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项目立项依据</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259CE6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《黄石港区人民政府关于黄石港区长江段岸线综合整治房屋征收的决定》</w:t>
            </w:r>
          </w:p>
        </w:tc>
      </w:tr>
      <w:tr w14:paraId="02B4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1BE0A7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项目实施方案</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50D4844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《黄石港区人民政府关于黄石港区长江段岸线综合整治房屋征收的决定》</w:t>
            </w:r>
          </w:p>
        </w:tc>
      </w:tr>
      <w:tr w14:paraId="4EF9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19CA6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48AC41A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353</w:t>
            </w:r>
          </w:p>
        </w:tc>
        <w:tc>
          <w:tcPr>
            <w:tcW w:w="1956" w:type="dxa"/>
            <w:gridSpan w:val="2"/>
            <w:tcBorders>
              <w:top w:val="single" w:color="000000" w:sz="4" w:space="0"/>
              <w:left w:val="single" w:color="000000" w:sz="4" w:space="0"/>
              <w:bottom w:val="single" w:color="000000" w:sz="4" w:space="0"/>
              <w:right w:val="single" w:color="000000" w:sz="4" w:space="0"/>
            </w:tcBorders>
            <w:shd w:val="clear"/>
            <w:vAlign w:val="center"/>
          </w:tcPr>
          <w:p w14:paraId="15C116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项目当年预算</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3B72878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353</w:t>
            </w:r>
          </w:p>
        </w:tc>
      </w:tr>
      <w:tr w14:paraId="03FF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710235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项目前两年预算</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安排、使用情况</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及当年预算变动</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情况</w:t>
            </w:r>
          </w:p>
        </w:tc>
        <w:tc>
          <w:tcPr>
            <w:tcW w:w="8792" w:type="dxa"/>
            <w:gridSpan w:val="7"/>
            <w:tcBorders>
              <w:top w:val="single" w:color="000000" w:sz="4" w:space="0"/>
              <w:left w:val="single" w:color="000000" w:sz="4" w:space="0"/>
              <w:bottom w:val="single" w:color="000000" w:sz="4" w:space="0"/>
              <w:right w:val="single" w:color="000000" w:sz="4" w:space="0"/>
            </w:tcBorders>
            <w:shd w:val="clear"/>
            <w:vAlign w:val="top"/>
          </w:tcPr>
          <w:p w14:paraId="08DD307E">
            <w:pPr>
              <w:jc w:val="left"/>
              <w:rPr>
                <w:rFonts w:hint="default" w:ascii="Arial" w:hAnsi="Arial" w:cs="Arial"/>
                <w:i w:val="0"/>
                <w:iCs w:val="0"/>
                <w:color w:val="000000"/>
                <w:sz w:val="22"/>
                <w:szCs w:val="22"/>
                <w:u w:val="none"/>
              </w:rPr>
            </w:pPr>
          </w:p>
        </w:tc>
      </w:tr>
      <w:tr w14:paraId="10A5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6D10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02B2BA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资金来源</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775EA5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2EB9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74C7F0">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56B32F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31D24AA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353</w:t>
            </w:r>
          </w:p>
        </w:tc>
      </w:tr>
      <w:tr w14:paraId="6F23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15C510">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61ADB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一般公共预算财政拨款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D5B7A2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353</w:t>
            </w:r>
          </w:p>
        </w:tc>
      </w:tr>
      <w:tr w14:paraId="7B04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460BA4">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9DECB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其中：申请当年资金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72908F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353</w:t>
            </w:r>
          </w:p>
        </w:tc>
      </w:tr>
      <w:tr w14:paraId="0895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F5A28E">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95F76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政府性基金预算财政拨款</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3126CCEA">
            <w:pPr>
              <w:jc w:val="left"/>
              <w:rPr>
                <w:rFonts w:hint="default" w:ascii="Arial" w:hAnsi="Arial" w:cs="Arial"/>
                <w:i w:val="0"/>
                <w:iCs w:val="0"/>
                <w:color w:val="000000"/>
                <w:sz w:val="22"/>
                <w:szCs w:val="22"/>
                <w:u w:val="none"/>
              </w:rPr>
            </w:pPr>
          </w:p>
        </w:tc>
      </w:tr>
      <w:tr w14:paraId="4CA82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72ACB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3E79F4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财政专户管理资金（教育收费）</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29FBA5A3">
            <w:pPr>
              <w:jc w:val="left"/>
              <w:rPr>
                <w:rFonts w:hint="default" w:ascii="Arial" w:hAnsi="Arial" w:cs="Arial"/>
                <w:i w:val="0"/>
                <w:iCs w:val="0"/>
                <w:color w:val="000000"/>
                <w:sz w:val="22"/>
                <w:szCs w:val="22"/>
                <w:u w:val="none"/>
              </w:rPr>
            </w:pPr>
          </w:p>
        </w:tc>
      </w:tr>
      <w:tr w14:paraId="7BA5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734047">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2A49899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单位资金</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FE75C05">
            <w:pPr>
              <w:jc w:val="left"/>
              <w:rPr>
                <w:rFonts w:hint="default" w:ascii="Arial" w:hAnsi="Arial" w:cs="Arial"/>
                <w:i w:val="0"/>
                <w:iCs w:val="0"/>
                <w:color w:val="000000"/>
                <w:sz w:val="22"/>
                <w:szCs w:val="22"/>
                <w:u w:val="none"/>
              </w:rPr>
            </w:pPr>
          </w:p>
        </w:tc>
      </w:tr>
      <w:tr w14:paraId="2CBE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4D1D1A">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651B5B3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其中：使用上年度财政拨款结转</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1778741B">
            <w:pPr>
              <w:jc w:val="left"/>
              <w:rPr>
                <w:rFonts w:hint="default" w:ascii="Arial" w:hAnsi="Arial" w:cs="Arial"/>
                <w:i w:val="0"/>
                <w:iCs w:val="0"/>
                <w:color w:val="000000"/>
                <w:sz w:val="22"/>
                <w:szCs w:val="22"/>
                <w:u w:val="none"/>
              </w:rPr>
            </w:pPr>
          </w:p>
        </w:tc>
      </w:tr>
      <w:tr w14:paraId="32FF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vAlign w:val="top"/>
          </w:tcPr>
          <w:p w14:paraId="3EBA1F27">
            <w:pPr>
              <w:jc w:val="left"/>
              <w:rPr>
                <w:rFonts w:hint="default" w:ascii="Arial" w:hAnsi="Arial" w:cs="Arial"/>
                <w:i w:val="0"/>
                <w:iCs w:val="0"/>
                <w:color w:val="000000"/>
                <w:sz w:val="22"/>
                <w:szCs w:val="22"/>
                <w:u w:val="none"/>
              </w:rPr>
            </w:pPr>
          </w:p>
        </w:tc>
        <w:tc>
          <w:tcPr>
            <w:tcW w:w="8792" w:type="dxa"/>
            <w:gridSpan w:val="7"/>
            <w:tcBorders>
              <w:top w:val="single" w:color="000000" w:sz="4" w:space="0"/>
              <w:left w:val="nil"/>
              <w:bottom w:val="single" w:color="000000" w:sz="4" w:space="0"/>
              <w:right w:val="single" w:color="000000" w:sz="4" w:space="0"/>
            </w:tcBorders>
            <w:shd w:val="clear"/>
            <w:vAlign w:val="center"/>
          </w:tcPr>
          <w:p w14:paraId="6CA9378E">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  项目支出明细测算</w:t>
            </w:r>
          </w:p>
        </w:tc>
      </w:tr>
      <w:tr w14:paraId="6192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1479BCB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26C04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活动内容</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41D6AE3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支出经济分</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05DC4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center"/>
          </w:tcPr>
          <w:p w14:paraId="5AAA1B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4FE8F4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4E56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2B6F39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房屋征收项目补偿款</w:t>
            </w: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79F415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港务集团征收补偿款</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0539F4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30299其他商品服务支出</w:t>
            </w: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33CD368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353</w:t>
            </w:r>
            <w:r>
              <w:rPr>
                <w:rFonts w:hint="eastAsia" w:ascii="宋体" w:hAnsi="宋体" w:eastAsia="宋体" w:cs="宋体"/>
                <w:i w:val="0"/>
                <w:iCs w:val="0"/>
                <w:color w:val="000000"/>
                <w:kern w:val="0"/>
                <w:sz w:val="22"/>
                <w:szCs w:val="22"/>
                <w:u w:val="none"/>
                <w:bdr w:val="none" w:color="auto" w:sz="0" w:space="0"/>
                <w:lang w:val="en-US" w:eastAsia="zh-CN" w:bidi="ar"/>
              </w:rPr>
              <w:t>万</w:t>
            </w: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663AAD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黄石港区人民法院行政调解书（2025）鄂0202行初24号</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B65F845">
            <w:pPr>
              <w:jc w:val="left"/>
              <w:rPr>
                <w:rFonts w:hint="default" w:ascii="Arial" w:hAnsi="Arial" w:cs="Arial"/>
                <w:i w:val="0"/>
                <w:iCs w:val="0"/>
                <w:color w:val="000000"/>
                <w:sz w:val="22"/>
                <w:szCs w:val="22"/>
                <w:u w:val="none"/>
              </w:rPr>
            </w:pPr>
          </w:p>
        </w:tc>
      </w:tr>
      <w:tr w14:paraId="2181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5A26532D">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3748CB31">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34FC91EC">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6B697411">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6E87E64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BC18950">
            <w:pPr>
              <w:jc w:val="left"/>
              <w:rPr>
                <w:rFonts w:hint="default" w:ascii="Arial" w:hAnsi="Arial" w:cs="Arial"/>
                <w:i w:val="0"/>
                <w:iCs w:val="0"/>
                <w:color w:val="000000"/>
                <w:sz w:val="22"/>
                <w:szCs w:val="22"/>
                <w:u w:val="none"/>
              </w:rPr>
            </w:pPr>
          </w:p>
        </w:tc>
      </w:tr>
      <w:tr w14:paraId="1CE4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065FCCF6">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3F1F1EE1">
            <w:pPr>
              <w:jc w:val="left"/>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020E04D3">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5073CDA5">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10F2FD84">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E58ED49">
            <w:pPr>
              <w:jc w:val="left"/>
              <w:rPr>
                <w:rFonts w:hint="default" w:ascii="Arial" w:hAnsi="Arial" w:cs="Arial"/>
                <w:i w:val="0"/>
                <w:iCs w:val="0"/>
                <w:color w:val="000000"/>
                <w:sz w:val="22"/>
                <w:szCs w:val="22"/>
                <w:u w:val="none"/>
              </w:rPr>
            </w:pPr>
          </w:p>
        </w:tc>
      </w:tr>
      <w:tr w14:paraId="1CA4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6AA5A5BE">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361957F4">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2C77D02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376D4D66">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5CD4A0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D190BB9">
            <w:pPr>
              <w:jc w:val="left"/>
              <w:rPr>
                <w:rFonts w:hint="default" w:ascii="Arial" w:hAnsi="Arial" w:cs="Arial"/>
                <w:i w:val="0"/>
                <w:iCs w:val="0"/>
                <w:color w:val="000000"/>
                <w:sz w:val="22"/>
                <w:szCs w:val="22"/>
                <w:u w:val="none"/>
              </w:rPr>
            </w:pPr>
          </w:p>
        </w:tc>
      </w:tr>
      <w:tr w14:paraId="018F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0833E1C3">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46201D4C">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67EC084A">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2DE98021">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2B9D8ED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1A37960">
            <w:pPr>
              <w:jc w:val="left"/>
              <w:rPr>
                <w:rFonts w:hint="default" w:ascii="Arial" w:hAnsi="Arial" w:cs="Arial"/>
                <w:i w:val="0"/>
                <w:iCs w:val="0"/>
                <w:color w:val="000000"/>
                <w:sz w:val="22"/>
                <w:szCs w:val="22"/>
                <w:u w:val="none"/>
              </w:rPr>
            </w:pPr>
          </w:p>
        </w:tc>
      </w:tr>
      <w:tr w14:paraId="0475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vAlign w:val="top"/>
          </w:tcPr>
          <w:p w14:paraId="0982C8E6">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top"/>
          </w:tcPr>
          <w:p w14:paraId="65876E7D">
            <w:pPr>
              <w:jc w:val="left"/>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10ACAD23">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vAlign w:val="top"/>
          </w:tcPr>
          <w:p w14:paraId="54B65FDF">
            <w:pPr>
              <w:jc w:val="left"/>
              <w:rPr>
                <w:rFonts w:hint="default" w:ascii="Arial" w:hAnsi="Arial" w:cs="Arial"/>
                <w:i w:val="0"/>
                <w:iCs w:val="0"/>
                <w:color w:val="000000"/>
                <w:sz w:val="22"/>
                <w:szCs w:val="22"/>
                <w:u w:val="none"/>
              </w:rPr>
            </w:pPr>
          </w:p>
        </w:tc>
        <w:tc>
          <w:tcPr>
            <w:tcW w:w="2960" w:type="dxa"/>
            <w:gridSpan w:val="3"/>
            <w:tcBorders>
              <w:top w:val="single" w:color="000000" w:sz="4" w:space="0"/>
              <w:left w:val="single" w:color="000000" w:sz="4" w:space="0"/>
              <w:bottom w:val="single" w:color="000000" w:sz="4" w:space="0"/>
              <w:right w:val="single" w:color="000000" w:sz="4" w:space="0"/>
            </w:tcBorders>
            <w:shd w:val="clear"/>
            <w:vAlign w:val="top"/>
          </w:tcPr>
          <w:p w14:paraId="5E364B96">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DBA070E">
            <w:pPr>
              <w:jc w:val="left"/>
              <w:rPr>
                <w:rFonts w:hint="default" w:ascii="Arial" w:hAnsi="Arial" w:cs="Arial"/>
                <w:i w:val="0"/>
                <w:iCs w:val="0"/>
                <w:color w:val="000000"/>
                <w:sz w:val="22"/>
                <w:szCs w:val="22"/>
                <w:u w:val="none"/>
              </w:rPr>
            </w:pPr>
          </w:p>
        </w:tc>
      </w:tr>
      <w:tr w14:paraId="2AA5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4BB8BC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7A41F70">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023E5B27">
            <w:pPr>
              <w:jc w:val="left"/>
              <w:rPr>
                <w:rFonts w:hint="default" w:ascii="Arial" w:hAnsi="Arial" w:cs="Arial"/>
                <w:i w:val="0"/>
                <w:iCs w:val="0"/>
                <w:color w:val="000000"/>
                <w:sz w:val="22"/>
                <w:szCs w:val="22"/>
                <w:u w:val="none"/>
              </w:rPr>
            </w:pPr>
          </w:p>
        </w:tc>
      </w:tr>
      <w:tr w14:paraId="4CDC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vAlign w:val="center"/>
          </w:tcPr>
          <w:p w14:paraId="7DC2F4E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vAlign w:val="center"/>
          </w:tcPr>
          <w:p w14:paraId="78E568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类：</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76A3D7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款：</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5390AC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w:t>
            </w:r>
          </w:p>
        </w:tc>
      </w:tr>
      <w:tr w14:paraId="3187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vAlign w:val="center"/>
          </w:tcPr>
          <w:p w14:paraId="158E1B6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项目采购</w:t>
            </w:r>
          </w:p>
        </w:tc>
      </w:tr>
      <w:tr w14:paraId="6E60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15DF61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品名</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09AE45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center"/>
          </w:tcPr>
          <w:p w14:paraId="76838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金额</w:t>
            </w:r>
          </w:p>
        </w:tc>
      </w:tr>
      <w:tr w14:paraId="158B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73825628">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D2E17EE">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4F8A8615">
            <w:pPr>
              <w:jc w:val="left"/>
              <w:rPr>
                <w:rFonts w:hint="default" w:ascii="Arial" w:hAnsi="Arial" w:cs="Arial"/>
                <w:i w:val="0"/>
                <w:iCs w:val="0"/>
                <w:color w:val="000000"/>
                <w:sz w:val="22"/>
                <w:szCs w:val="22"/>
                <w:u w:val="none"/>
              </w:rPr>
            </w:pPr>
          </w:p>
        </w:tc>
      </w:tr>
      <w:tr w14:paraId="296F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5ED0C9AD">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056EA76">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7322AAA3">
            <w:pPr>
              <w:jc w:val="left"/>
              <w:rPr>
                <w:rFonts w:hint="default" w:ascii="Arial" w:hAnsi="Arial" w:cs="Arial"/>
                <w:i w:val="0"/>
                <w:iCs w:val="0"/>
                <w:color w:val="000000"/>
                <w:sz w:val="22"/>
                <w:szCs w:val="22"/>
                <w:u w:val="none"/>
              </w:rPr>
            </w:pPr>
          </w:p>
        </w:tc>
      </w:tr>
      <w:tr w14:paraId="409D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top"/>
          </w:tcPr>
          <w:p w14:paraId="142F5019">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7C698BA">
            <w:pPr>
              <w:jc w:val="left"/>
              <w:rPr>
                <w:rFonts w:hint="default" w:ascii="Arial" w:hAnsi="Arial" w:cs="Arial"/>
                <w:i w:val="0"/>
                <w:iCs w:val="0"/>
                <w:color w:val="000000"/>
                <w:sz w:val="22"/>
                <w:szCs w:val="22"/>
                <w:u w:val="none"/>
              </w:rPr>
            </w:pP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0A914139">
            <w:pPr>
              <w:jc w:val="left"/>
              <w:rPr>
                <w:rFonts w:hint="default" w:ascii="Arial" w:hAnsi="Arial" w:cs="Arial"/>
                <w:i w:val="0"/>
                <w:iCs w:val="0"/>
                <w:color w:val="000000"/>
                <w:sz w:val="22"/>
                <w:szCs w:val="22"/>
                <w:u w:val="none"/>
              </w:rPr>
            </w:pPr>
          </w:p>
        </w:tc>
      </w:tr>
      <w:tr w14:paraId="4380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vAlign w:val="center"/>
          </w:tcPr>
          <w:p w14:paraId="467F59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501D0A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0 </w:t>
            </w:r>
          </w:p>
        </w:tc>
        <w:tc>
          <w:tcPr>
            <w:tcW w:w="2869" w:type="dxa"/>
            <w:gridSpan w:val="2"/>
            <w:tcBorders>
              <w:top w:val="single" w:color="000000" w:sz="4" w:space="0"/>
              <w:left w:val="single" w:color="000000" w:sz="4" w:space="0"/>
              <w:bottom w:val="single" w:color="000000" w:sz="4" w:space="0"/>
              <w:right w:val="single" w:color="000000" w:sz="4" w:space="0"/>
            </w:tcBorders>
            <w:shd w:val="clear"/>
            <w:vAlign w:val="top"/>
          </w:tcPr>
          <w:p w14:paraId="795C7FC1">
            <w:pPr>
              <w:jc w:val="left"/>
              <w:rPr>
                <w:rFonts w:hint="default" w:ascii="Arial" w:hAnsi="Arial" w:cs="Arial"/>
                <w:i w:val="0"/>
                <w:iCs w:val="0"/>
                <w:color w:val="000000"/>
                <w:sz w:val="22"/>
                <w:szCs w:val="22"/>
                <w:u w:val="none"/>
              </w:rPr>
            </w:pPr>
          </w:p>
        </w:tc>
      </w:tr>
      <w:tr w14:paraId="508F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0595" w:type="dxa"/>
            <w:gridSpan w:val="8"/>
            <w:tcBorders>
              <w:top w:val="single" w:color="000000" w:sz="4" w:space="0"/>
              <w:left w:val="single" w:color="000000" w:sz="4" w:space="0"/>
              <w:bottom w:val="single" w:color="000000" w:sz="4" w:space="0"/>
              <w:right w:val="single" w:color="000000" w:sz="4" w:space="0"/>
            </w:tcBorders>
            <w:shd w:val="clear"/>
            <w:vAlign w:val="center"/>
          </w:tcPr>
          <w:p w14:paraId="61AEFBD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项目绩效目标</w:t>
            </w:r>
          </w:p>
        </w:tc>
      </w:tr>
      <w:tr w14:paraId="6B13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B6E3C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vAlign w:val="center"/>
          </w:tcPr>
          <w:p w14:paraId="13B32A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中期目标</w:t>
            </w:r>
          </w:p>
        </w:tc>
        <w:tc>
          <w:tcPr>
            <w:tcW w:w="4825" w:type="dxa"/>
            <w:gridSpan w:val="4"/>
            <w:tcBorders>
              <w:top w:val="single" w:color="000000" w:sz="4" w:space="0"/>
              <w:left w:val="single" w:color="000000" w:sz="4" w:space="0"/>
              <w:bottom w:val="single" w:color="000000" w:sz="4" w:space="0"/>
              <w:right w:val="single" w:color="000000" w:sz="4" w:space="0"/>
            </w:tcBorders>
            <w:shd w:val="clear"/>
            <w:vAlign w:val="center"/>
          </w:tcPr>
          <w:p w14:paraId="68C77F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年度目标</w:t>
            </w:r>
          </w:p>
        </w:tc>
      </w:tr>
      <w:tr w14:paraId="1E73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C32A23">
            <w:pPr>
              <w:jc w:val="right"/>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vAlign w:val="top"/>
          </w:tcPr>
          <w:p w14:paraId="270DA368">
            <w:pPr>
              <w:jc w:val="left"/>
              <w:rPr>
                <w:rFonts w:hint="default" w:ascii="Arial" w:hAnsi="Arial" w:cs="Arial"/>
                <w:i w:val="0"/>
                <w:iCs w:val="0"/>
                <w:color w:val="000000"/>
                <w:sz w:val="22"/>
                <w:szCs w:val="22"/>
                <w:u w:val="none"/>
              </w:rPr>
            </w:pPr>
          </w:p>
        </w:tc>
        <w:tc>
          <w:tcPr>
            <w:tcW w:w="4825" w:type="dxa"/>
            <w:gridSpan w:val="4"/>
            <w:tcBorders>
              <w:top w:val="single" w:color="000000" w:sz="4" w:space="0"/>
              <w:left w:val="single" w:color="000000" w:sz="4" w:space="0"/>
              <w:bottom w:val="single" w:color="000000" w:sz="4" w:space="0"/>
              <w:right w:val="single" w:color="000000" w:sz="4" w:space="0"/>
            </w:tcBorders>
            <w:shd w:val="clear"/>
            <w:vAlign w:val="top"/>
          </w:tcPr>
          <w:p w14:paraId="72FC963B">
            <w:pPr>
              <w:jc w:val="left"/>
              <w:rPr>
                <w:rFonts w:hint="default" w:ascii="Arial" w:hAnsi="Arial" w:cs="Arial"/>
                <w:i w:val="0"/>
                <w:iCs w:val="0"/>
                <w:color w:val="000000"/>
                <w:sz w:val="22"/>
                <w:szCs w:val="22"/>
                <w:u w:val="none"/>
              </w:rPr>
            </w:pPr>
          </w:p>
        </w:tc>
      </w:tr>
      <w:tr w14:paraId="4B5C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textDirection w:val="tbRlV"/>
            <w:vAlign w:val="center"/>
          </w:tcPr>
          <w:p w14:paraId="4E422AE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6854B8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686773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二级指标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center"/>
          </w:tcPr>
          <w:p w14:paraId="5BECC9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vAlign w:val="center"/>
          </w:tcPr>
          <w:p w14:paraId="2FC8CE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vAlign w:val="center"/>
          </w:tcPr>
          <w:p w14:paraId="2E696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备注</w:t>
            </w:r>
          </w:p>
        </w:tc>
      </w:tr>
      <w:tr w14:paraId="0279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340BFD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76E1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7ABF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D95D9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资金利税率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474432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D17387B">
            <w:pPr>
              <w:jc w:val="left"/>
              <w:rPr>
                <w:rFonts w:hint="default" w:ascii="Arial" w:hAnsi="Arial" w:cs="Arial"/>
                <w:i w:val="0"/>
                <w:iCs w:val="0"/>
                <w:color w:val="000000"/>
                <w:sz w:val="22"/>
                <w:szCs w:val="22"/>
                <w:u w:val="none"/>
              </w:rPr>
            </w:pPr>
          </w:p>
        </w:tc>
      </w:tr>
      <w:tr w14:paraId="03FF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90D9A1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460EF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FCE79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2FCC62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B7A15D3">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78F7688">
            <w:pPr>
              <w:jc w:val="left"/>
              <w:rPr>
                <w:rFonts w:hint="default" w:ascii="Arial" w:hAnsi="Arial" w:cs="Arial"/>
                <w:i w:val="0"/>
                <w:iCs w:val="0"/>
                <w:color w:val="000000"/>
                <w:sz w:val="22"/>
                <w:szCs w:val="22"/>
                <w:u w:val="none"/>
              </w:rPr>
            </w:pPr>
          </w:p>
        </w:tc>
      </w:tr>
      <w:tr w14:paraId="1AC8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F58866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F55FC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DF0DF7">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AAEAE5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094D09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3FB18C0">
            <w:pPr>
              <w:jc w:val="left"/>
              <w:rPr>
                <w:rFonts w:hint="default" w:ascii="Arial" w:hAnsi="Arial" w:cs="Arial"/>
                <w:i w:val="0"/>
                <w:iCs w:val="0"/>
                <w:color w:val="000000"/>
                <w:sz w:val="22"/>
                <w:szCs w:val="22"/>
                <w:u w:val="none"/>
              </w:rPr>
            </w:pPr>
          </w:p>
        </w:tc>
      </w:tr>
      <w:tr w14:paraId="4454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0AD24F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568F33">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6F6D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社会成本指标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1EDC9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社会安全成本</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31D8AD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26D8677">
            <w:pPr>
              <w:jc w:val="left"/>
              <w:rPr>
                <w:rFonts w:hint="default" w:ascii="Arial" w:hAnsi="Arial" w:cs="Arial"/>
                <w:i w:val="0"/>
                <w:iCs w:val="0"/>
                <w:color w:val="000000"/>
                <w:sz w:val="22"/>
                <w:szCs w:val="22"/>
                <w:u w:val="none"/>
              </w:rPr>
            </w:pPr>
          </w:p>
        </w:tc>
      </w:tr>
      <w:tr w14:paraId="0FFC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19D6AF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453AD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72DDE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37F162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ED2899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3F7429E">
            <w:pPr>
              <w:jc w:val="left"/>
              <w:rPr>
                <w:rFonts w:hint="default" w:ascii="Arial" w:hAnsi="Arial" w:cs="Arial"/>
                <w:i w:val="0"/>
                <w:iCs w:val="0"/>
                <w:color w:val="000000"/>
                <w:sz w:val="22"/>
                <w:szCs w:val="22"/>
                <w:u w:val="none"/>
              </w:rPr>
            </w:pPr>
          </w:p>
        </w:tc>
      </w:tr>
      <w:tr w14:paraId="7EEE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874FF1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94643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872ED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FF7B19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6C03CC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26076A4">
            <w:pPr>
              <w:jc w:val="left"/>
              <w:rPr>
                <w:rFonts w:hint="default" w:ascii="Arial" w:hAnsi="Arial" w:cs="Arial"/>
                <w:i w:val="0"/>
                <w:iCs w:val="0"/>
                <w:color w:val="000000"/>
                <w:sz w:val="22"/>
                <w:szCs w:val="22"/>
                <w:u w:val="none"/>
              </w:rPr>
            </w:pPr>
          </w:p>
        </w:tc>
      </w:tr>
      <w:tr w14:paraId="0FA7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E54B88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60B120">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A71B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生态环境成</w:t>
            </w:r>
            <w:r>
              <w:rPr>
                <w:rFonts w:hint="eastAsia" w:ascii="仿宋" w:hAnsi="仿宋" w:eastAsia="仿宋" w:cs="仿宋"/>
                <w:i w:val="0"/>
                <w:iCs w:val="0"/>
                <w:color w:val="000000"/>
                <w:kern w:val="0"/>
                <w:sz w:val="20"/>
                <w:szCs w:val="20"/>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本指标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97B2BE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64CEDF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4C1BC08">
            <w:pPr>
              <w:jc w:val="left"/>
              <w:rPr>
                <w:rFonts w:hint="default" w:ascii="Arial" w:hAnsi="Arial" w:cs="Arial"/>
                <w:i w:val="0"/>
                <w:iCs w:val="0"/>
                <w:color w:val="000000"/>
                <w:sz w:val="22"/>
                <w:szCs w:val="22"/>
                <w:u w:val="none"/>
              </w:rPr>
            </w:pPr>
          </w:p>
        </w:tc>
      </w:tr>
      <w:tr w14:paraId="0B86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D786EB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633BA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B4276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6C662D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A9813FD">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66AE5D2">
            <w:pPr>
              <w:jc w:val="left"/>
              <w:rPr>
                <w:rFonts w:hint="default" w:ascii="Arial" w:hAnsi="Arial" w:cs="Arial"/>
                <w:i w:val="0"/>
                <w:iCs w:val="0"/>
                <w:color w:val="000000"/>
                <w:sz w:val="22"/>
                <w:szCs w:val="22"/>
                <w:u w:val="none"/>
              </w:rPr>
            </w:pPr>
          </w:p>
        </w:tc>
      </w:tr>
      <w:tr w14:paraId="3E1DF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0ECB8C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11108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24D9E1">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0E6B0C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F61C83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F7BEE6C">
            <w:pPr>
              <w:jc w:val="left"/>
              <w:rPr>
                <w:rFonts w:hint="default" w:ascii="Arial" w:hAnsi="Arial" w:cs="Arial"/>
                <w:i w:val="0"/>
                <w:iCs w:val="0"/>
                <w:color w:val="000000"/>
                <w:sz w:val="22"/>
                <w:szCs w:val="22"/>
                <w:u w:val="none"/>
              </w:rPr>
            </w:pPr>
          </w:p>
        </w:tc>
      </w:tr>
      <w:tr w14:paraId="1FC6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370D119">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DB3B0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0"/>
                <w:szCs w:val="20"/>
                <w:u w:val="none"/>
                <w:bdr w:val="none" w:color="auto" w:sz="0" w:space="0"/>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F23F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数量指标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816821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73237B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0815EF3">
            <w:pPr>
              <w:jc w:val="left"/>
              <w:rPr>
                <w:rFonts w:hint="default" w:ascii="Arial" w:hAnsi="Arial" w:cs="Arial"/>
                <w:i w:val="0"/>
                <w:iCs w:val="0"/>
                <w:color w:val="000000"/>
                <w:sz w:val="22"/>
                <w:szCs w:val="22"/>
                <w:u w:val="none"/>
              </w:rPr>
            </w:pPr>
          </w:p>
        </w:tc>
      </w:tr>
      <w:tr w14:paraId="3377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DD4A8D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1742C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1CED2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5F67CC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4945163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0F8B48FF">
            <w:pPr>
              <w:jc w:val="left"/>
              <w:rPr>
                <w:rFonts w:hint="default" w:ascii="Arial" w:hAnsi="Arial" w:cs="Arial"/>
                <w:i w:val="0"/>
                <w:iCs w:val="0"/>
                <w:color w:val="000000"/>
                <w:sz w:val="22"/>
                <w:szCs w:val="22"/>
                <w:u w:val="none"/>
              </w:rPr>
            </w:pPr>
          </w:p>
        </w:tc>
      </w:tr>
      <w:tr w14:paraId="7CA5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577B6C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63B183">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1E5F75">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26C849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24D3237">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1C64B88">
            <w:pPr>
              <w:jc w:val="left"/>
              <w:rPr>
                <w:rFonts w:hint="default" w:ascii="Arial" w:hAnsi="Arial" w:cs="Arial"/>
                <w:i w:val="0"/>
                <w:iCs w:val="0"/>
                <w:color w:val="000000"/>
                <w:sz w:val="22"/>
                <w:szCs w:val="22"/>
                <w:u w:val="none"/>
              </w:rPr>
            </w:pPr>
          </w:p>
        </w:tc>
      </w:tr>
      <w:tr w14:paraId="2504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3A546C0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91E3E9">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2B1B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质量指标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7E6CE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资金发放的完成率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BE387C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3A21247D">
            <w:pPr>
              <w:jc w:val="left"/>
              <w:rPr>
                <w:rFonts w:hint="default" w:ascii="Arial" w:hAnsi="Arial" w:cs="Arial"/>
                <w:i w:val="0"/>
                <w:iCs w:val="0"/>
                <w:color w:val="000000"/>
                <w:sz w:val="22"/>
                <w:szCs w:val="22"/>
                <w:u w:val="none"/>
              </w:rPr>
            </w:pPr>
          </w:p>
        </w:tc>
      </w:tr>
      <w:tr w14:paraId="6AAC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E30CB4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A66B5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5428D0">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1DD08A6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2D08821">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4EAA71B">
            <w:pPr>
              <w:jc w:val="left"/>
              <w:rPr>
                <w:rFonts w:hint="default" w:ascii="Arial" w:hAnsi="Arial" w:cs="Arial"/>
                <w:i w:val="0"/>
                <w:iCs w:val="0"/>
                <w:color w:val="000000"/>
                <w:sz w:val="22"/>
                <w:szCs w:val="22"/>
                <w:u w:val="none"/>
              </w:rPr>
            </w:pPr>
          </w:p>
        </w:tc>
      </w:tr>
      <w:tr w14:paraId="3855D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B95C1F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1AED0D">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27F00B">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3ADF12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583336B">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5F61F1D0">
            <w:pPr>
              <w:jc w:val="left"/>
              <w:rPr>
                <w:rFonts w:hint="default" w:ascii="Arial" w:hAnsi="Arial" w:cs="Arial"/>
                <w:i w:val="0"/>
                <w:iCs w:val="0"/>
                <w:color w:val="000000"/>
                <w:sz w:val="22"/>
                <w:szCs w:val="22"/>
                <w:u w:val="none"/>
              </w:rPr>
            </w:pPr>
          </w:p>
        </w:tc>
      </w:tr>
      <w:tr w14:paraId="5222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4FC6CA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7A1FD2">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9A3B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时效指标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6ECE49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24D358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5B728C1">
            <w:pPr>
              <w:jc w:val="left"/>
              <w:rPr>
                <w:rFonts w:hint="default" w:ascii="Arial" w:hAnsi="Arial" w:cs="Arial"/>
                <w:i w:val="0"/>
                <w:iCs w:val="0"/>
                <w:color w:val="000000"/>
                <w:sz w:val="22"/>
                <w:szCs w:val="22"/>
                <w:u w:val="none"/>
              </w:rPr>
            </w:pPr>
          </w:p>
        </w:tc>
      </w:tr>
      <w:tr w14:paraId="2781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A149D5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8359A4">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AAF0CD">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C30B56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1FD9E18">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6B3A4AB">
            <w:pPr>
              <w:jc w:val="left"/>
              <w:rPr>
                <w:rFonts w:hint="default" w:ascii="Arial" w:hAnsi="Arial" w:cs="Arial"/>
                <w:i w:val="0"/>
                <w:iCs w:val="0"/>
                <w:color w:val="000000"/>
                <w:sz w:val="22"/>
                <w:szCs w:val="22"/>
                <w:u w:val="none"/>
              </w:rPr>
            </w:pPr>
          </w:p>
        </w:tc>
      </w:tr>
      <w:tr w14:paraId="5771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BAFD47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9B63E2">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E49EE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308C2B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A40521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A242B91">
            <w:pPr>
              <w:jc w:val="left"/>
              <w:rPr>
                <w:rFonts w:hint="default" w:ascii="Arial" w:hAnsi="Arial" w:cs="Arial"/>
                <w:i w:val="0"/>
                <w:iCs w:val="0"/>
                <w:color w:val="000000"/>
                <w:sz w:val="22"/>
                <w:szCs w:val="22"/>
                <w:u w:val="none"/>
              </w:rPr>
            </w:pPr>
          </w:p>
        </w:tc>
      </w:tr>
      <w:tr w14:paraId="64B3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7D04AFFB">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B7EC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7BF5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经济效益指标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CBB5A8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区域经济增长率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2802645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667A09F">
            <w:pPr>
              <w:jc w:val="left"/>
              <w:rPr>
                <w:rFonts w:hint="default" w:ascii="Arial" w:hAnsi="Arial" w:cs="Arial"/>
                <w:i w:val="0"/>
                <w:iCs w:val="0"/>
                <w:color w:val="000000"/>
                <w:sz w:val="22"/>
                <w:szCs w:val="22"/>
                <w:u w:val="none"/>
              </w:rPr>
            </w:pPr>
          </w:p>
        </w:tc>
      </w:tr>
      <w:tr w14:paraId="16B8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0E89BA0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2D74D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1E0E2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8BD8D7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4BCED22">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A28C680">
            <w:pPr>
              <w:jc w:val="left"/>
              <w:rPr>
                <w:rFonts w:hint="default" w:ascii="Arial" w:hAnsi="Arial" w:cs="Arial"/>
                <w:i w:val="0"/>
                <w:iCs w:val="0"/>
                <w:color w:val="000000"/>
                <w:sz w:val="22"/>
                <w:szCs w:val="22"/>
                <w:u w:val="none"/>
              </w:rPr>
            </w:pPr>
          </w:p>
        </w:tc>
      </w:tr>
      <w:tr w14:paraId="54B4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C08775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BB1FF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706CD9">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73CC011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5AB6AEAE">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E84DA26">
            <w:pPr>
              <w:jc w:val="left"/>
              <w:rPr>
                <w:rFonts w:hint="default" w:ascii="Arial" w:hAnsi="Arial" w:cs="Arial"/>
                <w:i w:val="0"/>
                <w:iCs w:val="0"/>
                <w:color w:val="000000"/>
                <w:sz w:val="22"/>
                <w:szCs w:val="22"/>
                <w:u w:val="none"/>
              </w:rPr>
            </w:pPr>
          </w:p>
        </w:tc>
      </w:tr>
      <w:tr w14:paraId="609C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585729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4EAD12">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08EB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社会效益指标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2DCCB3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社会责任履行率</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134F960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A609642">
            <w:pPr>
              <w:jc w:val="left"/>
              <w:rPr>
                <w:rFonts w:hint="default" w:ascii="Arial" w:hAnsi="Arial" w:cs="Arial"/>
                <w:i w:val="0"/>
                <w:iCs w:val="0"/>
                <w:color w:val="000000"/>
                <w:sz w:val="22"/>
                <w:szCs w:val="22"/>
                <w:u w:val="none"/>
              </w:rPr>
            </w:pPr>
          </w:p>
        </w:tc>
      </w:tr>
      <w:tr w14:paraId="6035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A07849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C9FA0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12579F">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8650E5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6331049">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7FBD17DC">
            <w:pPr>
              <w:jc w:val="left"/>
              <w:rPr>
                <w:rFonts w:hint="default" w:ascii="Arial" w:hAnsi="Arial" w:cs="Arial"/>
                <w:i w:val="0"/>
                <w:iCs w:val="0"/>
                <w:color w:val="000000"/>
                <w:sz w:val="22"/>
                <w:szCs w:val="22"/>
                <w:u w:val="none"/>
              </w:rPr>
            </w:pPr>
          </w:p>
        </w:tc>
      </w:tr>
      <w:tr w14:paraId="1C05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102497D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87FF9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ED8E48">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53D7CAB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632C788F">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0070583">
            <w:pPr>
              <w:jc w:val="left"/>
              <w:rPr>
                <w:rFonts w:hint="default" w:ascii="Arial" w:hAnsi="Arial" w:cs="Arial"/>
                <w:i w:val="0"/>
                <w:iCs w:val="0"/>
                <w:color w:val="000000"/>
                <w:sz w:val="22"/>
                <w:szCs w:val="22"/>
                <w:u w:val="none"/>
              </w:rPr>
            </w:pPr>
          </w:p>
        </w:tc>
      </w:tr>
      <w:tr w14:paraId="1A44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B73D8E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7A0C5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9FDA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生态效益指标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03929A9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BEFAFD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251CE72">
            <w:pPr>
              <w:jc w:val="left"/>
              <w:rPr>
                <w:rFonts w:hint="default" w:ascii="Arial" w:hAnsi="Arial" w:cs="Arial"/>
                <w:i w:val="0"/>
                <w:iCs w:val="0"/>
                <w:color w:val="000000"/>
                <w:sz w:val="22"/>
                <w:szCs w:val="22"/>
                <w:u w:val="none"/>
              </w:rPr>
            </w:pPr>
          </w:p>
        </w:tc>
      </w:tr>
      <w:tr w14:paraId="6130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62EAC75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248B78">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2C283A">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EB0004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FFF0F45">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4937151E">
            <w:pPr>
              <w:jc w:val="left"/>
              <w:rPr>
                <w:rFonts w:hint="default" w:ascii="Arial" w:hAnsi="Arial" w:cs="Arial"/>
                <w:i w:val="0"/>
                <w:iCs w:val="0"/>
                <w:color w:val="000000"/>
                <w:sz w:val="22"/>
                <w:szCs w:val="22"/>
                <w:u w:val="none"/>
              </w:rPr>
            </w:pPr>
          </w:p>
        </w:tc>
      </w:tr>
      <w:tr w14:paraId="5FD9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5E059F0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2DF82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349236">
            <w:pPr>
              <w:jc w:val="center"/>
              <w:rPr>
                <w:rFonts w:hint="eastAsia" w:ascii="仿宋" w:hAnsi="仿宋" w:eastAsia="仿宋" w:cs="仿宋"/>
                <w:i w:val="0"/>
                <w:iCs w:val="0"/>
                <w:color w:val="000000"/>
                <w:sz w:val="20"/>
                <w:szCs w:val="20"/>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20FD9B6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7C590530">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10F8A917">
            <w:pPr>
              <w:jc w:val="left"/>
              <w:rPr>
                <w:rFonts w:hint="default" w:ascii="Arial" w:hAnsi="Arial" w:cs="Arial"/>
                <w:i w:val="0"/>
                <w:iCs w:val="0"/>
                <w:color w:val="000000"/>
                <w:sz w:val="22"/>
                <w:szCs w:val="22"/>
                <w:u w:val="none"/>
              </w:rPr>
            </w:pPr>
          </w:p>
        </w:tc>
      </w:tr>
      <w:tr w14:paraId="5DE5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456E9EC0">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1F5D6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vAlign w:val="center"/>
          </w:tcPr>
          <w:p w14:paraId="13CE7C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具体指标</w:t>
            </w: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4EBAC8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居民满意度</w:t>
            </w: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3CC6CE2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bdr w:val="none" w:color="auto" w:sz="0" w:space="0"/>
                <w:lang w:val="en-US" w:eastAsia="zh-CN" w:bidi="ar"/>
              </w:rPr>
              <w:t>≥95%</w:t>
            </w: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6B7B0FA3">
            <w:pPr>
              <w:jc w:val="left"/>
              <w:rPr>
                <w:rFonts w:hint="default" w:ascii="Arial" w:hAnsi="Arial" w:cs="Arial"/>
                <w:i w:val="0"/>
                <w:iCs w:val="0"/>
                <w:color w:val="000000"/>
                <w:sz w:val="22"/>
                <w:szCs w:val="22"/>
                <w:u w:val="none"/>
              </w:rPr>
            </w:pPr>
          </w:p>
        </w:tc>
      </w:tr>
      <w:tr w14:paraId="1F99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textDirection w:val="tbRlV"/>
            <w:vAlign w:val="center"/>
          </w:tcPr>
          <w:p w14:paraId="2F8DED48">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14:paraId="51A6BB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vAlign w:val="top"/>
          </w:tcPr>
          <w:p w14:paraId="2CB0F0A3">
            <w:pPr>
              <w:jc w:val="left"/>
              <w:rPr>
                <w:rFonts w:hint="default" w:ascii="Arial" w:hAnsi="Arial" w:cs="Arial"/>
                <w:i w:val="0"/>
                <w:iCs w:val="0"/>
                <w:color w:val="000000"/>
                <w:sz w:val="22"/>
                <w:szCs w:val="22"/>
                <w:u w:val="none"/>
              </w:rPr>
            </w:pPr>
          </w:p>
        </w:tc>
        <w:tc>
          <w:tcPr>
            <w:tcW w:w="3366" w:type="dxa"/>
            <w:gridSpan w:val="3"/>
            <w:tcBorders>
              <w:top w:val="single" w:color="000000" w:sz="4" w:space="0"/>
              <w:left w:val="single" w:color="000000" w:sz="4" w:space="0"/>
              <w:bottom w:val="single" w:color="000000" w:sz="4" w:space="0"/>
              <w:right w:val="single" w:color="000000" w:sz="4" w:space="0"/>
            </w:tcBorders>
            <w:shd w:val="clear"/>
            <w:vAlign w:val="top"/>
          </w:tcPr>
          <w:p w14:paraId="60C1F19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vAlign w:val="top"/>
          </w:tcPr>
          <w:p w14:paraId="0F4B03FC">
            <w:pPr>
              <w:jc w:val="left"/>
              <w:rPr>
                <w:rFonts w:hint="default" w:ascii="Arial" w:hAnsi="Arial" w:cs="Arial"/>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vAlign w:val="top"/>
          </w:tcPr>
          <w:p w14:paraId="2322D820">
            <w:pPr>
              <w:jc w:val="left"/>
              <w:rPr>
                <w:rFonts w:hint="default" w:ascii="Arial" w:hAnsi="Arial" w:cs="Arial"/>
                <w:i w:val="0"/>
                <w:iCs w:val="0"/>
                <w:color w:val="000000"/>
                <w:sz w:val="22"/>
                <w:szCs w:val="22"/>
                <w:u w:val="none"/>
              </w:rPr>
            </w:pPr>
          </w:p>
        </w:tc>
      </w:tr>
    </w:tbl>
    <w:p w14:paraId="68C59286">
      <w:pPr>
        <w:keepNext w:val="0"/>
        <w:keepLines w:val="0"/>
        <w:pageBreakBefore w:val="0"/>
        <w:widowControl w:val="0"/>
        <w:numPr>
          <w:numId w:val="0"/>
        </w:numPr>
        <w:kinsoku/>
        <w:wordWrap/>
        <w:overflowPunct/>
        <w:topLinePunct w:val="0"/>
        <w:autoSpaceDE/>
        <w:autoSpaceDN/>
        <w:bidi w:val="0"/>
        <w:adjustRightInd/>
        <w:snapToGrid/>
        <w:spacing w:before="160" w:after="0"/>
        <w:ind w:leftChars="200" w:right="0" w:rightChars="0"/>
        <w:jc w:val="left"/>
        <w:textAlignment w:val="auto"/>
        <w:rPr>
          <w:rFonts w:hint="default" w:ascii="宋体" w:hAnsi="宋体" w:eastAsia="宋体" w:cs="宋体"/>
          <w:b w:val="0"/>
          <w:bCs/>
          <w:i w:val="0"/>
          <w:spacing w:val="0"/>
          <w:sz w:val="32"/>
          <w:lang w:val="en-US" w:eastAsia="zh-CN"/>
        </w:rPr>
      </w:pPr>
    </w:p>
    <w:p w14:paraId="3BB358A5">
      <w:pPr>
        <w:keepNext w:val="0"/>
        <w:keepLines w:val="0"/>
        <w:pageBreakBefore w:val="0"/>
        <w:widowControl w:val="0"/>
        <w:numPr>
          <w:numId w:val="0"/>
        </w:numPr>
        <w:kinsoku/>
        <w:wordWrap/>
        <w:overflowPunct/>
        <w:topLinePunct w:val="0"/>
        <w:autoSpaceDE/>
        <w:autoSpaceDN/>
        <w:bidi w:val="0"/>
        <w:adjustRightInd/>
        <w:snapToGrid/>
        <w:spacing w:before="160" w:after="0"/>
        <w:ind w:leftChars="200" w:right="0" w:rightChars="0"/>
        <w:jc w:val="left"/>
        <w:textAlignment w:val="auto"/>
        <w:rPr>
          <w:rFonts w:hint="default" w:ascii="宋体" w:hAnsi="宋体" w:eastAsia="宋体" w:cs="宋体"/>
          <w:b w:val="0"/>
          <w:bCs/>
          <w:i w:val="0"/>
          <w:spacing w:val="0"/>
          <w:sz w:val="32"/>
          <w:lang w:val="en-US" w:eastAsia="zh-CN"/>
        </w:rPr>
      </w:pPr>
    </w:p>
    <w:p w14:paraId="29794B5C">
      <w:pPr>
        <w:keepNext w:val="0"/>
        <w:keepLines w:val="0"/>
        <w:pageBreakBefore w:val="0"/>
        <w:widowControl w:val="0"/>
        <w:numPr>
          <w:numId w:val="0"/>
        </w:numPr>
        <w:kinsoku/>
        <w:wordWrap/>
        <w:overflowPunct/>
        <w:topLinePunct w:val="0"/>
        <w:autoSpaceDE/>
        <w:autoSpaceDN/>
        <w:bidi w:val="0"/>
        <w:adjustRightInd/>
        <w:snapToGrid/>
        <w:spacing w:before="160" w:after="0"/>
        <w:ind w:leftChars="200" w:right="0" w:rightChars="0"/>
        <w:jc w:val="left"/>
        <w:textAlignment w:val="auto"/>
        <w:rPr>
          <w:rFonts w:hint="default" w:ascii="宋体" w:hAnsi="宋体" w:eastAsia="宋体" w:cs="宋体"/>
          <w:b w:val="0"/>
          <w:bCs/>
          <w:i w:val="0"/>
          <w:spacing w:val="0"/>
          <w:sz w:val="32"/>
          <w:lang w:val="en-US" w:eastAsia="zh-CN"/>
        </w:rPr>
      </w:pPr>
    </w:p>
    <w:p w14:paraId="019946B6">
      <w:pPr>
        <w:keepNext w:val="0"/>
        <w:keepLines w:val="0"/>
        <w:pageBreakBefore w:val="0"/>
        <w:widowControl w:val="0"/>
        <w:kinsoku/>
        <w:wordWrap/>
        <w:overflowPunct/>
        <w:topLinePunct w:val="0"/>
        <w:autoSpaceDE/>
        <w:autoSpaceDN/>
        <w:bidi w:val="0"/>
        <w:adjustRightInd/>
        <w:snapToGrid/>
        <w:spacing w:before="160" w:after="0"/>
        <w:ind w:left="0" w:right="0" w:firstLine="420" w:firstLineChars="200"/>
        <w:jc w:val="both"/>
        <w:textAlignment w:val="auto"/>
        <w:rPr>
          <w:b w:val="0"/>
          <w:bCs/>
        </w:rPr>
      </w:pPr>
    </w:p>
    <w:p w14:paraId="380E6007">
      <w:pPr>
        <w:keepNext w:val="0"/>
        <w:keepLines w:val="0"/>
        <w:pageBreakBefore w:val="0"/>
        <w:widowControl w:val="0"/>
        <w:kinsoku/>
        <w:wordWrap/>
        <w:overflowPunct/>
        <w:topLinePunct w:val="0"/>
        <w:autoSpaceDE/>
        <w:autoSpaceDN/>
        <w:bidi w:val="0"/>
        <w:adjustRightInd/>
        <w:snapToGrid/>
        <w:spacing w:before="160" w:after="0"/>
        <w:ind w:left="0" w:right="0" w:firstLine="880" w:firstLineChars="200"/>
        <w:jc w:val="center"/>
        <w:textAlignment w:val="auto"/>
        <w:rPr>
          <w:b w:val="0"/>
          <w:bCs/>
          <w:sz w:val="44"/>
        </w:rPr>
      </w:pPr>
      <w:r>
        <w:rPr>
          <w:rFonts w:ascii="宋体" w:hAnsi="宋体" w:eastAsia="宋体" w:cs="宋体"/>
          <w:b w:val="0"/>
          <w:bCs/>
          <w:i w:val="0"/>
          <w:spacing w:val="0"/>
          <w:sz w:val="44"/>
        </w:rPr>
        <w:t>第四部分：名词解释</w:t>
      </w:r>
    </w:p>
    <w:p w14:paraId="26BF3837">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财政拨款（补助）</w:t>
      </w:r>
      <w:r>
        <w:rPr>
          <w:rFonts w:ascii="宋体" w:hAnsi="宋体" w:eastAsia="宋体" w:cs="宋体"/>
          <w:b w:val="0"/>
          <w:bCs/>
          <w:i w:val="0"/>
          <w:spacing w:val="0"/>
          <w:sz w:val="32"/>
        </w:rPr>
        <w:t>：指区级财政当年拨付的资金。</w:t>
      </w:r>
    </w:p>
    <w:p w14:paraId="18479851">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事业收入</w:t>
      </w:r>
      <w:r>
        <w:rPr>
          <w:rFonts w:ascii="宋体" w:hAnsi="宋体" w:eastAsia="宋体" w:cs="宋体"/>
          <w:b w:val="0"/>
          <w:bCs/>
          <w:i w:val="0"/>
          <w:spacing w:val="0"/>
          <w:sz w:val="32"/>
        </w:rPr>
        <w:t>：指事业单位开展专业业务活动及其辅助活动取得的收入。</w:t>
      </w:r>
    </w:p>
    <w:p w14:paraId="08130EFD">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其他收入</w:t>
      </w:r>
      <w:r>
        <w:rPr>
          <w:rFonts w:ascii="宋体" w:hAnsi="宋体" w:eastAsia="宋体" w:cs="宋体"/>
          <w:b w:val="0"/>
          <w:bCs/>
          <w:i w:val="0"/>
          <w:spacing w:val="0"/>
          <w:sz w:val="32"/>
        </w:rPr>
        <w:t>：指预算单位在"财政拨款补助收入"、"事业收入"、"经营收入"以外取得的收入。</w:t>
      </w:r>
    </w:p>
    <w:p w14:paraId="53B20D70">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上年结转</w:t>
      </w:r>
      <w:r>
        <w:rPr>
          <w:rFonts w:ascii="宋体" w:hAnsi="宋体" w:eastAsia="宋体" w:cs="宋体"/>
          <w:b w:val="0"/>
          <w:bCs/>
          <w:i w:val="0"/>
          <w:spacing w:val="0"/>
          <w:sz w:val="32"/>
        </w:rPr>
        <w:t>：指以前年度尚未完成、结转到本年仍按原规定用途继续使用的资金。</w:t>
      </w:r>
    </w:p>
    <w:p w14:paraId="12FDF22E">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基本支出</w:t>
      </w:r>
      <w:r>
        <w:rPr>
          <w:rFonts w:ascii="宋体" w:hAnsi="宋体" w:eastAsia="宋体" w:cs="宋体"/>
          <w:b w:val="0"/>
          <w:bCs/>
          <w:i w:val="0"/>
          <w:spacing w:val="0"/>
          <w:sz w:val="32"/>
        </w:rPr>
        <w:t>：指为保障机构正常运转、完成日常工作任务而发生的人员支出和公用支出。</w:t>
      </w:r>
    </w:p>
    <w:p w14:paraId="374FBA57">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项目支出</w:t>
      </w:r>
      <w:r>
        <w:rPr>
          <w:rFonts w:ascii="宋体" w:hAnsi="宋体" w:eastAsia="宋体" w:cs="宋体"/>
          <w:b w:val="0"/>
          <w:bCs/>
          <w:i w:val="0"/>
          <w:spacing w:val="0"/>
          <w:sz w:val="32"/>
        </w:rPr>
        <w:t>：指为完成特定的行政工作任务或事业发展目标，在基本支出之外发生的各项支出。</w:t>
      </w:r>
    </w:p>
    <w:p w14:paraId="31009DBE">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hint="eastAsia" w:ascii="宋体" w:hAnsi="宋体" w:eastAsia="宋体" w:cs="宋体"/>
          <w:b w:val="0"/>
          <w:bCs/>
          <w:i w:val="0"/>
          <w:spacing w:val="0"/>
          <w:sz w:val="32"/>
          <w:lang w:val="en-US" w:eastAsia="zh-CN"/>
        </w:rPr>
        <w:t>“三公”</w:t>
      </w:r>
      <w:r>
        <w:rPr>
          <w:rFonts w:ascii="宋体" w:hAnsi="宋体" w:eastAsia="宋体" w:cs="宋体"/>
          <w:b w:val="0"/>
          <w:bCs/>
          <w:i w:val="0"/>
          <w:spacing w:val="0"/>
          <w:sz w:val="32"/>
        </w:rPr>
        <w:t>经费</w:t>
      </w:r>
      <w:r>
        <w:rPr>
          <w:rFonts w:ascii="宋体" w:hAnsi="宋体" w:eastAsia="宋体" w:cs="宋体"/>
          <w:b w:val="0"/>
          <w:bCs/>
          <w:i w:val="0"/>
          <w:spacing w:val="0"/>
          <w:sz w:val="32"/>
        </w:rPr>
        <w:t>：指用财政拨款安排的因公出国（境）费、公务接待费和公务用车购置及运行费。</w:t>
      </w:r>
    </w:p>
    <w:p w14:paraId="2AB7A3B3">
      <w:pPr>
        <w:keepNext w:val="0"/>
        <w:keepLines w:val="0"/>
        <w:pageBreakBefore w:val="0"/>
        <w:widowControl w:val="0"/>
        <w:kinsoku/>
        <w:wordWrap/>
        <w:overflowPunct/>
        <w:topLinePunct w:val="0"/>
        <w:autoSpaceDE/>
        <w:autoSpaceDN/>
        <w:bidi w:val="0"/>
        <w:adjustRightInd/>
        <w:snapToGrid/>
        <w:spacing w:before="160" w:after="0"/>
        <w:ind w:left="0" w:right="0" w:firstLine="420" w:firstLineChars="200"/>
        <w:jc w:val="both"/>
        <w:textAlignment w:val="auto"/>
        <w:rPr>
          <w:b w:val="0"/>
          <w:bCs/>
        </w:rPr>
      </w:pPr>
    </w:p>
    <w:p w14:paraId="7B08C17E">
      <w:pPr>
        <w:keepNext w:val="0"/>
        <w:keepLines w:val="0"/>
        <w:pageBreakBefore w:val="0"/>
        <w:widowControl w:val="0"/>
        <w:kinsoku/>
        <w:wordWrap/>
        <w:overflowPunct/>
        <w:topLinePunct w:val="0"/>
        <w:autoSpaceDE/>
        <w:autoSpaceDN/>
        <w:bidi w:val="0"/>
        <w:adjustRightInd/>
        <w:snapToGrid/>
        <w:spacing w:before="160" w:after="0"/>
        <w:ind w:left="0" w:right="0" w:firstLine="880" w:firstLineChars="200"/>
        <w:jc w:val="center"/>
        <w:textAlignment w:val="auto"/>
        <w:rPr>
          <w:b w:val="0"/>
          <w:bCs/>
          <w:sz w:val="44"/>
        </w:rPr>
      </w:pPr>
      <w:r>
        <w:rPr>
          <w:rFonts w:ascii="宋体" w:hAnsi="宋体" w:eastAsia="宋体" w:cs="宋体"/>
          <w:b w:val="0"/>
          <w:bCs/>
          <w:i w:val="0"/>
          <w:spacing w:val="0"/>
          <w:sz w:val="44"/>
        </w:rPr>
        <w:t>第五部分：其他需要说明的情况</w:t>
      </w:r>
    </w:p>
    <w:p w14:paraId="568E65BA">
      <w:pPr>
        <w:keepNext w:val="0"/>
        <w:keepLines w:val="0"/>
        <w:pageBreakBefore w:val="0"/>
        <w:widowControl w:val="0"/>
        <w:kinsoku/>
        <w:wordWrap/>
        <w:overflowPunct/>
        <w:topLinePunct w:val="0"/>
        <w:autoSpaceDE/>
        <w:autoSpaceDN/>
        <w:bidi w:val="0"/>
        <w:adjustRightInd/>
        <w:snapToGrid/>
        <w:spacing w:before="160" w:after="0"/>
        <w:ind w:left="0" w:right="0" w:firstLine="640" w:firstLineChars="200"/>
        <w:jc w:val="both"/>
        <w:textAlignment w:val="auto"/>
        <w:rPr>
          <w:b w:val="0"/>
          <w:bCs/>
          <w:sz w:val="32"/>
        </w:rPr>
      </w:pPr>
      <w:r>
        <w:rPr>
          <w:rFonts w:ascii="宋体" w:hAnsi="宋体" w:eastAsia="宋体" w:cs="宋体"/>
          <w:b w:val="0"/>
          <w:bCs/>
          <w:i w:val="0"/>
          <w:spacing w:val="0"/>
          <w:sz w:val="32"/>
        </w:rPr>
        <w:t>202</w:t>
      </w:r>
      <w:r>
        <w:rPr>
          <w:rFonts w:hint="eastAsia" w:ascii="宋体" w:hAnsi="宋体" w:eastAsia="宋体" w:cs="宋体"/>
          <w:b w:val="0"/>
          <w:bCs/>
          <w:i w:val="0"/>
          <w:spacing w:val="0"/>
          <w:sz w:val="32"/>
          <w:lang w:val="en-US" w:eastAsia="zh-CN"/>
        </w:rPr>
        <w:t>6</w:t>
      </w:r>
      <w:r>
        <w:rPr>
          <w:rFonts w:ascii="宋体" w:hAnsi="宋体" w:eastAsia="宋体" w:cs="宋体"/>
          <w:b w:val="0"/>
          <w:bCs/>
          <w:i w:val="0"/>
          <w:spacing w:val="0"/>
          <w:sz w:val="32"/>
        </w:rPr>
        <w:t>年本单位预算中没有使用政府性基金预算拨款安排的支出，故政府性基金预算支出表无数据，与上年一致。</w:t>
      </w:r>
    </w:p>
    <w:sectPr>
      <w:headerReference r:id="rId3" w:type="default"/>
      <w:footerReference r:id="rId4" w:type="default"/>
      <w:pgSz w:w="15500" w:h="1972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B96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F4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ulTrailSpace/>
    <w:doNotExpandShiftReturn/>
    <w:doNotWrapTextWithPunct/>
    <w:doNotUseEastAsianBreakRules/>
    <w:useFELayout/>
    <w:compatSetting w:name="compatibilityMode" w:uri="http://schemas.microsoft.com/office/word" w:val="15"/>
  </w:compat>
  <w:rsids>
    <w:rsidRoot w:val="00000000"/>
    <w:rsid w:val="09D678FF"/>
    <w:rsid w:val="0A945AA3"/>
    <w:rsid w:val="11CC5193"/>
    <w:rsid w:val="2377085B"/>
    <w:rsid w:val="2B9915BD"/>
    <w:rsid w:val="2F3625A2"/>
    <w:rsid w:val="31DC6CAE"/>
    <w:rsid w:val="3DF07530"/>
    <w:rsid w:val="4738534C"/>
    <w:rsid w:val="495E7554"/>
    <w:rsid w:val="559428D5"/>
    <w:rsid w:val="5D2031A1"/>
    <w:rsid w:val="600A5DD1"/>
    <w:rsid w:val="61B26834"/>
    <w:rsid w:val="6B4E3339"/>
    <w:rsid w:val="6FEF500C"/>
    <w:rsid w:val="72865776"/>
    <w:rsid w:val="7A284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仿宋" w:hAnsi="仿宋" w:eastAsia="仿宋" w:cs="仿宋"/>
      <w:color w:val="000000"/>
      <w:sz w:val="20"/>
      <w:szCs w:val="20"/>
      <w:u w:val="none"/>
    </w:rPr>
  </w:style>
  <w:style w:type="character" w:customStyle="1" w:styleId="5">
    <w:name w:val="font81"/>
    <w:basedOn w:val="3"/>
    <w:uiPriority w:val="0"/>
    <w:rPr>
      <w:rFonts w:hint="eastAsia" w:ascii="仿宋" w:hAnsi="仿宋" w:eastAsia="仿宋" w:cs="仿宋"/>
      <w:color w:val="000000"/>
      <w:sz w:val="22"/>
      <w:szCs w:val="22"/>
      <w:u w:val="none"/>
    </w:rPr>
  </w:style>
  <w:style w:type="character" w:customStyle="1" w:styleId="6">
    <w:name w:val="font01"/>
    <w:basedOn w:val="3"/>
    <w:uiPriority w:val="0"/>
    <w:rPr>
      <w:rFonts w:hint="default" w:ascii="Arial" w:hAnsi="Arial" w:cs="Arial"/>
      <w:color w:val="000000"/>
      <w:sz w:val="22"/>
      <w:szCs w:val="22"/>
      <w:u w:val="none"/>
    </w:rPr>
  </w:style>
  <w:style w:type="character" w:customStyle="1" w:styleId="7">
    <w:name w:val="font51"/>
    <w:basedOn w:val="3"/>
    <w:uiPriority w:val="0"/>
    <w:rPr>
      <w:rFonts w:hint="eastAsia" w:ascii="宋体" w:hAnsi="宋体" w:eastAsia="宋体" w:cs="宋体"/>
      <w:color w:val="000000"/>
      <w:sz w:val="22"/>
      <w:szCs w:val="22"/>
      <w:u w:val="none"/>
    </w:rPr>
  </w:style>
  <w:style w:type="character" w:customStyle="1" w:styleId="8">
    <w:name w:val="font91"/>
    <w:basedOn w:val="3"/>
    <w:uiPriority w:val="0"/>
    <w:rPr>
      <w:rFonts w:hint="eastAsia" w:ascii="仿宋" w:hAnsi="仿宋" w:eastAsia="仿宋" w:cs="仿宋"/>
      <w:b/>
      <w:bCs/>
      <w:color w:val="000000"/>
      <w:sz w:val="20"/>
      <w:szCs w:val="20"/>
      <w:u w:val="none"/>
    </w:rPr>
  </w:style>
  <w:style w:type="character" w:customStyle="1" w:styleId="9">
    <w:name w:val="font101"/>
    <w:basedOn w:val="3"/>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1834</Words>
  <Characters>2246</Characters>
  <TotalTime>5</TotalTime>
  <ScaleCrop>false</ScaleCrop>
  <LinksUpToDate>false</LinksUpToDate>
  <CharactersWithSpaces>2297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2026-03-25T07:26:00Z</dcterms:created>
  <dc:creator>Apache POI</dc:creator>
  <cp:lastModifiedBy>沉默的眼睛</cp:lastModifiedBy>
  <dcterms:modified xsi:type="dcterms:W3CDTF">2026-03-26T07:01:48Z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eyJoZGlkIjoiM2QzZGJmYmY0YzhkNjM4OWZkNGZlNWM5NzBhNDI3ZDMiLCJ1c2VySWQiOiIyNTM3ODkxMzUifQ==</vt:lpwstr>
  </property>
  <property fmtid="{D5CDD505-2E9C-101B-9397-08002B2CF9AE}" pid="3" name="KSOProductBuildVer">
    <vt:lpwstr>2052-12.1.0.25225</vt:lpwstr>
  </property>
  <property fmtid="{D5CDD505-2E9C-101B-9397-08002B2CF9AE}" pid="4" name="ICV">
    <vt:lpwstr>897A1195CD9045E3BEB16C8FF7B8B022_12</vt:lpwstr>
  </property>
</Properties>
</file>