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7D" w:rsidRDefault="00F41AB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黄石港区工会</w:t>
      </w:r>
      <w:r>
        <w:rPr>
          <w:rFonts w:ascii="微软雅黑" w:eastAsia="微软雅黑" w:hAnsi="微软雅黑" w:cs="微软雅黑" w:hint="eastAsia"/>
          <w:color w:val="BC1010"/>
          <w:sz w:val="40"/>
          <w:szCs w:val="40"/>
          <w:shd w:val="clear" w:color="auto" w:fill="FFFFFF"/>
        </w:rPr>
        <w:t>2022</w:t>
      </w:r>
      <w:r>
        <w:rPr>
          <w:rFonts w:ascii="微软雅黑" w:eastAsia="微软雅黑" w:hAnsi="微软雅黑" w:cs="微软雅黑" w:hint="eastAsia"/>
          <w:color w:val="BC1010"/>
          <w:sz w:val="40"/>
          <w:szCs w:val="40"/>
          <w:shd w:val="clear" w:color="auto" w:fill="FFFFFF"/>
        </w:rPr>
        <w:t>年</w:t>
      </w:r>
      <w:r>
        <w:rPr>
          <w:rFonts w:ascii="微软雅黑" w:eastAsia="微软雅黑" w:hAnsi="微软雅黑" w:cs="微软雅黑" w:hint="eastAsia"/>
          <w:color w:val="BC1010"/>
          <w:sz w:val="40"/>
          <w:szCs w:val="40"/>
          <w:shd w:val="clear" w:color="auto" w:fill="FFFFFF"/>
        </w:rPr>
        <w:t>部门预算公开</w:t>
      </w:r>
    </w:p>
    <w:p w:rsidR="00BD687D" w:rsidRDefault="00F41AB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BD687D" w:rsidRDefault="00F41AB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BD687D" w:rsidRDefault="00F41ABC">
      <w:pPr>
        <w:pStyle w:val="a5"/>
        <w:widowControl/>
        <w:numPr>
          <w:ilvl w:val="0"/>
          <w:numId w:val="1"/>
        </w:numPr>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hint="eastAsia"/>
          <w:color w:val="333333"/>
          <w:shd w:val="clear" w:color="auto" w:fill="FFFFFF"/>
        </w:rPr>
        <w:t>2022</w:t>
      </w:r>
      <w:r>
        <w:rPr>
          <w:rStyle w:val="a6"/>
          <w:rFonts w:ascii="微软雅黑" w:eastAsia="微软雅黑" w:hAnsi="微软雅黑" w:cs="微软雅黑" w:hint="eastAsia"/>
          <w:color w:val="333333"/>
          <w:shd w:val="clear" w:color="auto" w:fill="FFFFFF"/>
        </w:rPr>
        <w:t>年</w:t>
      </w:r>
      <w:r>
        <w:rPr>
          <w:rStyle w:val="a6"/>
          <w:rFonts w:ascii="微软雅黑" w:eastAsia="微软雅黑" w:hAnsi="微软雅黑" w:cs="微软雅黑" w:hint="eastAsia"/>
          <w:color w:val="333333"/>
          <w:shd w:val="clear" w:color="auto" w:fill="FFFFFF"/>
        </w:rPr>
        <w:t>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p>
    <w:p w:rsidR="00BD687D" w:rsidRDefault="00F41AB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九、项目支出表（表</w:t>
      </w:r>
      <w:r>
        <w:rPr>
          <w:rFonts w:ascii="微软雅黑" w:eastAsia="微软雅黑" w:hAnsi="微软雅黑" w:cs="微软雅黑" w:hint="eastAsia"/>
          <w:color w:val="333333"/>
          <w:shd w:val="clear" w:color="auto" w:fill="FFFFFF"/>
        </w:rPr>
        <w:t>9</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hint="eastAsia"/>
          <w:color w:val="333333"/>
          <w:shd w:val="clear" w:color="auto" w:fill="FFFFFF"/>
        </w:rPr>
        <w:t>2022</w:t>
      </w:r>
      <w:r>
        <w:rPr>
          <w:rStyle w:val="a6"/>
          <w:rFonts w:ascii="微软雅黑" w:eastAsia="微软雅黑" w:hAnsi="微软雅黑" w:cs="微软雅黑" w:hint="eastAsia"/>
          <w:color w:val="333333"/>
          <w:shd w:val="clear" w:color="auto" w:fill="FFFFFF"/>
        </w:rPr>
        <w:t>年</w:t>
      </w:r>
      <w:r>
        <w:rPr>
          <w:rStyle w:val="a6"/>
          <w:rFonts w:ascii="微软雅黑" w:eastAsia="微软雅黑" w:hAnsi="微软雅黑" w:cs="微软雅黑" w:hint="eastAsia"/>
          <w:color w:val="333333"/>
          <w:shd w:val="clear" w:color="auto" w:fill="FFFFFF"/>
        </w:rPr>
        <w:t>部门预算情况说明</w:t>
      </w:r>
    </w:p>
    <w:p w:rsidR="00BD687D" w:rsidRDefault="00F41AB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hint="eastAsia"/>
          <w:color w:val="333333"/>
          <w:shd w:val="clear" w:color="auto" w:fill="FFFFFF"/>
        </w:rPr>
        <w:t>2022</w:t>
      </w:r>
      <w:r>
        <w:rPr>
          <w:rFonts w:ascii="微软雅黑" w:eastAsia="微软雅黑" w:hAnsi="微软雅黑" w:cs="微软雅黑" w:hint="eastAsia"/>
          <w:color w:val="333333"/>
          <w:shd w:val="clear" w:color="auto" w:fill="FFFFFF"/>
        </w:rPr>
        <w:t>年</w:t>
      </w:r>
      <w:r>
        <w:rPr>
          <w:rFonts w:ascii="微软雅黑" w:eastAsia="微软雅黑" w:hAnsi="微软雅黑" w:cs="微软雅黑" w:hint="eastAsia"/>
          <w:color w:val="333333"/>
          <w:shd w:val="clear" w:color="auto" w:fill="FFFFFF"/>
        </w:rPr>
        <w:t>财政拨款收入支出情况说明</w:t>
      </w:r>
    </w:p>
    <w:p w:rsidR="00BD687D" w:rsidRDefault="00F41AB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BD687D" w:rsidRDefault="00F41AB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BD687D" w:rsidRDefault="00F41AB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BD687D" w:rsidRDefault="00F41AB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BD687D" w:rsidRDefault="00F41AB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BD687D" w:rsidRDefault="00F41AB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lastRenderedPageBreak/>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BD687D" w:rsidRDefault="00BD687D">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BD687D">
          <w:pgSz w:w="11906" w:h="16838"/>
          <w:pgMar w:top="1440" w:right="1800" w:bottom="1440" w:left="1800" w:header="851" w:footer="992" w:gutter="0"/>
          <w:cols w:space="425"/>
          <w:docGrid w:type="lines" w:linePitch="312"/>
        </w:sectPr>
      </w:pPr>
    </w:p>
    <w:p w:rsidR="00BD687D" w:rsidRDefault="00F41ABC">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黄石港区工会</w:t>
      </w:r>
      <w:r>
        <w:rPr>
          <w:rFonts w:ascii="黑体" w:eastAsia="黑体" w:hAnsi="黑体" w:cs="宋体" w:hint="eastAsia"/>
          <w:kern w:val="2"/>
          <w:sz w:val="40"/>
          <w:szCs w:val="40"/>
        </w:rPr>
        <w:t>2022</w:t>
      </w:r>
      <w:r>
        <w:rPr>
          <w:rFonts w:ascii="黑体" w:eastAsia="黑体" w:hAnsi="黑体" w:cs="宋体" w:hint="eastAsia"/>
          <w:kern w:val="2"/>
          <w:sz w:val="40"/>
          <w:szCs w:val="40"/>
        </w:rPr>
        <w:t>年</w:t>
      </w:r>
      <w:r>
        <w:rPr>
          <w:rFonts w:ascii="黑体" w:eastAsia="黑体" w:hAnsi="黑体" w:cs="宋体" w:hint="eastAsia"/>
          <w:kern w:val="2"/>
          <w:sz w:val="40"/>
          <w:szCs w:val="40"/>
        </w:rPr>
        <w:t>部门预算公开</w:t>
      </w:r>
    </w:p>
    <w:p w:rsidR="00BD687D" w:rsidRDefault="00F41AB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BD687D" w:rsidRDefault="00F41ABC">
      <w:pPr>
        <w:numPr>
          <w:ilvl w:val="0"/>
          <w:numId w:val="2"/>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BD687D" w:rsidRDefault="00F41ABC">
      <w:pPr>
        <w:widowControl/>
        <w:shd w:val="clear" w:color="auto" w:fill="FFFFFF"/>
        <w:jc w:val="left"/>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）维护职能</w:t>
      </w:r>
      <w:r>
        <w:rPr>
          <w:rFonts w:ascii="宋体" w:hAnsi="宋体" w:cs="宋体" w:hint="eastAsia"/>
          <w:color w:val="333333"/>
          <w:kern w:val="0"/>
          <w:sz w:val="28"/>
          <w:szCs w:val="28"/>
        </w:rPr>
        <w:t>:</w:t>
      </w:r>
      <w:r>
        <w:rPr>
          <w:rFonts w:ascii="宋体" w:hAnsi="宋体" w:cs="宋体" w:hint="eastAsia"/>
          <w:color w:val="333333"/>
          <w:kern w:val="0"/>
          <w:sz w:val="28"/>
          <w:szCs w:val="28"/>
        </w:rPr>
        <w:t>维护职工群众的经济效益和民主权益的职能。</w:t>
      </w:r>
    </w:p>
    <w:p w:rsidR="00BD687D" w:rsidRDefault="00F41ABC">
      <w:pPr>
        <w:widowControl/>
        <w:shd w:val="clear" w:color="auto" w:fill="FFFFFF"/>
        <w:jc w:val="left"/>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）建设职能</w:t>
      </w:r>
      <w:r>
        <w:rPr>
          <w:rFonts w:ascii="宋体" w:hAnsi="宋体" w:cs="宋体" w:hint="eastAsia"/>
          <w:color w:val="333333"/>
          <w:kern w:val="0"/>
          <w:sz w:val="28"/>
          <w:szCs w:val="28"/>
        </w:rPr>
        <w:t>:</w:t>
      </w:r>
      <w:r>
        <w:rPr>
          <w:rFonts w:ascii="宋体" w:hAnsi="宋体" w:cs="宋体" w:hint="eastAsia"/>
          <w:color w:val="333333"/>
          <w:kern w:val="0"/>
          <w:sz w:val="28"/>
          <w:szCs w:val="28"/>
        </w:rPr>
        <w:t>吸引和组织职工群众参加经济建设和改革，努力完成经济和社会发展任务和职能。</w:t>
      </w:r>
      <w:r>
        <w:rPr>
          <w:rFonts w:ascii="宋体" w:hAnsi="宋体" w:cs="宋体" w:hint="eastAsia"/>
          <w:color w:val="333333"/>
          <w:kern w:val="0"/>
          <w:sz w:val="28"/>
          <w:szCs w:val="28"/>
        </w:rPr>
        <w:t xml:space="preserve"> </w:t>
      </w:r>
    </w:p>
    <w:p w:rsidR="00BD687D" w:rsidRDefault="00F41ABC">
      <w:pPr>
        <w:widowControl/>
        <w:shd w:val="clear" w:color="auto" w:fill="FFFFFF"/>
        <w:jc w:val="left"/>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）参与职能</w:t>
      </w:r>
      <w:r>
        <w:rPr>
          <w:rFonts w:ascii="宋体" w:hAnsi="宋体" w:cs="宋体" w:hint="eastAsia"/>
          <w:color w:val="333333"/>
          <w:kern w:val="0"/>
          <w:sz w:val="28"/>
          <w:szCs w:val="28"/>
        </w:rPr>
        <w:t>:</w:t>
      </w:r>
      <w:r>
        <w:rPr>
          <w:rFonts w:ascii="宋体" w:hAnsi="宋体" w:cs="宋体" w:hint="eastAsia"/>
          <w:color w:val="333333"/>
          <w:kern w:val="0"/>
          <w:sz w:val="28"/>
          <w:szCs w:val="28"/>
        </w:rPr>
        <w:t>发挥职工群众参政议政作用，代表和组织职工参与国家和社会事务管理的职能。</w:t>
      </w:r>
      <w:r>
        <w:rPr>
          <w:rFonts w:ascii="宋体" w:hAnsi="宋体" w:cs="宋体" w:hint="eastAsia"/>
          <w:color w:val="333333"/>
          <w:kern w:val="0"/>
          <w:sz w:val="28"/>
          <w:szCs w:val="28"/>
        </w:rPr>
        <w:t xml:space="preserve"> </w:t>
      </w:r>
    </w:p>
    <w:p w:rsidR="00BD687D" w:rsidRPr="00F62017" w:rsidRDefault="00F41ABC" w:rsidP="00F62017">
      <w:pPr>
        <w:widowControl/>
        <w:shd w:val="clear" w:color="auto" w:fill="FFFFFF"/>
        <w:snapToGrid w:val="0"/>
        <w:spacing w:line="560" w:lineRule="exact"/>
        <w:jc w:val="left"/>
        <w:rPr>
          <w:rFonts w:asciiTheme="minorEastAsia" w:eastAsiaTheme="minorEastAsia" w:hAnsiTheme="minorEastAsia" w:cstheme="minorEastAsia"/>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4</w:t>
      </w:r>
      <w:r>
        <w:rPr>
          <w:rFonts w:ascii="宋体" w:hAnsi="宋体" w:cs="宋体" w:hint="eastAsia"/>
          <w:color w:val="333333"/>
          <w:kern w:val="0"/>
          <w:sz w:val="28"/>
          <w:szCs w:val="28"/>
        </w:rPr>
        <w:t>）教育职能</w:t>
      </w:r>
      <w:r>
        <w:rPr>
          <w:rFonts w:ascii="宋体" w:hAnsi="宋体" w:cs="宋体" w:hint="eastAsia"/>
          <w:color w:val="333333"/>
          <w:kern w:val="0"/>
          <w:sz w:val="28"/>
          <w:szCs w:val="28"/>
        </w:rPr>
        <w:t>:</w:t>
      </w:r>
      <w:r>
        <w:rPr>
          <w:rFonts w:ascii="宋体" w:hAnsi="宋体" w:cs="宋体" w:hint="eastAsia"/>
          <w:color w:val="333333"/>
          <w:kern w:val="0"/>
          <w:sz w:val="28"/>
          <w:szCs w:val="28"/>
        </w:rPr>
        <w:t>帮助职工不断提高思想政治觉悟和文化素质的职能。</w:t>
      </w:r>
      <w:r>
        <w:rPr>
          <w:rFonts w:asciiTheme="minorEastAsia" w:eastAsiaTheme="minorEastAsia" w:hAnsiTheme="minorEastAsia" w:cstheme="minorEastAsia" w:hint="eastAsia"/>
          <w:sz w:val="28"/>
          <w:szCs w:val="28"/>
        </w:rPr>
        <w:t>二、</w:t>
      </w:r>
      <w:r>
        <w:rPr>
          <w:rFonts w:asciiTheme="minorEastAsia" w:eastAsiaTheme="minorEastAsia" w:hAnsiTheme="minorEastAsia" w:cstheme="minorEastAsia" w:hint="eastAsia"/>
          <w:color w:val="000000"/>
          <w:spacing w:val="2"/>
          <w:sz w:val="28"/>
          <w:szCs w:val="28"/>
        </w:rPr>
        <w:t>部门预算</w:t>
      </w:r>
      <w:r w:rsidR="00F62017">
        <w:rPr>
          <w:rFonts w:asciiTheme="minorEastAsia" w:eastAsiaTheme="minorEastAsia" w:hAnsiTheme="minorEastAsia" w:cstheme="minorEastAsia" w:hint="eastAsia"/>
          <w:color w:val="000000"/>
          <w:spacing w:val="2"/>
          <w:sz w:val="28"/>
          <w:szCs w:val="28"/>
        </w:rPr>
        <w:t>单位构成</w:t>
      </w:r>
    </w:p>
    <w:p w:rsidR="00F62017" w:rsidRDefault="00F62017" w:rsidP="00F62017">
      <w:pPr>
        <w:widowControl/>
        <w:ind w:firstLineChars="100" w:firstLine="280"/>
        <w:jc w:val="left"/>
        <w:rPr>
          <w:rFonts w:ascii="宋体" w:hAnsi="宋体" w:cs="宋体" w:hint="eastAsia"/>
          <w:color w:val="333333"/>
          <w:kern w:val="0"/>
          <w:sz w:val="28"/>
          <w:szCs w:val="28"/>
        </w:rPr>
      </w:pPr>
      <w:r>
        <w:rPr>
          <w:rFonts w:ascii="宋体" w:hAnsi="宋体" w:cs="宋体" w:hint="eastAsia"/>
          <w:color w:val="333333"/>
          <w:kern w:val="0"/>
          <w:sz w:val="28"/>
          <w:szCs w:val="28"/>
        </w:rPr>
        <w:t>下设办公室</w:t>
      </w:r>
    </w:p>
    <w:p w:rsidR="00F62017" w:rsidRDefault="00F62017">
      <w:pPr>
        <w:widowControl/>
        <w:jc w:val="left"/>
        <w:rPr>
          <w:rStyle w:val="a6"/>
          <w:rFonts w:ascii="微软雅黑" w:eastAsia="微软雅黑" w:hAnsi="微软雅黑" w:cs="微软雅黑" w:hint="eastAsia"/>
          <w:color w:val="333333"/>
          <w:kern w:val="0"/>
          <w:sz w:val="24"/>
          <w:szCs w:val="22"/>
          <w:shd w:val="clear" w:color="auto" w:fill="FFFFFF"/>
        </w:rPr>
      </w:pPr>
    </w:p>
    <w:p w:rsidR="00BD687D" w:rsidRDefault="00F41AB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w:t>
      </w:r>
      <w:r>
        <w:rPr>
          <w:rStyle w:val="a6"/>
          <w:rFonts w:ascii="微软雅黑" w:eastAsia="微软雅黑" w:hAnsi="微软雅黑" w:cs="微软雅黑" w:hint="eastAsia"/>
          <w:color w:val="333333"/>
          <w:kern w:val="0"/>
          <w:sz w:val="24"/>
          <w:szCs w:val="22"/>
          <w:shd w:val="clear" w:color="auto" w:fill="FFFFFF"/>
        </w:rPr>
        <w:t xml:space="preserve">: </w:t>
      </w:r>
      <w:r>
        <w:rPr>
          <w:rStyle w:val="a6"/>
          <w:rFonts w:ascii="微软雅黑" w:eastAsia="微软雅黑" w:hAnsi="微软雅黑" w:cs="微软雅黑" w:hint="eastAsia"/>
          <w:color w:val="333333"/>
          <w:kern w:val="0"/>
          <w:sz w:val="24"/>
          <w:szCs w:val="22"/>
          <w:shd w:val="clear" w:color="auto" w:fill="FFFFFF"/>
        </w:rPr>
        <w:t>部门</w:t>
      </w:r>
      <w:r>
        <w:rPr>
          <w:rStyle w:val="a6"/>
          <w:rFonts w:ascii="微软雅黑" w:eastAsia="微软雅黑" w:hAnsi="微软雅黑" w:cs="微软雅黑" w:hint="eastAsia"/>
          <w:color w:val="333333"/>
          <w:kern w:val="0"/>
          <w:sz w:val="24"/>
          <w:szCs w:val="22"/>
          <w:shd w:val="clear" w:color="auto" w:fill="FFFFFF"/>
        </w:rPr>
        <w:t>2022</w:t>
      </w:r>
      <w:r>
        <w:rPr>
          <w:rStyle w:val="a6"/>
          <w:rFonts w:ascii="微软雅黑" w:eastAsia="微软雅黑" w:hAnsi="微软雅黑" w:cs="微软雅黑" w:hint="eastAsia"/>
          <w:color w:val="333333"/>
          <w:kern w:val="0"/>
          <w:sz w:val="24"/>
          <w:szCs w:val="22"/>
          <w:shd w:val="clear" w:color="auto" w:fill="FFFFFF"/>
        </w:rPr>
        <w:t>年</w:t>
      </w:r>
      <w:r>
        <w:rPr>
          <w:rStyle w:val="a6"/>
          <w:rFonts w:ascii="微软雅黑" w:eastAsia="微软雅黑" w:hAnsi="微软雅黑" w:cs="微软雅黑" w:hint="eastAsia"/>
          <w:color w:val="333333"/>
          <w:kern w:val="0"/>
          <w:sz w:val="24"/>
          <w:szCs w:val="22"/>
          <w:shd w:val="clear" w:color="auto" w:fill="FFFFFF"/>
        </w:rPr>
        <w:t>部门预算表</w:t>
      </w:r>
      <w:r>
        <w:rPr>
          <w:rFonts w:ascii="微软雅黑" w:eastAsia="微软雅黑" w:hAnsi="微软雅黑" w:cs="微软雅黑" w:hint="eastAsia"/>
          <w:color w:val="333333"/>
          <w:kern w:val="0"/>
          <w:sz w:val="24"/>
          <w:shd w:val="clear" w:color="auto" w:fill="FFFFFF"/>
        </w:rPr>
        <w:t xml:space="preserve">　　　</w:t>
      </w:r>
    </w:p>
    <w:p w:rsidR="00BD687D" w:rsidRDefault="00F41AB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128"/>
        <w:gridCol w:w="1545"/>
        <w:gridCol w:w="2955"/>
        <w:gridCol w:w="1372"/>
      </w:tblGrid>
      <w:tr w:rsidR="00BD687D">
        <w:trPr>
          <w:trHeight w:val="594"/>
          <w:jc w:val="center"/>
        </w:trPr>
        <w:tc>
          <w:tcPr>
            <w:tcW w:w="9000" w:type="dxa"/>
            <w:gridSpan w:val="4"/>
            <w:vAlign w:val="center"/>
          </w:tcPr>
          <w:p w:rsidR="00BD687D" w:rsidRDefault="00F41ABC">
            <w:pPr>
              <w:widowControl/>
              <w:jc w:val="center"/>
            </w:pPr>
            <w:r>
              <w:rPr>
                <w:rFonts w:ascii="微软雅黑" w:eastAsia="微软雅黑" w:hAnsi="微软雅黑" w:cs="微软雅黑" w:hint="eastAsia"/>
                <w:b/>
                <w:bCs/>
                <w:color w:val="333333"/>
                <w:kern w:val="0"/>
                <w:sz w:val="28"/>
                <w:szCs w:val="28"/>
                <w:shd w:val="clear" w:color="auto" w:fill="FFFFFF"/>
              </w:rPr>
              <w:t>黄石港区工会</w:t>
            </w:r>
            <w:r>
              <w:rPr>
                <w:rFonts w:ascii="微软雅黑" w:eastAsia="微软雅黑" w:hAnsi="微软雅黑" w:cs="微软雅黑" w:hint="eastAsia"/>
                <w:b/>
                <w:bCs/>
                <w:color w:val="333333"/>
                <w:kern w:val="0"/>
                <w:sz w:val="28"/>
                <w:szCs w:val="28"/>
                <w:shd w:val="clear" w:color="auto" w:fill="FFFFFF"/>
              </w:rPr>
              <w:t>2022</w:t>
            </w:r>
            <w:r>
              <w:rPr>
                <w:rFonts w:ascii="微软雅黑" w:eastAsia="微软雅黑" w:hAnsi="微软雅黑" w:cs="微软雅黑" w:hint="eastAsia"/>
                <w:b/>
                <w:bCs/>
                <w:color w:val="333333"/>
                <w:kern w:val="0"/>
                <w:sz w:val="28"/>
                <w:szCs w:val="28"/>
                <w:shd w:val="clear" w:color="auto" w:fill="FFFFFF"/>
              </w:rPr>
              <w:t>年</w:t>
            </w:r>
            <w:r>
              <w:rPr>
                <w:rFonts w:ascii="微软雅黑" w:eastAsia="微软雅黑" w:hAnsi="微软雅黑" w:cs="微软雅黑" w:hint="eastAsia"/>
                <w:b/>
                <w:bCs/>
                <w:color w:val="333333"/>
                <w:kern w:val="0"/>
                <w:sz w:val="28"/>
                <w:szCs w:val="28"/>
                <w:shd w:val="clear" w:color="auto" w:fill="FFFFFF"/>
              </w:rPr>
              <w:t>收支预算总表</w:t>
            </w:r>
          </w:p>
        </w:tc>
      </w:tr>
      <w:tr w:rsidR="00BD687D">
        <w:trPr>
          <w:jc w:val="center"/>
        </w:trPr>
        <w:tc>
          <w:tcPr>
            <w:tcW w:w="9000" w:type="dxa"/>
            <w:gridSpan w:val="4"/>
            <w:vAlign w:val="center"/>
          </w:tcPr>
          <w:p w:rsidR="00BD687D" w:rsidRDefault="00F41ABC">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BD687D">
        <w:trPr>
          <w:jc w:val="center"/>
        </w:trPr>
        <w:tc>
          <w:tcPr>
            <w:tcW w:w="4673" w:type="dxa"/>
            <w:gridSpan w:val="2"/>
            <w:shd w:val="clear" w:color="auto" w:fill="D8D8D8" w:themeFill="background1" w:themeFillShade="D8"/>
            <w:vAlign w:val="center"/>
          </w:tcPr>
          <w:p w:rsidR="00BD687D" w:rsidRDefault="00F41AB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BD687D" w:rsidRDefault="00F41AB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BD687D">
        <w:trPr>
          <w:trHeight w:val="342"/>
          <w:jc w:val="center"/>
        </w:trPr>
        <w:tc>
          <w:tcPr>
            <w:tcW w:w="3128" w:type="dxa"/>
            <w:shd w:val="clear" w:color="auto" w:fill="D8D8D8" w:themeFill="background1" w:themeFillShade="D8"/>
            <w:vAlign w:val="center"/>
          </w:tcPr>
          <w:p w:rsidR="00BD687D" w:rsidRDefault="00F41AB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BD687D" w:rsidRDefault="00F41AB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BD687D" w:rsidRDefault="00F41AB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BD687D" w:rsidRDefault="00F41ABC">
            <w:pPr>
              <w:widowControl/>
              <w:jc w:val="center"/>
              <w:rPr>
                <w:b/>
                <w:bCs/>
              </w:rPr>
            </w:pPr>
            <w:r>
              <w:rPr>
                <w:rFonts w:ascii="宋体" w:hAnsi="宋体" w:cs="宋体" w:hint="eastAsia"/>
                <w:b/>
                <w:bCs/>
                <w:kern w:val="0"/>
                <w:sz w:val="24"/>
              </w:rPr>
              <w:t>预算数</w:t>
            </w:r>
          </w:p>
        </w:tc>
      </w:tr>
      <w:tr w:rsidR="00BD687D">
        <w:trPr>
          <w:trHeight w:val="357"/>
          <w:jc w:val="center"/>
        </w:trPr>
        <w:tc>
          <w:tcPr>
            <w:tcW w:w="3128" w:type="dxa"/>
            <w:vAlign w:val="center"/>
          </w:tcPr>
          <w:p w:rsidR="00BD687D" w:rsidRDefault="00F41ABC">
            <w:pPr>
              <w:widowControl/>
              <w:ind w:firstLineChars="100" w:firstLine="240"/>
            </w:pPr>
            <w:r>
              <w:rPr>
                <w:rFonts w:ascii="宋体" w:hAnsi="宋体" w:cs="宋体" w:hint="eastAsia"/>
                <w:kern w:val="0"/>
                <w:sz w:val="24"/>
              </w:rPr>
              <w:t>财政拨款收入</w:t>
            </w:r>
          </w:p>
        </w:tc>
        <w:tc>
          <w:tcPr>
            <w:tcW w:w="1545"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2955" w:type="dxa"/>
            <w:vAlign w:val="center"/>
          </w:tcPr>
          <w:p w:rsidR="00BD687D" w:rsidRDefault="00F41ABC">
            <w:pPr>
              <w:widowControl/>
              <w:ind w:firstLineChars="100" w:firstLine="240"/>
              <w:jc w:val="left"/>
            </w:pPr>
            <w:r>
              <w:rPr>
                <w:rFonts w:ascii="宋体" w:hAnsi="宋体" w:cs="宋体" w:hint="eastAsia"/>
                <w:kern w:val="0"/>
                <w:sz w:val="24"/>
              </w:rPr>
              <w:t>一般公共服务</w:t>
            </w:r>
          </w:p>
        </w:tc>
        <w:tc>
          <w:tcPr>
            <w:tcW w:w="1372" w:type="dxa"/>
            <w:vAlign w:val="center"/>
          </w:tcPr>
          <w:p w:rsidR="00BD687D" w:rsidRDefault="00F41ABC">
            <w:pPr>
              <w:widowControl/>
              <w:jc w:val="center"/>
              <w:rPr>
                <w:lang/>
              </w:rPr>
            </w:pPr>
            <w:r>
              <w:rPr>
                <w:rFonts w:ascii="宋体" w:hAnsi="宋体" w:cs="宋体" w:hint="eastAsia"/>
                <w:kern w:val="0"/>
                <w:sz w:val="24"/>
                <w:lang/>
              </w:rPr>
              <w:t xml:space="preserve">261168 </w:t>
            </w:r>
          </w:p>
        </w:tc>
      </w:tr>
      <w:tr w:rsidR="00BD687D">
        <w:trPr>
          <w:jc w:val="center"/>
        </w:trPr>
        <w:tc>
          <w:tcPr>
            <w:tcW w:w="3128" w:type="dxa"/>
            <w:vAlign w:val="center"/>
          </w:tcPr>
          <w:p w:rsidR="00BD687D" w:rsidRDefault="00F41ABC">
            <w:pPr>
              <w:widowControl/>
              <w:ind w:firstLineChars="100" w:firstLine="210"/>
              <w:jc w:val="center"/>
            </w:pPr>
            <w:r>
              <w:rPr>
                <w:rFonts w:ascii="宋体" w:hAnsi="宋体" w:cs="宋体" w:hint="eastAsia"/>
                <w:kern w:val="0"/>
                <w:szCs w:val="21"/>
              </w:rPr>
              <w:t xml:space="preserve"> </w:t>
            </w:r>
            <w:r>
              <w:rPr>
                <w:rFonts w:ascii="宋体" w:hAnsi="宋体" w:cs="宋体" w:hint="eastAsia"/>
                <w:kern w:val="0"/>
                <w:szCs w:val="21"/>
              </w:rPr>
              <w:t>其中：一般公共预算财政拨款</w:t>
            </w:r>
          </w:p>
        </w:tc>
        <w:tc>
          <w:tcPr>
            <w:tcW w:w="1545"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2955" w:type="dxa"/>
            <w:vAlign w:val="center"/>
          </w:tcPr>
          <w:p w:rsidR="00BD687D" w:rsidRDefault="00F41ABC">
            <w:pPr>
              <w:widowControl/>
              <w:ind w:firstLineChars="100" w:firstLine="240"/>
              <w:jc w:val="left"/>
            </w:pPr>
            <w:r>
              <w:rPr>
                <w:rFonts w:ascii="宋体" w:hAnsi="宋体" w:cs="宋体" w:hint="eastAsia"/>
                <w:kern w:val="0"/>
                <w:sz w:val="24"/>
              </w:rPr>
              <w:t>公共安全</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F41ABC">
            <w:pPr>
              <w:widowControl/>
              <w:ind w:firstLineChars="100" w:firstLine="240"/>
            </w:pPr>
            <w:r>
              <w:rPr>
                <w:rFonts w:ascii="宋体" w:hAnsi="宋体" w:cs="宋体" w:hint="eastAsia"/>
                <w:kern w:val="0"/>
                <w:sz w:val="24"/>
              </w:rPr>
              <w:t>政府性基金预算财政拨款</w:t>
            </w:r>
          </w:p>
        </w:tc>
        <w:tc>
          <w:tcPr>
            <w:tcW w:w="1545" w:type="dxa"/>
            <w:vAlign w:val="center"/>
          </w:tcPr>
          <w:p w:rsidR="00BD687D" w:rsidRDefault="00F41ABC">
            <w:pPr>
              <w:widowControl/>
              <w:jc w:val="center"/>
            </w:pPr>
            <w:r>
              <w:rPr>
                <w:rFonts w:ascii="宋体" w:cs="宋体"/>
                <w:kern w:val="0"/>
                <w:sz w:val="24"/>
              </w:rPr>
              <w:t>0</w:t>
            </w:r>
          </w:p>
        </w:tc>
        <w:tc>
          <w:tcPr>
            <w:tcW w:w="2955" w:type="dxa"/>
            <w:vAlign w:val="center"/>
          </w:tcPr>
          <w:p w:rsidR="00BD687D" w:rsidRDefault="00F41ABC">
            <w:pPr>
              <w:widowControl/>
              <w:ind w:firstLineChars="100" w:firstLine="240"/>
              <w:jc w:val="left"/>
            </w:pPr>
            <w:r>
              <w:rPr>
                <w:rFonts w:ascii="宋体" w:hAnsi="宋体" w:cs="宋体" w:hint="eastAsia"/>
                <w:kern w:val="0"/>
                <w:sz w:val="24"/>
              </w:rPr>
              <w:t>教育</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F41ABC">
            <w:pPr>
              <w:widowControl/>
              <w:ind w:firstLineChars="100" w:firstLine="240"/>
            </w:pPr>
            <w:r>
              <w:rPr>
                <w:rFonts w:ascii="宋体" w:hAnsi="宋体" w:cs="宋体" w:hint="eastAsia"/>
                <w:kern w:val="0"/>
                <w:sz w:val="24"/>
              </w:rPr>
              <w:t>事业收入</w:t>
            </w:r>
          </w:p>
        </w:tc>
        <w:tc>
          <w:tcPr>
            <w:tcW w:w="1545" w:type="dxa"/>
            <w:vAlign w:val="center"/>
          </w:tcPr>
          <w:p w:rsidR="00BD687D" w:rsidRDefault="00F41ABC">
            <w:pPr>
              <w:widowControl/>
              <w:jc w:val="center"/>
            </w:pPr>
            <w:r>
              <w:rPr>
                <w:rFonts w:ascii="宋体" w:cs="宋体"/>
                <w:kern w:val="0"/>
                <w:sz w:val="24"/>
              </w:rPr>
              <w:t>0</w:t>
            </w:r>
          </w:p>
        </w:tc>
        <w:tc>
          <w:tcPr>
            <w:tcW w:w="2955" w:type="dxa"/>
            <w:vAlign w:val="center"/>
          </w:tcPr>
          <w:p w:rsidR="00BD687D" w:rsidRDefault="00F41ABC">
            <w:pPr>
              <w:widowControl/>
              <w:ind w:firstLineChars="100" w:firstLine="240"/>
              <w:jc w:val="left"/>
            </w:pPr>
            <w:r>
              <w:rPr>
                <w:rFonts w:ascii="宋体" w:hAnsi="宋体" w:cs="宋体" w:hint="eastAsia"/>
                <w:kern w:val="0"/>
                <w:sz w:val="24"/>
              </w:rPr>
              <w:t>科学技术</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F41ABC">
            <w:pPr>
              <w:widowControl/>
              <w:ind w:firstLineChars="100" w:firstLine="240"/>
            </w:pPr>
            <w:r>
              <w:rPr>
                <w:rFonts w:ascii="宋体" w:hAnsi="宋体" w:cs="宋体" w:hint="eastAsia"/>
                <w:kern w:val="0"/>
                <w:sz w:val="24"/>
              </w:rPr>
              <w:t>事业单位经营收入</w:t>
            </w:r>
          </w:p>
        </w:tc>
        <w:tc>
          <w:tcPr>
            <w:tcW w:w="1545" w:type="dxa"/>
            <w:vAlign w:val="center"/>
          </w:tcPr>
          <w:p w:rsidR="00BD687D" w:rsidRDefault="00F41ABC">
            <w:pPr>
              <w:widowControl/>
              <w:jc w:val="center"/>
            </w:pPr>
            <w:r>
              <w:rPr>
                <w:rFonts w:ascii="宋体" w:cs="宋体"/>
                <w:kern w:val="0"/>
                <w:sz w:val="24"/>
              </w:rPr>
              <w:t>0</w:t>
            </w:r>
          </w:p>
        </w:tc>
        <w:tc>
          <w:tcPr>
            <w:tcW w:w="2955" w:type="dxa"/>
            <w:vAlign w:val="center"/>
          </w:tcPr>
          <w:p w:rsidR="00BD687D" w:rsidRDefault="00F41ABC">
            <w:pPr>
              <w:widowControl/>
              <w:ind w:firstLineChars="100" w:firstLine="240"/>
              <w:jc w:val="left"/>
            </w:pPr>
            <w:r>
              <w:rPr>
                <w:rFonts w:ascii="宋体" w:hAnsi="宋体" w:cs="宋体" w:hint="eastAsia"/>
                <w:kern w:val="0"/>
                <w:sz w:val="24"/>
              </w:rPr>
              <w:t>文化体育与传媒</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F41ABC">
            <w:pPr>
              <w:widowControl/>
              <w:ind w:firstLineChars="100" w:firstLine="240"/>
            </w:pPr>
            <w:r>
              <w:rPr>
                <w:rFonts w:ascii="宋体" w:hAnsi="宋体" w:cs="宋体" w:hint="eastAsia"/>
                <w:kern w:val="0"/>
                <w:sz w:val="24"/>
              </w:rPr>
              <w:t>上级补助收入</w:t>
            </w:r>
          </w:p>
        </w:tc>
        <w:tc>
          <w:tcPr>
            <w:tcW w:w="1545" w:type="dxa"/>
            <w:vAlign w:val="center"/>
          </w:tcPr>
          <w:p w:rsidR="00BD687D" w:rsidRDefault="00F41ABC">
            <w:pPr>
              <w:widowControl/>
              <w:jc w:val="center"/>
            </w:pPr>
            <w:r>
              <w:rPr>
                <w:rFonts w:ascii="宋体" w:cs="宋体"/>
                <w:kern w:val="0"/>
                <w:sz w:val="24"/>
              </w:rPr>
              <w:t>0</w:t>
            </w:r>
          </w:p>
        </w:tc>
        <w:tc>
          <w:tcPr>
            <w:tcW w:w="2955" w:type="dxa"/>
            <w:vAlign w:val="center"/>
          </w:tcPr>
          <w:p w:rsidR="00BD687D" w:rsidRDefault="00F41ABC">
            <w:pPr>
              <w:widowControl/>
              <w:ind w:firstLineChars="100" w:firstLine="240"/>
              <w:jc w:val="left"/>
            </w:pPr>
            <w:r>
              <w:rPr>
                <w:rFonts w:ascii="宋体" w:hAnsi="宋体" w:cs="宋体" w:hint="eastAsia"/>
                <w:kern w:val="0"/>
                <w:sz w:val="24"/>
              </w:rPr>
              <w:t>社会保障和就业</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F41ABC">
            <w:pPr>
              <w:widowControl/>
              <w:ind w:firstLineChars="100" w:firstLine="240"/>
            </w:pPr>
            <w:r>
              <w:rPr>
                <w:rFonts w:ascii="宋体" w:hAnsi="宋体" w:cs="宋体" w:hint="eastAsia"/>
                <w:kern w:val="0"/>
                <w:sz w:val="24"/>
              </w:rPr>
              <w:t>附属单位上缴收入</w:t>
            </w:r>
          </w:p>
        </w:tc>
        <w:tc>
          <w:tcPr>
            <w:tcW w:w="1545" w:type="dxa"/>
            <w:vAlign w:val="center"/>
          </w:tcPr>
          <w:p w:rsidR="00BD687D" w:rsidRDefault="00F41ABC">
            <w:pPr>
              <w:widowControl/>
              <w:jc w:val="center"/>
            </w:pPr>
            <w:r>
              <w:rPr>
                <w:rFonts w:ascii="宋体" w:cs="宋体"/>
                <w:kern w:val="0"/>
                <w:sz w:val="24"/>
              </w:rPr>
              <w:t>0</w:t>
            </w:r>
          </w:p>
        </w:tc>
        <w:tc>
          <w:tcPr>
            <w:tcW w:w="2955" w:type="dxa"/>
            <w:vAlign w:val="center"/>
          </w:tcPr>
          <w:p w:rsidR="00BD687D" w:rsidRDefault="00F41ABC">
            <w:pPr>
              <w:widowControl/>
              <w:ind w:firstLineChars="100" w:firstLine="240"/>
              <w:jc w:val="left"/>
            </w:pPr>
            <w:r>
              <w:rPr>
                <w:rFonts w:ascii="宋体" w:hAnsi="宋体" w:cs="宋体" w:hint="eastAsia"/>
                <w:kern w:val="0"/>
                <w:sz w:val="24"/>
              </w:rPr>
              <w:t>医疗卫生</w:t>
            </w:r>
          </w:p>
        </w:tc>
        <w:tc>
          <w:tcPr>
            <w:tcW w:w="1372" w:type="dxa"/>
            <w:vAlign w:val="center"/>
          </w:tcPr>
          <w:p w:rsidR="00BD687D" w:rsidRDefault="00F41ABC">
            <w:pPr>
              <w:widowControl/>
              <w:jc w:val="center"/>
            </w:pPr>
            <w:r>
              <w:rPr>
                <w:rFonts w:ascii="宋体" w:hAnsi="宋体" w:cs="宋体" w:hint="eastAsia"/>
                <w:kern w:val="0"/>
                <w:sz w:val="24"/>
              </w:rPr>
              <w:t>0</w:t>
            </w:r>
          </w:p>
        </w:tc>
      </w:tr>
      <w:tr w:rsidR="00BD687D">
        <w:trPr>
          <w:jc w:val="center"/>
        </w:trPr>
        <w:tc>
          <w:tcPr>
            <w:tcW w:w="3128" w:type="dxa"/>
            <w:vAlign w:val="center"/>
          </w:tcPr>
          <w:p w:rsidR="00BD687D" w:rsidRDefault="00F41ABC">
            <w:pPr>
              <w:widowControl/>
              <w:ind w:firstLineChars="100" w:firstLine="240"/>
            </w:pPr>
            <w:r>
              <w:rPr>
                <w:rFonts w:ascii="宋体" w:hAnsi="宋体" w:cs="宋体" w:hint="eastAsia"/>
                <w:kern w:val="0"/>
                <w:sz w:val="24"/>
              </w:rPr>
              <w:t>其他收入</w:t>
            </w:r>
          </w:p>
        </w:tc>
        <w:tc>
          <w:tcPr>
            <w:tcW w:w="1545" w:type="dxa"/>
            <w:vAlign w:val="center"/>
          </w:tcPr>
          <w:p w:rsidR="00BD687D" w:rsidRDefault="00F41ABC">
            <w:pPr>
              <w:widowControl/>
              <w:jc w:val="center"/>
            </w:pPr>
            <w:r>
              <w:rPr>
                <w:rFonts w:ascii="宋体" w:hAnsi="宋体" w:cs="宋体"/>
                <w:kern w:val="0"/>
                <w:sz w:val="24"/>
              </w:rPr>
              <w:t>0</w:t>
            </w:r>
          </w:p>
        </w:tc>
        <w:tc>
          <w:tcPr>
            <w:tcW w:w="2955" w:type="dxa"/>
            <w:vAlign w:val="center"/>
          </w:tcPr>
          <w:p w:rsidR="00BD687D" w:rsidRDefault="00F41ABC">
            <w:pPr>
              <w:widowControl/>
              <w:ind w:firstLineChars="100" w:firstLine="240"/>
              <w:jc w:val="left"/>
            </w:pPr>
            <w:r>
              <w:rPr>
                <w:rFonts w:ascii="宋体" w:hAnsi="宋体" w:cs="宋体" w:hint="eastAsia"/>
                <w:kern w:val="0"/>
                <w:sz w:val="24"/>
              </w:rPr>
              <w:t>节能环保</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BD687D">
            <w:pPr>
              <w:widowControl/>
              <w:jc w:val="center"/>
            </w:pPr>
          </w:p>
        </w:tc>
        <w:tc>
          <w:tcPr>
            <w:tcW w:w="1545" w:type="dxa"/>
            <w:vAlign w:val="center"/>
          </w:tcPr>
          <w:p w:rsidR="00BD687D" w:rsidRDefault="00BD687D">
            <w:pPr>
              <w:widowControl/>
              <w:jc w:val="center"/>
            </w:pPr>
          </w:p>
        </w:tc>
        <w:tc>
          <w:tcPr>
            <w:tcW w:w="2955" w:type="dxa"/>
            <w:vAlign w:val="center"/>
          </w:tcPr>
          <w:p w:rsidR="00BD687D" w:rsidRDefault="00F41ABC">
            <w:pPr>
              <w:widowControl/>
              <w:ind w:firstLineChars="100" w:firstLine="240"/>
              <w:jc w:val="left"/>
            </w:pPr>
            <w:r>
              <w:rPr>
                <w:rFonts w:ascii="宋体" w:hAnsi="宋体" w:cs="宋体" w:hint="eastAsia"/>
                <w:kern w:val="0"/>
                <w:sz w:val="24"/>
              </w:rPr>
              <w:t>城乡社区事务</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BD687D">
            <w:pPr>
              <w:widowControl/>
              <w:jc w:val="center"/>
            </w:pPr>
          </w:p>
        </w:tc>
        <w:tc>
          <w:tcPr>
            <w:tcW w:w="1545" w:type="dxa"/>
            <w:vAlign w:val="center"/>
          </w:tcPr>
          <w:p w:rsidR="00BD687D" w:rsidRDefault="00BD687D">
            <w:pPr>
              <w:widowControl/>
              <w:jc w:val="center"/>
            </w:pPr>
          </w:p>
        </w:tc>
        <w:tc>
          <w:tcPr>
            <w:tcW w:w="2955" w:type="dxa"/>
            <w:vAlign w:val="center"/>
          </w:tcPr>
          <w:p w:rsidR="00BD687D" w:rsidRDefault="00F41ABC">
            <w:pPr>
              <w:widowControl/>
              <w:ind w:firstLineChars="100" w:firstLine="240"/>
              <w:jc w:val="left"/>
            </w:pPr>
            <w:r>
              <w:rPr>
                <w:rFonts w:ascii="宋体" w:hAnsi="宋体" w:cs="宋体" w:hint="eastAsia"/>
                <w:kern w:val="0"/>
                <w:sz w:val="24"/>
              </w:rPr>
              <w:t>农林水事务</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BD687D">
            <w:pPr>
              <w:widowControl/>
              <w:jc w:val="center"/>
            </w:pPr>
          </w:p>
        </w:tc>
        <w:tc>
          <w:tcPr>
            <w:tcW w:w="1545" w:type="dxa"/>
            <w:vAlign w:val="center"/>
          </w:tcPr>
          <w:p w:rsidR="00BD687D" w:rsidRDefault="00BD687D">
            <w:pPr>
              <w:widowControl/>
              <w:jc w:val="center"/>
            </w:pPr>
          </w:p>
        </w:tc>
        <w:tc>
          <w:tcPr>
            <w:tcW w:w="2955" w:type="dxa"/>
            <w:vAlign w:val="center"/>
          </w:tcPr>
          <w:p w:rsidR="00BD687D" w:rsidRDefault="00F41ABC">
            <w:pPr>
              <w:widowControl/>
              <w:ind w:firstLineChars="100" w:firstLine="240"/>
              <w:jc w:val="left"/>
            </w:pPr>
            <w:r>
              <w:rPr>
                <w:rFonts w:ascii="宋体" w:hAnsi="宋体" w:cs="宋体" w:hint="eastAsia"/>
                <w:kern w:val="0"/>
                <w:sz w:val="24"/>
              </w:rPr>
              <w:t>交通运输</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BD687D">
            <w:pPr>
              <w:widowControl/>
              <w:jc w:val="center"/>
            </w:pPr>
          </w:p>
        </w:tc>
        <w:tc>
          <w:tcPr>
            <w:tcW w:w="1545" w:type="dxa"/>
            <w:vAlign w:val="center"/>
          </w:tcPr>
          <w:p w:rsidR="00BD687D" w:rsidRDefault="00BD687D">
            <w:pPr>
              <w:widowControl/>
              <w:jc w:val="center"/>
            </w:pPr>
          </w:p>
        </w:tc>
        <w:tc>
          <w:tcPr>
            <w:tcW w:w="2955" w:type="dxa"/>
            <w:vAlign w:val="center"/>
          </w:tcPr>
          <w:p w:rsidR="00BD687D" w:rsidRDefault="00F41AB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BD687D">
            <w:pPr>
              <w:widowControl/>
              <w:jc w:val="center"/>
            </w:pPr>
          </w:p>
        </w:tc>
        <w:tc>
          <w:tcPr>
            <w:tcW w:w="1545" w:type="dxa"/>
            <w:vAlign w:val="center"/>
          </w:tcPr>
          <w:p w:rsidR="00BD687D" w:rsidRDefault="00BD687D">
            <w:pPr>
              <w:widowControl/>
              <w:jc w:val="center"/>
            </w:pPr>
          </w:p>
        </w:tc>
        <w:tc>
          <w:tcPr>
            <w:tcW w:w="2955" w:type="dxa"/>
            <w:vAlign w:val="center"/>
          </w:tcPr>
          <w:p w:rsidR="00BD687D" w:rsidRDefault="00F41ABC">
            <w:pPr>
              <w:widowControl/>
              <w:ind w:firstLineChars="100" w:firstLine="240"/>
              <w:jc w:val="left"/>
            </w:pPr>
            <w:r>
              <w:rPr>
                <w:rFonts w:ascii="宋体" w:hAnsi="宋体" w:cs="宋体" w:hint="eastAsia"/>
                <w:kern w:val="0"/>
                <w:sz w:val="24"/>
              </w:rPr>
              <w:t>商业服务业等事务</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BD687D">
            <w:pPr>
              <w:widowControl/>
              <w:jc w:val="center"/>
            </w:pPr>
          </w:p>
        </w:tc>
        <w:tc>
          <w:tcPr>
            <w:tcW w:w="1545" w:type="dxa"/>
            <w:vAlign w:val="center"/>
          </w:tcPr>
          <w:p w:rsidR="00BD687D" w:rsidRDefault="00BD687D">
            <w:pPr>
              <w:widowControl/>
              <w:jc w:val="center"/>
            </w:pPr>
          </w:p>
        </w:tc>
        <w:tc>
          <w:tcPr>
            <w:tcW w:w="2955" w:type="dxa"/>
            <w:vAlign w:val="center"/>
          </w:tcPr>
          <w:p w:rsidR="00BD687D" w:rsidRDefault="00F41AB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BD687D">
            <w:pPr>
              <w:widowControl/>
              <w:jc w:val="center"/>
            </w:pPr>
          </w:p>
        </w:tc>
        <w:tc>
          <w:tcPr>
            <w:tcW w:w="1545" w:type="dxa"/>
            <w:vAlign w:val="center"/>
          </w:tcPr>
          <w:p w:rsidR="00BD687D" w:rsidRDefault="00BD687D">
            <w:pPr>
              <w:widowControl/>
              <w:jc w:val="center"/>
            </w:pPr>
          </w:p>
        </w:tc>
        <w:tc>
          <w:tcPr>
            <w:tcW w:w="2955" w:type="dxa"/>
            <w:vAlign w:val="center"/>
          </w:tcPr>
          <w:p w:rsidR="00BD687D" w:rsidRDefault="00F41ABC">
            <w:pPr>
              <w:widowControl/>
              <w:ind w:firstLineChars="100" w:firstLine="240"/>
              <w:jc w:val="left"/>
            </w:pPr>
            <w:r>
              <w:rPr>
                <w:rFonts w:ascii="宋体" w:hAnsi="宋体" w:cs="宋体" w:hint="eastAsia"/>
                <w:kern w:val="0"/>
                <w:sz w:val="24"/>
              </w:rPr>
              <w:t>粮油物资管理事务</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BD687D">
            <w:pPr>
              <w:widowControl/>
              <w:jc w:val="center"/>
              <w:rPr>
                <w:rFonts w:ascii="宋体" w:hAnsi="宋体" w:cs="宋体"/>
                <w:b/>
                <w:bCs/>
                <w:kern w:val="0"/>
                <w:sz w:val="24"/>
              </w:rPr>
            </w:pPr>
          </w:p>
        </w:tc>
        <w:tc>
          <w:tcPr>
            <w:tcW w:w="1545" w:type="dxa"/>
            <w:vAlign w:val="center"/>
          </w:tcPr>
          <w:p w:rsidR="00BD687D" w:rsidRDefault="00BD687D">
            <w:pPr>
              <w:widowControl/>
              <w:jc w:val="center"/>
              <w:rPr>
                <w:rFonts w:ascii="宋体" w:hAnsi="宋体" w:cs="宋体"/>
                <w:b/>
                <w:bCs/>
                <w:kern w:val="0"/>
                <w:sz w:val="24"/>
              </w:rPr>
            </w:pPr>
          </w:p>
        </w:tc>
        <w:tc>
          <w:tcPr>
            <w:tcW w:w="2955" w:type="dxa"/>
            <w:vAlign w:val="center"/>
          </w:tcPr>
          <w:p w:rsidR="00BD687D" w:rsidRDefault="00F41AB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BD687D" w:rsidRDefault="00F41ABC">
            <w:pPr>
              <w:widowControl/>
              <w:jc w:val="center"/>
              <w:rPr>
                <w:rFonts w:ascii="宋体" w:hAnsi="宋体" w:cs="宋体"/>
                <w:b/>
                <w:bCs/>
                <w:kern w:val="0"/>
                <w:sz w:val="24"/>
              </w:rPr>
            </w:pPr>
            <w:r>
              <w:rPr>
                <w:rFonts w:ascii="宋体" w:hAnsi="宋体" w:cs="宋体" w:hint="eastAsia"/>
                <w:b/>
                <w:bCs/>
                <w:kern w:val="0"/>
                <w:sz w:val="24"/>
              </w:rPr>
              <w:t>0</w:t>
            </w:r>
          </w:p>
        </w:tc>
      </w:tr>
      <w:tr w:rsidR="00BD687D">
        <w:trPr>
          <w:jc w:val="center"/>
        </w:trPr>
        <w:tc>
          <w:tcPr>
            <w:tcW w:w="3128" w:type="dxa"/>
            <w:vAlign w:val="center"/>
          </w:tcPr>
          <w:p w:rsidR="00BD687D" w:rsidRDefault="00BD687D">
            <w:pPr>
              <w:widowControl/>
              <w:jc w:val="center"/>
            </w:pPr>
          </w:p>
        </w:tc>
        <w:tc>
          <w:tcPr>
            <w:tcW w:w="1545" w:type="dxa"/>
            <w:vAlign w:val="center"/>
          </w:tcPr>
          <w:p w:rsidR="00BD687D" w:rsidRDefault="00BD687D">
            <w:pPr>
              <w:widowControl/>
              <w:jc w:val="center"/>
            </w:pPr>
          </w:p>
        </w:tc>
        <w:tc>
          <w:tcPr>
            <w:tcW w:w="2955" w:type="dxa"/>
            <w:vAlign w:val="center"/>
          </w:tcPr>
          <w:p w:rsidR="00BD687D" w:rsidRDefault="00BD687D">
            <w:pPr>
              <w:widowControl/>
              <w:ind w:firstLineChars="100" w:firstLine="240"/>
              <w:jc w:val="left"/>
              <w:rPr>
                <w:rFonts w:ascii="宋体" w:hAnsi="宋体" w:cs="宋体"/>
                <w:kern w:val="0"/>
                <w:sz w:val="24"/>
              </w:rPr>
            </w:pPr>
          </w:p>
        </w:tc>
        <w:tc>
          <w:tcPr>
            <w:tcW w:w="1372" w:type="dxa"/>
            <w:vAlign w:val="center"/>
          </w:tcPr>
          <w:p w:rsidR="00BD687D" w:rsidRDefault="00BD687D">
            <w:pPr>
              <w:widowControl/>
              <w:jc w:val="center"/>
              <w:rPr>
                <w:rFonts w:ascii="宋体" w:cs="宋体"/>
                <w:kern w:val="0"/>
                <w:sz w:val="24"/>
              </w:rPr>
            </w:pPr>
          </w:p>
        </w:tc>
      </w:tr>
      <w:tr w:rsidR="00BD687D">
        <w:trPr>
          <w:jc w:val="center"/>
        </w:trPr>
        <w:tc>
          <w:tcPr>
            <w:tcW w:w="3128" w:type="dxa"/>
            <w:vAlign w:val="center"/>
          </w:tcPr>
          <w:p w:rsidR="00BD687D" w:rsidRDefault="00F41ABC">
            <w:pPr>
              <w:widowControl/>
              <w:jc w:val="center"/>
            </w:pPr>
            <w:r>
              <w:rPr>
                <w:rFonts w:ascii="宋体" w:hAnsi="宋体" w:cs="宋体" w:hint="eastAsia"/>
                <w:kern w:val="0"/>
                <w:sz w:val="24"/>
              </w:rPr>
              <w:t>本年收入合计</w:t>
            </w:r>
          </w:p>
        </w:tc>
        <w:tc>
          <w:tcPr>
            <w:tcW w:w="1545"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2955" w:type="dxa"/>
            <w:vAlign w:val="center"/>
          </w:tcPr>
          <w:p w:rsidR="00BD687D" w:rsidRDefault="00F41ABC">
            <w:pPr>
              <w:widowControl/>
              <w:ind w:firstLineChars="100" w:firstLine="240"/>
              <w:jc w:val="center"/>
            </w:pPr>
            <w:r>
              <w:rPr>
                <w:rFonts w:ascii="宋体" w:hAnsi="宋体" w:cs="宋体" w:hint="eastAsia"/>
                <w:kern w:val="0"/>
                <w:sz w:val="24"/>
              </w:rPr>
              <w:t>本年支出合计</w:t>
            </w:r>
          </w:p>
        </w:tc>
        <w:tc>
          <w:tcPr>
            <w:tcW w:w="1372" w:type="dxa"/>
            <w:vAlign w:val="center"/>
          </w:tcPr>
          <w:p w:rsidR="00BD687D" w:rsidRDefault="00F41ABC">
            <w:pPr>
              <w:widowControl/>
              <w:jc w:val="center"/>
              <w:rPr>
                <w:lang/>
              </w:rPr>
            </w:pPr>
            <w:r>
              <w:rPr>
                <w:rFonts w:ascii="宋体" w:hAnsi="宋体" w:cs="宋体" w:hint="eastAsia"/>
                <w:kern w:val="0"/>
                <w:sz w:val="24"/>
                <w:lang/>
              </w:rPr>
              <w:t xml:space="preserve">261168 </w:t>
            </w:r>
          </w:p>
        </w:tc>
      </w:tr>
      <w:tr w:rsidR="00BD687D">
        <w:trPr>
          <w:jc w:val="center"/>
        </w:trPr>
        <w:tc>
          <w:tcPr>
            <w:tcW w:w="3128" w:type="dxa"/>
            <w:vAlign w:val="center"/>
          </w:tcPr>
          <w:p w:rsidR="00BD687D" w:rsidRDefault="00F41ABC">
            <w:pPr>
              <w:widowControl/>
              <w:jc w:val="center"/>
            </w:pPr>
            <w:r>
              <w:rPr>
                <w:rFonts w:ascii="宋体" w:hAnsi="宋体" w:cs="宋体" w:hint="eastAsia"/>
                <w:kern w:val="0"/>
                <w:sz w:val="24"/>
              </w:rPr>
              <w:t>上年结余（转）</w:t>
            </w:r>
          </w:p>
        </w:tc>
        <w:tc>
          <w:tcPr>
            <w:tcW w:w="1545" w:type="dxa"/>
            <w:vAlign w:val="center"/>
          </w:tcPr>
          <w:p w:rsidR="00BD687D" w:rsidRDefault="00F41ABC">
            <w:pPr>
              <w:widowControl/>
              <w:jc w:val="center"/>
            </w:pPr>
            <w:r>
              <w:rPr>
                <w:rFonts w:ascii="宋体" w:cs="宋体"/>
                <w:kern w:val="0"/>
                <w:sz w:val="24"/>
              </w:rPr>
              <w:t>0</w:t>
            </w:r>
          </w:p>
        </w:tc>
        <w:tc>
          <w:tcPr>
            <w:tcW w:w="2955" w:type="dxa"/>
            <w:vAlign w:val="center"/>
          </w:tcPr>
          <w:p w:rsidR="00BD687D" w:rsidRDefault="00F41ABC">
            <w:pPr>
              <w:widowControl/>
              <w:ind w:firstLineChars="100" w:firstLine="240"/>
              <w:jc w:val="center"/>
            </w:pPr>
            <w:r>
              <w:rPr>
                <w:rFonts w:ascii="宋体" w:hAnsi="宋体" w:cs="宋体" w:hint="eastAsia"/>
                <w:kern w:val="0"/>
                <w:sz w:val="24"/>
              </w:rPr>
              <w:t>结转下年</w:t>
            </w: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F41ABC">
            <w:pPr>
              <w:widowControl/>
              <w:jc w:val="center"/>
            </w:pPr>
            <w:r>
              <w:rPr>
                <w:rFonts w:ascii="宋体" w:hAnsi="宋体" w:cs="宋体" w:hint="eastAsia"/>
                <w:kern w:val="0"/>
                <w:sz w:val="24"/>
              </w:rPr>
              <w:t>动用事业基金</w:t>
            </w:r>
          </w:p>
        </w:tc>
        <w:tc>
          <w:tcPr>
            <w:tcW w:w="1545" w:type="dxa"/>
            <w:vAlign w:val="center"/>
          </w:tcPr>
          <w:p w:rsidR="00BD687D" w:rsidRDefault="00F41ABC">
            <w:pPr>
              <w:widowControl/>
              <w:jc w:val="center"/>
            </w:pPr>
            <w:r>
              <w:rPr>
                <w:rFonts w:ascii="宋体" w:cs="宋体"/>
                <w:kern w:val="0"/>
                <w:sz w:val="24"/>
              </w:rPr>
              <w:t>0</w:t>
            </w:r>
          </w:p>
        </w:tc>
        <w:tc>
          <w:tcPr>
            <w:tcW w:w="2955" w:type="dxa"/>
            <w:vAlign w:val="center"/>
          </w:tcPr>
          <w:p w:rsidR="00BD687D" w:rsidRDefault="00BD687D">
            <w:pPr>
              <w:widowControl/>
              <w:jc w:val="center"/>
            </w:pPr>
          </w:p>
        </w:tc>
        <w:tc>
          <w:tcPr>
            <w:tcW w:w="1372" w:type="dxa"/>
            <w:vAlign w:val="center"/>
          </w:tcPr>
          <w:p w:rsidR="00BD687D" w:rsidRDefault="00F41ABC">
            <w:pPr>
              <w:widowControl/>
              <w:jc w:val="center"/>
            </w:pPr>
            <w:r>
              <w:rPr>
                <w:rFonts w:ascii="宋体" w:cs="宋体"/>
                <w:kern w:val="0"/>
                <w:sz w:val="24"/>
              </w:rPr>
              <w:t>0</w:t>
            </w:r>
          </w:p>
        </w:tc>
      </w:tr>
      <w:tr w:rsidR="00BD687D">
        <w:trPr>
          <w:jc w:val="center"/>
        </w:trPr>
        <w:tc>
          <w:tcPr>
            <w:tcW w:w="3128" w:type="dxa"/>
            <w:vAlign w:val="center"/>
          </w:tcPr>
          <w:p w:rsidR="00BD687D" w:rsidRDefault="00F41ABC">
            <w:pPr>
              <w:widowControl/>
              <w:jc w:val="center"/>
            </w:pPr>
            <w:r>
              <w:rPr>
                <w:rFonts w:ascii="宋体" w:hAnsi="宋体" w:cs="宋体" w:hint="eastAsia"/>
                <w:kern w:val="0"/>
                <w:sz w:val="24"/>
              </w:rPr>
              <w:t>收入总计</w:t>
            </w:r>
          </w:p>
        </w:tc>
        <w:tc>
          <w:tcPr>
            <w:tcW w:w="1545"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2955" w:type="dxa"/>
            <w:vAlign w:val="center"/>
          </w:tcPr>
          <w:p w:rsidR="00BD687D" w:rsidRDefault="00F41ABC">
            <w:pPr>
              <w:widowControl/>
              <w:ind w:firstLineChars="100" w:firstLine="240"/>
              <w:jc w:val="center"/>
            </w:pPr>
            <w:r>
              <w:rPr>
                <w:rFonts w:ascii="宋体" w:hAnsi="宋体" w:cs="宋体" w:hint="eastAsia"/>
                <w:kern w:val="0"/>
                <w:sz w:val="24"/>
              </w:rPr>
              <w:t>支出总计</w:t>
            </w:r>
          </w:p>
        </w:tc>
        <w:tc>
          <w:tcPr>
            <w:tcW w:w="1372" w:type="dxa"/>
            <w:vAlign w:val="center"/>
          </w:tcPr>
          <w:p w:rsidR="00BD687D" w:rsidRDefault="00F41ABC">
            <w:pPr>
              <w:widowControl/>
              <w:jc w:val="center"/>
              <w:rPr>
                <w:lang/>
              </w:rPr>
            </w:pPr>
            <w:r>
              <w:rPr>
                <w:rFonts w:ascii="宋体" w:hAnsi="宋体" w:cs="宋体" w:hint="eastAsia"/>
                <w:kern w:val="0"/>
                <w:sz w:val="24"/>
                <w:lang/>
              </w:rPr>
              <w:t xml:space="preserve">261168 </w:t>
            </w:r>
          </w:p>
        </w:tc>
      </w:tr>
    </w:tbl>
    <w:p w:rsidR="00BD687D" w:rsidRDefault="00F41AB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905"/>
        <w:gridCol w:w="4095"/>
      </w:tblGrid>
      <w:tr w:rsidR="00BD687D">
        <w:trPr>
          <w:jc w:val="center"/>
        </w:trPr>
        <w:tc>
          <w:tcPr>
            <w:tcW w:w="9000" w:type="dxa"/>
            <w:gridSpan w:val="2"/>
            <w:vAlign w:val="center"/>
          </w:tcPr>
          <w:p w:rsidR="00BD687D" w:rsidRDefault="00F41ABC">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黄石港区工会</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收入预算总表</w:t>
            </w:r>
          </w:p>
        </w:tc>
      </w:tr>
      <w:tr w:rsidR="00BD687D">
        <w:trPr>
          <w:trHeight w:val="387"/>
          <w:jc w:val="center"/>
        </w:trPr>
        <w:tc>
          <w:tcPr>
            <w:tcW w:w="9000" w:type="dxa"/>
            <w:gridSpan w:val="2"/>
            <w:vAlign w:val="center"/>
          </w:tcPr>
          <w:p w:rsidR="00BD687D" w:rsidRDefault="00F41AB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BD687D">
        <w:trPr>
          <w:jc w:val="center"/>
        </w:trPr>
        <w:tc>
          <w:tcPr>
            <w:tcW w:w="9000" w:type="dxa"/>
            <w:gridSpan w:val="2"/>
            <w:shd w:val="clear" w:color="auto" w:fill="D8D8D8" w:themeFill="background1" w:themeFillShade="D8"/>
            <w:vAlign w:val="center"/>
          </w:tcPr>
          <w:p w:rsidR="00BD687D" w:rsidRDefault="00F41ABC">
            <w:pPr>
              <w:widowControl/>
              <w:jc w:val="center"/>
              <w:rPr>
                <w:rFonts w:ascii="宋体" w:hAnsi="宋体" w:cs="宋体"/>
                <w:b/>
                <w:bCs/>
                <w:kern w:val="0"/>
                <w:sz w:val="24"/>
              </w:rPr>
            </w:pPr>
            <w:r>
              <w:rPr>
                <w:rFonts w:ascii="宋体" w:hAnsi="宋体" w:cs="宋体" w:hint="eastAsia"/>
                <w:b/>
                <w:bCs/>
                <w:kern w:val="0"/>
                <w:sz w:val="24"/>
              </w:rPr>
              <w:t xml:space="preserve">　　收</w:t>
            </w:r>
            <w:r>
              <w:rPr>
                <w:rFonts w:ascii="宋体" w:hAnsi="宋体" w:cs="宋体" w:hint="eastAsia"/>
                <w:b/>
                <w:bCs/>
                <w:kern w:val="0"/>
                <w:sz w:val="24"/>
              </w:rPr>
              <w:t xml:space="preserve"> </w:t>
            </w:r>
            <w:r>
              <w:rPr>
                <w:rFonts w:ascii="宋体" w:hAnsi="宋体" w:cs="宋体" w:hint="eastAsia"/>
                <w:b/>
                <w:bCs/>
                <w:kern w:val="0"/>
                <w:sz w:val="24"/>
              </w:rPr>
              <w:t>入</w:t>
            </w:r>
          </w:p>
        </w:tc>
      </w:tr>
      <w:tr w:rsidR="00BD687D">
        <w:trPr>
          <w:jc w:val="center"/>
        </w:trPr>
        <w:tc>
          <w:tcPr>
            <w:tcW w:w="4905" w:type="dxa"/>
            <w:shd w:val="clear" w:color="auto" w:fill="D8D8D8" w:themeFill="background1" w:themeFillShade="D8"/>
            <w:vAlign w:val="center"/>
          </w:tcPr>
          <w:p w:rsidR="00BD687D" w:rsidRDefault="00F41ABC">
            <w:pPr>
              <w:widowControl/>
              <w:jc w:val="center"/>
              <w:rPr>
                <w:rFonts w:ascii="宋体" w:hAnsi="宋体" w:cs="宋体"/>
                <w:b/>
                <w:bCs/>
                <w:kern w:val="0"/>
                <w:sz w:val="24"/>
              </w:rPr>
            </w:pPr>
            <w:r>
              <w:rPr>
                <w:rFonts w:ascii="宋体" w:hAnsi="宋体" w:cs="宋体" w:hint="eastAsia"/>
                <w:b/>
                <w:bCs/>
                <w:kern w:val="0"/>
                <w:sz w:val="24"/>
              </w:rPr>
              <w:t>项</w:t>
            </w:r>
            <w:r>
              <w:rPr>
                <w:rFonts w:ascii="宋体" w:hAnsi="宋体" w:cs="宋体" w:hint="eastAsia"/>
                <w:b/>
                <w:bCs/>
                <w:kern w:val="0"/>
                <w:sz w:val="24"/>
              </w:rPr>
              <w:t xml:space="preserve"> </w:t>
            </w:r>
            <w:r>
              <w:rPr>
                <w:rFonts w:ascii="宋体" w:hAnsi="宋体" w:cs="宋体" w:hint="eastAsia"/>
                <w:b/>
                <w:bCs/>
                <w:kern w:val="0"/>
                <w:sz w:val="24"/>
              </w:rPr>
              <w:t>目</w:t>
            </w:r>
          </w:p>
        </w:tc>
        <w:tc>
          <w:tcPr>
            <w:tcW w:w="4095" w:type="dxa"/>
            <w:shd w:val="clear" w:color="auto" w:fill="D8D8D8" w:themeFill="background1" w:themeFillShade="D8"/>
            <w:vAlign w:val="center"/>
          </w:tcPr>
          <w:p w:rsidR="00BD687D" w:rsidRDefault="00F41ABC">
            <w:pPr>
              <w:widowControl/>
              <w:jc w:val="center"/>
              <w:rPr>
                <w:rFonts w:ascii="宋体" w:hAnsi="宋体" w:cs="宋体"/>
                <w:b/>
                <w:bCs/>
                <w:kern w:val="0"/>
                <w:sz w:val="24"/>
              </w:rPr>
            </w:pPr>
            <w:r>
              <w:rPr>
                <w:rFonts w:ascii="宋体" w:hAnsi="宋体" w:cs="宋体" w:hint="eastAsia"/>
                <w:b/>
                <w:bCs/>
                <w:kern w:val="0"/>
                <w:sz w:val="24"/>
              </w:rPr>
              <w:t>预算数</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财政拨款收入</w:t>
            </w:r>
          </w:p>
        </w:tc>
        <w:tc>
          <w:tcPr>
            <w:tcW w:w="4095" w:type="dxa"/>
            <w:vAlign w:val="center"/>
          </w:tcPr>
          <w:p w:rsidR="00BD687D" w:rsidRDefault="00F41ABC">
            <w:pPr>
              <w:widowControl/>
              <w:jc w:val="left"/>
              <w:rPr>
                <w:lang/>
              </w:rPr>
            </w:pPr>
            <w:r>
              <w:rPr>
                <w:rFonts w:ascii="宋体" w:hAnsi="宋体" w:cs="宋体" w:hint="eastAsia"/>
                <w:kern w:val="0"/>
                <w:sz w:val="24"/>
              </w:rPr>
              <w:t xml:space="preserve">　</w:t>
            </w:r>
            <w:r>
              <w:rPr>
                <w:rFonts w:ascii="宋体" w:hAnsi="宋体" w:cs="宋体" w:hint="eastAsia"/>
                <w:kern w:val="0"/>
                <w:sz w:val="24"/>
                <w:lang/>
              </w:rPr>
              <w:t xml:space="preserve">261168 </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其中：一般公共预算财政拨款</w:t>
            </w:r>
          </w:p>
        </w:tc>
        <w:tc>
          <w:tcPr>
            <w:tcW w:w="4095" w:type="dxa"/>
            <w:vAlign w:val="center"/>
          </w:tcPr>
          <w:p w:rsidR="00BD687D" w:rsidRDefault="00F41ABC">
            <w:pPr>
              <w:widowControl/>
              <w:jc w:val="left"/>
            </w:pPr>
            <w:r>
              <w:rPr>
                <w:rFonts w:ascii="宋体" w:hAnsi="宋体" w:cs="宋体" w:hint="eastAsia"/>
                <w:kern w:val="0"/>
                <w:sz w:val="24"/>
              </w:rPr>
              <w:t xml:space="preserve">　</w:t>
            </w:r>
            <w:r>
              <w:rPr>
                <w:rFonts w:ascii="宋体" w:hAnsi="宋体" w:cs="宋体" w:hint="eastAsia"/>
                <w:kern w:val="0"/>
                <w:sz w:val="24"/>
                <w:lang/>
              </w:rPr>
              <w:t xml:space="preserve">261168 </w:t>
            </w:r>
            <w:r>
              <w:rPr>
                <w:rFonts w:ascii="宋体" w:hAnsi="宋体" w:cs="宋体" w:hint="eastAsia"/>
                <w:kern w:val="0"/>
                <w:sz w:val="24"/>
              </w:rPr>
              <w:t xml:space="preserve">　</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事业收入</w:t>
            </w:r>
          </w:p>
        </w:tc>
        <w:tc>
          <w:tcPr>
            <w:tcW w:w="4095" w:type="dxa"/>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事业单位经营收入</w:t>
            </w:r>
          </w:p>
        </w:tc>
        <w:tc>
          <w:tcPr>
            <w:tcW w:w="4095" w:type="dxa"/>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上级补助收入</w:t>
            </w:r>
          </w:p>
        </w:tc>
        <w:tc>
          <w:tcPr>
            <w:tcW w:w="4095" w:type="dxa"/>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附属单位上缴收入</w:t>
            </w:r>
          </w:p>
        </w:tc>
        <w:tc>
          <w:tcPr>
            <w:tcW w:w="4095" w:type="dxa"/>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其他收入</w:t>
            </w:r>
          </w:p>
        </w:tc>
        <w:tc>
          <w:tcPr>
            <w:tcW w:w="4095" w:type="dxa"/>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w:t>
            </w:r>
          </w:p>
        </w:tc>
        <w:tc>
          <w:tcPr>
            <w:tcW w:w="4095" w:type="dxa"/>
            <w:vAlign w:val="center"/>
          </w:tcPr>
          <w:p w:rsidR="00BD687D" w:rsidRDefault="00F41ABC">
            <w:pPr>
              <w:widowControl/>
              <w:jc w:val="left"/>
            </w:pPr>
            <w:r>
              <w:rPr>
                <w:rFonts w:ascii="宋体" w:hAnsi="宋体" w:cs="宋体" w:hint="eastAsia"/>
                <w:kern w:val="0"/>
                <w:sz w:val="24"/>
              </w:rPr>
              <w:t xml:space="preserve">　　</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本年收入合计</w:t>
            </w:r>
          </w:p>
        </w:tc>
        <w:tc>
          <w:tcPr>
            <w:tcW w:w="4095" w:type="dxa"/>
            <w:vAlign w:val="center"/>
          </w:tcPr>
          <w:p w:rsidR="00BD687D" w:rsidRDefault="00F41ABC">
            <w:pPr>
              <w:widowControl/>
              <w:ind w:firstLineChars="200" w:firstLine="480"/>
              <w:jc w:val="left"/>
              <w:rPr>
                <w:lang/>
              </w:rPr>
            </w:pPr>
            <w:r>
              <w:rPr>
                <w:rFonts w:ascii="宋体" w:hAnsi="宋体" w:cs="宋体" w:hint="eastAsia"/>
                <w:kern w:val="0"/>
                <w:sz w:val="24"/>
                <w:lang/>
              </w:rPr>
              <w:t xml:space="preserve">261168 </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上年结余（转）</w:t>
            </w:r>
          </w:p>
        </w:tc>
        <w:tc>
          <w:tcPr>
            <w:tcW w:w="4095" w:type="dxa"/>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动用事业基金</w:t>
            </w:r>
          </w:p>
        </w:tc>
        <w:tc>
          <w:tcPr>
            <w:tcW w:w="4095" w:type="dxa"/>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r>
      <w:tr w:rsidR="00BD687D">
        <w:trPr>
          <w:jc w:val="center"/>
        </w:trPr>
        <w:tc>
          <w:tcPr>
            <w:tcW w:w="4905" w:type="dxa"/>
            <w:vAlign w:val="center"/>
          </w:tcPr>
          <w:p w:rsidR="00BD687D" w:rsidRDefault="00F41ABC">
            <w:pPr>
              <w:widowControl/>
              <w:jc w:val="left"/>
            </w:pPr>
            <w:r>
              <w:rPr>
                <w:rFonts w:ascii="宋体" w:hAnsi="宋体" w:cs="宋体" w:hint="eastAsia"/>
                <w:kern w:val="0"/>
                <w:sz w:val="24"/>
              </w:rPr>
              <w:t xml:space="preserve">　　收入总计</w:t>
            </w:r>
          </w:p>
        </w:tc>
        <w:tc>
          <w:tcPr>
            <w:tcW w:w="4095" w:type="dxa"/>
            <w:vAlign w:val="center"/>
          </w:tcPr>
          <w:p w:rsidR="00BD687D" w:rsidRDefault="00F41ABC">
            <w:pPr>
              <w:widowControl/>
              <w:jc w:val="left"/>
              <w:rPr>
                <w:lang/>
              </w:rPr>
            </w:pPr>
            <w:r>
              <w:rPr>
                <w:rFonts w:ascii="宋体" w:hAnsi="宋体" w:cs="宋体" w:hint="eastAsia"/>
                <w:kern w:val="0"/>
                <w:sz w:val="24"/>
              </w:rPr>
              <w:t xml:space="preserve">　　</w:t>
            </w:r>
            <w:r>
              <w:rPr>
                <w:rFonts w:ascii="宋体" w:hAnsi="宋体" w:cs="宋体" w:hint="eastAsia"/>
                <w:kern w:val="0"/>
                <w:sz w:val="24"/>
                <w:lang/>
              </w:rPr>
              <w:t xml:space="preserve">261168 </w:t>
            </w:r>
          </w:p>
        </w:tc>
      </w:tr>
    </w:tbl>
    <w:p w:rsidR="00BD687D" w:rsidRDefault="00F41AB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184"/>
        <w:gridCol w:w="1710"/>
        <w:gridCol w:w="1172"/>
        <w:gridCol w:w="1035"/>
        <w:gridCol w:w="1005"/>
        <w:gridCol w:w="1005"/>
        <w:gridCol w:w="1245"/>
        <w:gridCol w:w="749"/>
      </w:tblGrid>
      <w:tr w:rsidR="00BD687D">
        <w:trPr>
          <w:trHeight w:val="789"/>
          <w:jc w:val="center"/>
        </w:trPr>
        <w:tc>
          <w:tcPr>
            <w:tcW w:w="9105" w:type="dxa"/>
            <w:gridSpan w:val="8"/>
            <w:vAlign w:val="center"/>
          </w:tcPr>
          <w:p w:rsidR="00BD687D" w:rsidRDefault="00F41ABC">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黄石港区工会</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支出预算总表</w:t>
            </w:r>
          </w:p>
        </w:tc>
      </w:tr>
      <w:tr w:rsidR="00BD687D">
        <w:trPr>
          <w:jc w:val="center"/>
        </w:trPr>
        <w:tc>
          <w:tcPr>
            <w:tcW w:w="9105" w:type="dxa"/>
            <w:gridSpan w:val="8"/>
            <w:vAlign w:val="center"/>
          </w:tcPr>
          <w:p w:rsidR="00BD687D" w:rsidRDefault="00F41AB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BD687D">
        <w:trPr>
          <w:trHeight w:val="492"/>
          <w:jc w:val="center"/>
        </w:trPr>
        <w:tc>
          <w:tcPr>
            <w:tcW w:w="2894" w:type="dxa"/>
            <w:gridSpan w:val="2"/>
            <w:shd w:val="clear" w:color="auto" w:fill="D8D8D8" w:themeFill="background1" w:themeFillShade="D8"/>
            <w:vAlign w:val="center"/>
          </w:tcPr>
          <w:p w:rsidR="00BD687D" w:rsidRDefault="00F41AB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BD687D" w:rsidRDefault="00F41AB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其中</w:t>
            </w:r>
          </w:p>
        </w:tc>
      </w:tr>
      <w:tr w:rsidR="00BD687D">
        <w:trPr>
          <w:jc w:val="center"/>
        </w:trPr>
        <w:tc>
          <w:tcPr>
            <w:tcW w:w="1184" w:type="dxa"/>
            <w:shd w:val="clear" w:color="auto" w:fill="D8D8D8" w:themeFill="background1" w:themeFillShade="D8"/>
            <w:vAlign w:val="center"/>
          </w:tcPr>
          <w:p w:rsidR="00BD687D" w:rsidRDefault="00F41AB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BD687D" w:rsidRDefault="00F41AB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BD687D" w:rsidRDefault="00BD687D">
            <w:pPr>
              <w:jc w:val="center"/>
              <w:rPr>
                <w:rFonts w:ascii="宋体"/>
                <w:sz w:val="24"/>
              </w:rPr>
            </w:pPr>
          </w:p>
        </w:tc>
        <w:tc>
          <w:tcPr>
            <w:tcW w:w="1035" w:type="dxa"/>
            <w:shd w:val="clear" w:color="auto" w:fill="D8D8D8" w:themeFill="background1" w:themeFillShade="D8"/>
            <w:vAlign w:val="center"/>
          </w:tcPr>
          <w:p w:rsidR="00BD687D" w:rsidRDefault="00F41AB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BD687D" w:rsidRDefault="00F41AB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BD687D" w:rsidRDefault="00F41AB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BD687D" w:rsidRDefault="00F41AB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BD687D" w:rsidRDefault="00F41ABC">
            <w:pPr>
              <w:widowControl/>
              <w:jc w:val="center"/>
              <w:rPr>
                <w:sz w:val="20"/>
                <w:szCs w:val="22"/>
              </w:rPr>
            </w:pPr>
            <w:r>
              <w:rPr>
                <w:rFonts w:ascii="宋体" w:hAnsi="宋体" w:cs="宋体" w:hint="eastAsia"/>
                <w:kern w:val="0"/>
                <w:sz w:val="22"/>
                <w:szCs w:val="22"/>
              </w:rPr>
              <w:t>上缴上级支出</w:t>
            </w:r>
          </w:p>
        </w:tc>
      </w:tr>
      <w:tr w:rsidR="00BD687D">
        <w:trPr>
          <w:trHeight w:val="462"/>
          <w:jc w:val="center"/>
        </w:trPr>
        <w:tc>
          <w:tcPr>
            <w:tcW w:w="1184" w:type="dxa"/>
            <w:vAlign w:val="center"/>
          </w:tcPr>
          <w:p w:rsidR="00BD687D" w:rsidRDefault="00F41ABC">
            <w:pPr>
              <w:widowControl/>
              <w:jc w:val="left"/>
            </w:pPr>
            <w:r>
              <w:rPr>
                <w:rFonts w:ascii="宋体" w:hAnsi="宋体" w:cs="宋体" w:hint="eastAsia"/>
                <w:kern w:val="0"/>
                <w:sz w:val="24"/>
              </w:rPr>
              <w:t xml:space="preserve">　　　</w:t>
            </w:r>
          </w:p>
        </w:tc>
        <w:tc>
          <w:tcPr>
            <w:tcW w:w="1710" w:type="dxa"/>
            <w:vAlign w:val="center"/>
          </w:tcPr>
          <w:p w:rsidR="00BD687D" w:rsidRDefault="00F41ABC">
            <w:pPr>
              <w:widowControl/>
              <w:jc w:val="left"/>
            </w:pPr>
            <w:r>
              <w:rPr>
                <w:rFonts w:ascii="宋体" w:hAnsi="宋体" w:cs="宋体" w:hint="eastAsia"/>
                <w:kern w:val="0"/>
                <w:sz w:val="24"/>
              </w:rPr>
              <w:t xml:space="preserve">　　合计</w:t>
            </w:r>
          </w:p>
        </w:tc>
        <w:tc>
          <w:tcPr>
            <w:tcW w:w="1172"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035"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005" w:type="dxa"/>
            <w:vAlign w:val="center"/>
          </w:tcPr>
          <w:p w:rsidR="00BD687D" w:rsidRDefault="00F41ABC">
            <w:pPr>
              <w:widowControl/>
              <w:jc w:val="center"/>
            </w:pPr>
            <w:r>
              <w:rPr>
                <w:rFonts w:ascii="宋体" w:hAnsi="宋体" w:cs="宋体" w:hint="eastAsia"/>
                <w:kern w:val="0"/>
                <w:sz w:val="24"/>
              </w:rPr>
              <w:t>0</w:t>
            </w:r>
          </w:p>
        </w:tc>
        <w:tc>
          <w:tcPr>
            <w:tcW w:w="1005" w:type="dxa"/>
            <w:vAlign w:val="center"/>
          </w:tcPr>
          <w:p w:rsidR="00BD687D" w:rsidRDefault="00F41ABC">
            <w:pPr>
              <w:widowControl/>
              <w:jc w:val="center"/>
            </w:pPr>
            <w:r>
              <w:rPr>
                <w:rFonts w:ascii="宋体" w:cs="宋体"/>
                <w:kern w:val="0"/>
                <w:sz w:val="24"/>
              </w:rPr>
              <w:t>0</w:t>
            </w:r>
          </w:p>
        </w:tc>
        <w:tc>
          <w:tcPr>
            <w:tcW w:w="1245" w:type="dxa"/>
            <w:vAlign w:val="center"/>
          </w:tcPr>
          <w:p w:rsidR="00BD687D" w:rsidRDefault="00F41ABC">
            <w:pPr>
              <w:widowControl/>
              <w:jc w:val="center"/>
            </w:pPr>
            <w:r>
              <w:rPr>
                <w:rFonts w:ascii="宋体" w:cs="宋体"/>
                <w:kern w:val="0"/>
                <w:sz w:val="24"/>
              </w:rPr>
              <w:t>0</w:t>
            </w:r>
          </w:p>
        </w:tc>
        <w:tc>
          <w:tcPr>
            <w:tcW w:w="749" w:type="dxa"/>
            <w:vAlign w:val="center"/>
          </w:tcPr>
          <w:p w:rsidR="00BD687D" w:rsidRDefault="00F41ABC">
            <w:pPr>
              <w:widowControl/>
              <w:jc w:val="center"/>
            </w:pPr>
            <w:r>
              <w:rPr>
                <w:rFonts w:ascii="宋体" w:cs="宋体"/>
                <w:kern w:val="0"/>
                <w:sz w:val="24"/>
              </w:rPr>
              <w:t>0</w:t>
            </w:r>
          </w:p>
        </w:tc>
      </w:tr>
      <w:tr w:rsidR="00BD687D">
        <w:trPr>
          <w:trHeight w:val="477"/>
          <w:jc w:val="center"/>
        </w:trPr>
        <w:tc>
          <w:tcPr>
            <w:tcW w:w="1184" w:type="dxa"/>
            <w:vAlign w:val="center"/>
          </w:tcPr>
          <w:p w:rsidR="00BD687D" w:rsidRDefault="00F41ABC">
            <w:pPr>
              <w:widowControl/>
              <w:jc w:val="center"/>
            </w:pPr>
            <w:r>
              <w:rPr>
                <w:rFonts w:ascii="宋体" w:hAnsi="宋体" w:cs="宋体"/>
                <w:kern w:val="0"/>
                <w:sz w:val="24"/>
              </w:rPr>
              <w:lastRenderedPageBreak/>
              <w:t>2</w:t>
            </w:r>
            <w:r>
              <w:rPr>
                <w:rFonts w:ascii="宋体" w:hAnsi="宋体" w:cs="宋体" w:hint="eastAsia"/>
                <w:kern w:val="0"/>
                <w:sz w:val="24"/>
              </w:rPr>
              <w:t>01</w:t>
            </w:r>
          </w:p>
        </w:tc>
        <w:tc>
          <w:tcPr>
            <w:tcW w:w="1710" w:type="dxa"/>
            <w:vAlign w:val="center"/>
          </w:tcPr>
          <w:p w:rsidR="00BD687D" w:rsidRDefault="00F41ABC">
            <w:pPr>
              <w:widowControl/>
              <w:jc w:val="left"/>
            </w:pPr>
            <w:r>
              <w:rPr>
                <w:rFonts w:hint="eastAsia"/>
              </w:rPr>
              <w:t>一般公共服务支出</w:t>
            </w:r>
          </w:p>
        </w:tc>
        <w:tc>
          <w:tcPr>
            <w:tcW w:w="1172"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035"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005" w:type="dxa"/>
            <w:vAlign w:val="center"/>
          </w:tcPr>
          <w:p w:rsidR="00BD687D" w:rsidRDefault="00F41ABC">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BD687D" w:rsidRDefault="00BD687D">
            <w:pPr>
              <w:widowControl/>
              <w:jc w:val="center"/>
            </w:pPr>
          </w:p>
        </w:tc>
        <w:tc>
          <w:tcPr>
            <w:tcW w:w="1245" w:type="dxa"/>
            <w:vAlign w:val="center"/>
          </w:tcPr>
          <w:p w:rsidR="00BD687D" w:rsidRDefault="00BD687D">
            <w:pPr>
              <w:widowControl/>
              <w:jc w:val="center"/>
            </w:pPr>
          </w:p>
        </w:tc>
        <w:tc>
          <w:tcPr>
            <w:tcW w:w="749" w:type="dxa"/>
            <w:vAlign w:val="center"/>
          </w:tcPr>
          <w:p w:rsidR="00BD687D" w:rsidRDefault="00BD687D">
            <w:pPr>
              <w:widowControl/>
              <w:jc w:val="center"/>
            </w:pPr>
          </w:p>
        </w:tc>
      </w:tr>
      <w:tr w:rsidR="00BD687D">
        <w:trPr>
          <w:trHeight w:val="549"/>
          <w:jc w:val="center"/>
        </w:trPr>
        <w:tc>
          <w:tcPr>
            <w:tcW w:w="1184" w:type="dxa"/>
            <w:vAlign w:val="center"/>
          </w:tcPr>
          <w:p w:rsidR="00BD687D" w:rsidRDefault="00F41ABC">
            <w:pPr>
              <w:widowControl/>
              <w:jc w:val="center"/>
            </w:pPr>
            <w:r>
              <w:rPr>
                <w:rFonts w:ascii="宋体" w:hAnsi="宋体" w:cs="宋体" w:hint="eastAsia"/>
                <w:kern w:val="0"/>
                <w:sz w:val="24"/>
              </w:rPr>
              <w:t>20129</w:t>
            </w:r>
          </w:p>
        </w:tc>
        <w:tc>
          <w:tcPr>
            <w:tcW w:w="1710" w:type="dxa"/>
            <w:vAlign w:val="center"/>
          </w:tcPr>
          <w:p w:rsidR="00BD687D" w:rsidRDefault="00F41ABC">
            <w:pPr>
              <w:widowControl/>
              <w:ind w:firstLineChars="50" w:firstLine="120"/>
              <w:jc w:val="left"/>
            </w:pPr>
            <w:r>
              <w:rPr>
                <w:rFonts w:ascii="宋体" w:hAnsi="宋体" w:cs="宋体" w:hint="eastAsia"/>
                <w:kern w:val="0"/>
                <w:sz w:val="24"/>
              </w:rPr>
              <w:t>群众团体事务</w:t>
            </w:r>
          </w:p>
        </w:tc>
        <w:tc>
          <w:tcPr>
            <w:tcW w:w="1172"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035"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005" w:type="dxa"/>
            <w:vAlign w:val="center"/>
          </w:tcPr>
          <w:p w:rsidR="00BD687D" w:rsidRDefault="00F41ABC">
            <w:pPr>
              <w:widowControl/>
              <w:jc w:val="center"/>
            </w:pPr>
            <w:r>
              <w:rPr>
                <w:rFonts w:ascii="宋体" w:hAnsi="宋体" w:cs="宋体" w:hint="eastAsia"/>
                <w:kern w:val="0"/>
                <w:sz w:val="24"/>
              </w:rPr>
              <w:t>0</w:t>
            </w:r>
          </w:p>
        </w:tc>
        <w:tc>
          <w:tcPr>
            <w:tcW w:w="1005" w:type="dxa"/>
            <w:vAlign w:val="center"/>
          </w:tcPr>
          <w:p w:rsidR="00BD687D" w:rsidRDefault="00BD687D">
            <w:pPr>
              <w:widowControl/>
              <w:jc w:val="center"/>
            </w:pPr>
          </w:p>
        </w:tc>
        <w:tc>
          <w:tcPr>
            <w:tcW w:w="1245" w:type="dxa"/>
            <w:vAlign w:val="center"/>
          </w:tcPr>
          <w:p w:rsidR="00BD687D" w:rsidRDefault="00BD687D">
            <w:pPr>
              <w:widowControl/>
              <w:jc w:val="center"/>
            </w:pPr>
          </w:p>
        </w:tc>
        <w:tc>
          <w:tcPr>
            <w:tcW w:w="749" w:type="dxa"/>
            <w:vAlign w:val="center"/>
          </w:tcPr>
          <w:p w:rsidR="00BD687D" w:rsidRDefault="00BD687D">
            <w:pPr>
              <w:widowControl/>
              <w:jc w:val="center"/>
            </w:pPr>
          </w:p>
        </w:tc>
      </w:tr>
      <w:tr w:rsidR="00BD687D">
        <w:trPr>
          <w:trHeight w:val="522"/>
          <w:jc w:val="center"/>
        </w:trPr>
        <w:tc>
          <w:tcPr>
            <w:tcW w:w="1184" w:type="dxa"/>
            <w:vAlign w:val="center"/>
          </w:tcPr>
          <w:p w:rsidR="00BD687D" w:rsidRDefault="00F41ABC">
            <w:pPr>
              <w:widowControl/>
              <w:jc w:val="center"/>
            </w:pPr>
            <w:r>
              <w:rPr>
                <w:rFonts w:ascii="宋体" w:hAnsi="宋体" w:cs="宋体"/>
                <w:kern w:val="0"/>
                <w:sz w:val="24"/>
              </w:rPr>
              <w:t>2</w:t>
            </w:r>
            <w:r>
              <w:rPr>
                <w:rFonts w:ascii="宋体" w:hAnsi="宋体" w:cs="宋体" w:hint="eastAsia"/>
                <w:kern w:val="0"/>
                <w:sz w:val="24"/>
              </w:rPr>
              <w:t>012901</w:t>
            </w:r>
          </w:p>
        </w:tc>
        <w:tc>
          <w:tcPr>
            <w:tcW w:w="1710" w:type="dxa"/>
            <w:vAlign w:val="center"/>
          </w:tcPr>
          <w:p w:rsidR="00BD687D" w:rsidRDefault="00F41ABC">
            <w:pPr>
              <w:widowControl/>
              <w:jc w:val="left"/>
            </w:pPr>
            <w:r>
              <w:rPr>
                <w:rFonts w:ascii="宋体" w:hAnsi="宋体" w:cs="宋体" w:hint="eastAsia"/>
                <w:kern w:val="0"/>
                <w:sz w:val="24"/>
              </w:rPr>
              <w:t xml:space="preserve">　　行政运行</w:t>
            </w:r>
          </w:p>
        </w:tc>
        <w:tc>
          <w:tcPr>
            <w:tcW w:w="1172" w:type="dxa"/>
            <w:vAlign w:val="center"/>
          </w:tcPr>
          <w:p w:rsidR="00BD687D" w:rsidRDefault="00F41ABC">
            <w:pPr>
              <w:widowControl/>
              <w:jc w:val="center"/>
              <w:rPr>
                <w:rFonts w:ascii="宋体" w:cs="宋体"/>
                <w:kern w:val="0"/>
                <w:sz w:val="24"/>
                <w:lang/>
              </w:rPr>
            </w:pPr>
            <w:r>
              <w:rPr>
                <w:rFonts w:ascii="宋体" w:hAnsi="宋体" w:cs="宋体" w:hint="eastAsia"/>
                <w:kern w:val="0"/>
                <w:sz w:val="24"/>
                <w:lang/>
              </w:rPr>
              <w:t xml:space="preserve">261168 </w:t>
            </w:r>
          </w:p>
        </w:tc>
        <w:tc>
          <w:tcPr>
            <w:tcW w:w="1035" w:type="dxa"/>
            <w:vAlign w:val="center"/>
          </w:tcPr>
          <w:p w:rsidR="00BD687D" w:rsidRDefault="00F41ABC">
            <w:pPr>
              <w:widowControl/>
              <w:jc w:val="center"/>
              <w:rPr>
                <w:rFonts w:ascii="宋体" w:cs="宋体"/>
                <w:kern w:val="0"/>
                <w:sz w:val="24"/>
                <w:lang/>
              </w:rPr>
            </w:pPr>
            <w:r>
              <w:rPr>
                <w:rFonts w:ascii="宋体" w:hAnsi="宋体" w:cs="宋体" w:hint="eastAsia"/>
                <w:kern w:val="0"/>
                <w:sz w:val="24"/>
                <w:lang/>
              </w:rPr>
              <w:t xml:space="preserve">261168 </w:t>
            </w:r>
          </w:p>
        </w:tc>
        <w:tc>
          <w:tcPr>
            <w:tcW w:w="1005" w:type="dxa"/>
            <w:vAlign w:val="center"/>
          </w:tcPr>
          <w:p w:rsidR="00BD687D" w:rsidRDefault="00F41ABC">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BD687D" w:rsidRDefault="00BD687D">
            <w:pPr>
              <w:widowControl/>
              <w:jc w:val="center"/>
            </w:pPr>
          </w:p>
        </w:tc>
        <w:tc>
          <w:tcPr>
            <w:tcW w:w="1245" w:type="dxa"/>
            <w:vAlign w:val="center"/>
          </w:tcPr>
          <w:p w:rsidR="00BD687D" w:rsidRDefault="00BD687D">
            <w:pPr>
              <w:widowControl/>
              <w:jc w:val="center"/>
            </w:pPr>
          </w:p>
        </w:tc>
        <w:tc>
          <w:tcPr>
            <w:tcW w:w="749" w:type="dxa"/>
            <w:vAlign w:val="center"/>
          </w:tcPr>
          <w:p w:rsidR="00BD687D" w:rsidRDefault="00BD687D">
            <w:pPr>
              <w:widowControl/>
              <w:jc w:val="center"/>
            </w:pPr>
          </w:p>
        </w:tc>
      </w:tr>
    </w:tbl>
    <w:p w:rsidR="00BD687D" w:rsidRDefault="00F41AB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548"/>
        <w:gridCol w:w="1012"/>
        <w:gridCol w:w="2903"/>
        <w:gridCol w:w="1537"/>
      </w:tblGrid>
      <w:tr w:rsidR="00BD687D">
        <w:trPr>
          <w:jc w:val="center"/>
        </w:trPr>
        <w:tc>
          <w:tcPr>
            <w:tcW w:w="9000" w:type="dxa"/>
            <w:gridSpan w:val="4"/>
            <w:vAlign w:val="center"/>
          </w:tcPr>
          <w:p w:rsidR="00BD687D" w:rsidRDefault="00F41ABC">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黄石港区工会</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财政拨款收支预算总表</w:t>
            </w:r>
          </w:p>
        </w:tc>
      </w:tr>
      <w:tr w:rsidR="00BD687D">
        <w:trPr>
          <w:trHeight w:val="402"/>
          <w:jc w:val="center"/>
        </w:trPr>
        <w:tc>
          <w:tcPr>
            <w:tcW w:w="9000" w:type="dxa"/>
            <w:gridSpan w:val="4"/>
            <w:vAlign w:val="center"/>
          </w:tcPr>
          <w:p w:rsidR="00BD687D" w:rsidRDefault="00F41ABC">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BD687D">
        <w:trPr>
          <w:trHeight w:val="492"/>
          <w:jc w:val="center"/>
        </w:trPr>
        <w:tc>
          <w:tcPr>
            <w:tcW w:w="4560" w:type="dxa"/>
            <w:gridSpan w:val="2"/>
            <w:shd w:val="clear" w:color="auto" w:fill="D8D8D8" w:themeFill="background1" w:themeFillShade="D8"/>
            <w:vAlign w:val="center"/>
          </w:tcPr>
          <w:p w:rsidR="00BD687D" w:rsidRDefault="00F41AB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BD687D" w:rsidRDefault="00F41AB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BD687D">
        <w:trPr>
          <w:trHeight w:val="477"/>
          <w:jc w:val="center"/>
        </w:trPr>
        <w:tc>
          <w:tcPr>
            <w:tcW w:w="3548"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预算数</w:t>
            </w:r>
          </w:p>
        </w:tc>
      </w:tr>
      <w:tr w:rsidR="00BD687D">
        <w:trPr>
          <w:trHeight w:val="342"/>
          <w:jc w:val="center"/>
        </w:trPr>
        <w:tc>
          <w:tcPr>
            <w:tcW w:w="3548" w:type="dxa"/>
            <w:shd w:val="clear" w:color="auto" w:fill="auto"/>
            <w:vAlign w:val="center"/>
          </w:tcPr>
          <w:p w:rsidR="00BD687D" w:rsidRDefault="00F41AB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BD687D" w:rsidRDefault="00F41ABC">
            <w:pPr>
              <w:widowControl/>
              <w:jc w:val="center"/>
              <w:rPr>
                <w:lang/>
              </w:rPr>
            </w:pPr>
            <w:r>
              <w:rPr>
                <w:rFonts w:ascii="宋体" w:hAnsi="宋体" w:cs="宋体" w:hint="eastAsia"/>
                <w:kern w:val="0"/>
                <w:sz w:val="24"/>
                <w:lang/>
              </w:rPr>
              <w:t xml:space="preserve">261168 </w:t>
            </w:r>
          </w:p>
        </w:tc>
        <w:tc>
          <w:tcPr>
            <w:tcW w:w="2903" w:type="dxa"/>
            <w:shd w:val="clear" w:color="auto" w:fill="auto"/>
            <w:vAlign w:val="center"/>
          </w:tcPr>
          <w:p w:rsidR="00BD687D" w:rsidRDefault="00F41AB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BD687D" w:rsidRDefault="00F41ABC">
            <w:pPr>
              <w:widowControl/>
              <w:jc w:val="center"/>
              <w:rPr>
                <w:lang/>
              </w:rPr>
            </w:pPr>
            <w:r>
              <w:rPr>
                <w:rFonts w:ascii="宋体" w:hAnsi="宋体" w:cs="宋体" w:hint="eastAsia"/>
                <w:kern w:val="0"/>
                <w:sz w:val="24"/>
                <w:lang/>
              </w:rPr>
              <w:t xml:space="preserve">261168 </w:t>
            </w:r>
          </w:p>
        </w:tc>
      </w:tr>
      <w:tr w:rsidR="00BD687D">
        <w:trPr>
          <w:trHeight w:val="339"/>
          <w:jc w:val="center"/>
        </w:trPr>
        <w:tc>
          <w:tcPr>
            <w:tcW w:w="3548" w:type="dxa"/>
            <w:vAlign w:val="center"/>
          </w:tcPr>
          <w:p w:rsidR="00BD687D" w:rsidRDefault="00F41ABC">
            <w:pPr>
              <w:widowControl/>
              <w:jc w:val="left"/>
            </w:pPr>
            <w:r>
              <w:rPr>
                <w:rFonts w:ascii="宋体" w:hAnsi="宋体" w:cs="宋体" w:hint="eastAsia"/>
                <w:kern w:val="0"/>
                <w:sz w:val="24"/>
              </w:rPr>
              <w:t>其中：一般公共预算财政拨款</w:t>
            </w:r>
          </w:p>
        </w:tc>
        <w:tc>
          <w:tcPr>
            <w:tcW w:w="1012"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2903" w:type="dxa"/>
            <w:vAlign w:val="center"/>
          </w:tcPr>
          <w:p w:rsidR="00BD687D" w:rsidRDefault="00F41ABC">
            <w:pPr>
              <w:widowControl/>
              <w:jc w:val="left"/>
            </w:pPr>
            <w:r>
              <w:rPr>
                <w:rFonts w:ascii="宋体" w:hAnsi="宋体" w:cs="宋体" w:hint="eastAsia"/>
                <w:kern w:val="0"/>
                <w:sz w:val="24"/>
              </w:rPr>
              <w:t xml:space="preserve">　公共安全</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BD687D" w:rsidRDefault="00F41ABC">
            <w:pPr>
              <w:widowControl/>
              <w:jc w:val="center"/>
            </w:pPr>
            <w:r>
              <w:rPr>
                <w:rFonts w:ascii="宋体" w:cs="宋体"/>
                <w:kern w:val="0"/>
                <w:sz w:val="24"/>
              </w:rPr>
              <w:t>0</w:t>
            </w:r>
          </w:p>
        </w:tc>
        <w:tc>
          <w:tcPr>
            <w:tcW w:w="2903" w:type="dxa"/>
            <w:vAlign w:val="center"/>
          </w:tcPr>
          <w:p w:rsidR="00BD687D" w:rsidRDefault="00F41ABC">
            <w:pPr>
              <w:widowControl/>
              <w:jc w:val="left"/>
            </w:pPr>
            <w:r>
              <w:rPr>
                <w:rFonts w:ascii="宋体" w:hAnsi="宋体" w:cs="宋体" w:hint="eastAsia"/>
                <w:kern w:val="0"/>
                <w:sz w:val="24"/>
              </w:rPr>
              <w:t xml:space="preserve">　教育</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科学技术</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文化体育与传媒</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社会保障和就业</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医疗卫生</w:t>
            </w:r>
          </w:p>
        </w:tc>
        <w:tc>
          <w:tcPr>
            <w:tcW w:w="1537" w:type="dxa"/>
            <w:vAlign w:val="center"/>
          </w:tcPr>
          <w:p w:rsidR="00BD687D" w:rsidRDefault="00F41ABC">
            <w:pPr>
              <w:widowControl/>
              <w:jc w:val="center"/>
            </w:pPr>
            <w:r>
              <w:rPr>
                <w:rFonts w:ascii="宋体" w:hAnsi="宋体" w:cs="宋体" w:hint="eastAsia"/>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节能环保</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城乡社区事务</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农林水事务</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交通运输</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资源勘探电力信息等事务</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商业服务业等事务</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国土资源气象等事务</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粮油物资管理事务</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其他支出</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w:t>
            </w:r>
          </w:p>
        </w:tc>
        <w:tc>
          <w:tcPr>
            <w:tcW w:w="1537" w:type="dxa"/>
            <w:vAlign w:val="center"/>
          </w:tcPr>
          <w:p w:rsidR="00BD687D" w:rsidRDefault="00BD687D">
            <w:pPr>
              <w:widowControl/>
              <w:jc w:val="center"/>
            </w:pP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本年收入合计</w:t>
            </w:r>
          </w:p>
        </w:tc>
        <w:tc>
          <w:tcPr>
            <w:tcW w:w="1012"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2903" w:type="dxa"/>
            <w:vAlign w:val="center"/>
          </w:tcPr>
          <w:p w:rsidR="00BD687D" w:rsidRDefault="00F41ABC">
            <w:pPr>
              <w:widowControl/>
              <w:jc w:val="left"/>
            </w:pPr>
            <w:r>
              <w:rPr>
                <w:rFonts w:ascii="宋体" w:hAnsi="宋体" w:cs="宋体" w:hint="eastAsia"/>
                <w:kern w:val="0"/>
                <w:sz w:val="24"/>
              </w:rPr>
              <w:t xml:space="preserve">　　本年支出合计</w:t>
            </w:r>
          </w:p>
        </w:tc>
        <w:tc>
          <w:tcPr>
            <w:tcW w:w="1537" w:type="dxa"/>
            <w:vAlign w:val="center"/>
          </w:tcPr>
          <w:p w:rsidR="00BD687D" w:rsidRDefault="00F41ABC">
            <w:pPr>
              <w:widowControl/>
              <w:jc w:val="center"/>
              <w:rPr>
                <w:lang/>
              </w:rPr>
            </w:pPr>
            <w:r>
              <w:rPr>
                <w:rFonts w:ascii="宋体" w:hAnsi="宋体" w:cs="宋体" w:hint="eastAsia"/>
                <w:kern w:val="0"/>
                <w:sz w:val="24"/>
                <w:lang/>
              </w:rPr>
              <w:t xml:space="preserve">261168 </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上年结余（转）</w:t>
            </w:r>
          </w:p>
        </w:tc>
        <w:tc>
          <w:tcPr>
            <w:tcW w:w="1012" w:type="dxa"/>
            <w:vAlign w:val="center"/>
          </w:tcPr>
          <w:p w:rsidR="00BD687D" w:rsidRDefault="00F41ABC">
            <w:pPr>
              <w:widowControl/>
              <w:jc w:val="center"/>
            </w:pPr>
            <w:r>
              <w:rPr>
                <w:rFonts w:ascii="宋体" w:cs="宋体"/>
                <w:kern w:val="0"/>
                <w:sz w:val="24"/>
              </w:rPr>
              <w:t>0</w:t>
            </w:r>
          </w:p>
        </w:tc>
        <w:tc>
          <w:tcPr>
            <w:tcW w:w="2903" w:type="dxa"/>
            <w:vAlign w:val="center"/>
          </w:tcPr>
          <w:p w:rsidR="00BD687D" w:rsidRDefault="00F41ABC">
            <w:pPr>
              <w:widowControl/>
              <w:jc w:val="left"/>
            </w:pPr>
            <w:r>
              <w:rPr>
                <w:rFonts w:ascii="宋体" w:hAnsi="宋体" w:cs="宋体" w:hint="eastAsia"/>
                <w:kern w:val="0"/>
                <w:sz w:val="24"/>
              </w:rPr>
              <w:t xml:space="preserve">　　结转下年</w:t>
            </w:r>
          </w:p>
        </w:tc>
        <w:tc>
          <w:tcPr>
            <w:tcW w:w="1537" w:type="dxa"/>
            <w:vAlign w:val="center"/>
          </w:tcPr>
          <w:p w:rsidR="00BD687D" w:rsidRDefault="00F41ABC">
            <w:pPr>
              <w:widowControl/>
              <w:jc w:val="center"/>
            </w:pPr>
            <w:r>
              <w:rPr>
                <w:rFonts w:ascii="宋体" w:cs="宋体"/>
                <w:kern w:val="0"/>
                <w:sz w:val="24"/>
              </w:rPr>
              <w:t>0</w:t>
            </w: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w:t>
            </w:r>
          </w:p>
        </w:tc>
        <w:tc>
          <w:tcPr>
            <w:tcW w:w="1012" w:type="dxa"/>
            <w:vAlign w:val="center"/>
          </w:tcPr>
          <w:p w:rsidR="00BD687D" w:rsidRDefault="00BD687D">
            <w:pPr>
              <w:widowControl/>
              <w:jc w:val="center"/>
            </w:pPr>
          </w:p>
        </w:tc>
        <w:tc>
          <w:tcPr>
            <w:tcW w:w="2903" w:type="dxa"/>
            <w:vAlign w:val="center"/>
          </w:tcPr>
          <w:p w:rsidR="00BD687D" w:rsidRDefault="00F41ABC">
            <w:pPr>
              <w:widowControl/>
              <w:jc w:val="left"/>
            </w:pPr>
            <w:r>
              <w:rPr>
                <w:rFonts w:ascii="宋体" w:hAnsi="宋体" w:cs="宋体" w:hint="eastAsia"/>
                <w:kern w:val="0"/>
                <w:sz w:val="24"/>
              </w:rPr>
              <w:t xml:space="preserve">　　　</w:t>
            </w:r>
          </w:p>
        </w:tc>
        <w:tc>
          <w:tcPr>
            <w:tcW w:w="1537" w:type="dxa"/>
            <w:vAlign w:val="center"/>
          </w:tcPr>
          <w:p w:rsidR="00BD687D" w:rsidRDefault="00BD687D">
            <w:pPr>
              <w:widowControl/>
              <w:jc w:val="center"/>
            </w:pPr>
          </w:p>
        </w:tc>
      </w:tr>
      <w:tr w:rsidR="00BD687D">
        <w:trPr>
          <w:jc w:val="center"/>
        </w:trPr>
        <w:tc>
          <w:tcPr>
            <w:tcW w:w="3548" w:type="dxa"/>
            <w:vAlign w:val="center"/>
          </w:tcPr>
          <w:p w:rsidR="00BD687D" w:rsidRDefault="00F41ABC">
            <w:pPr>
              <w:widowControl/>
              <w:jc w:val="left"/>
            </w:pPr>
            <w:r>
              <w:rPr>
                <w:rFonts w:ascii="宋体" w:hAnsi="宋体" w:cs="宋体" w:hint="eastAsia"/>
                <w:kern w:val="0"/>
                <w:sz w:val="24"/>
              </w:rPr>
              <w:t xml:space="preserve">　　收入总计</w:t>
            </w:r>
          </w:p>
        </w:tc>
        <w:tc>
          <w:tcPr>
            <w:tcW w:w="1012"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2903" w:type="dxa"/>
            <w:vAlign w:val="center"/>
          </w:tcPr>
          <w:p w:rsidR="00BD687D" w:rsidRDefault="00F41ABC">
            <w:pPr>
              <w:widowControl/>
              <w:jc w:val="left"/>
            </w:pPr>
            <w:r>
              <w:rPr>
                <w:rFonts w:ascii="宋体" w:hAnsi="宋体" w:cs="宋体" w:hint="eastAsia"/>
                <w:kern w:val="0"/>
                <w:sz w:val="24"/>
              </w:rPr>
              <w:t xml:space="preserve">　　支出总计</w:t>
            </w:r>
          </w:p>
        </w:tc>
        <w:tc>
          <w:tcPr>
            <w:tcW w:w="1537" w:type="dxa"/>
            <w:vAlign w:val="center"/>
          </w:tcPr>
          <w:p w:rsidR="00BD687D" w:rsidRDefault="00F41ABC">
            <w:pPr>
              <w:widowControl/>
              <w:jc w:val="center"/>
              <w:rPr>
                <w:lang/>
              </w:rPr>
            </w:pPr>
            <w:r>
              <w:rPr>
                <w:rFonts w:ascii="宋体" w:hAnsi="宋体" w:cs="宋体" w:hint="eastAsia"/>
                <w:kern w:val="0"/>
                <w:sz w:val="24"/>
                <w:lang/>
              </w:rPr>
              <w:t xml:space="preserve">261168 </w:t>
            </w:r>
          </w:p>
        </w:tc>
      </w:tr>
    </w:tbl>
    <w:p w:rsidR="00BD687D" w:rsidRDefault="00F41AB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553"/>
        <w:gridCol w:w="2100"/>
        <w:gridCol w:w="1830"/>
        <w:gridCol w:w="1815"/>
        <w:gridCol w:w="1702"/>
      </w:tblGrid>
      <w:tr w:rsidR="00BD687D">
        <w:trPr>
          <w:jc w:val="center"/>
        </w:trPr>
        <w:tc>
          <w:tcPr>
            <w:tcW w:w="9000" w:type="dxa"/>
            <w:gridSpan w:val="5"/>
            <w:vAlign w:val="center"/>
          </w:tcPr>
          <w:p w:rsidR="00BD687D" w:rsidRDefault="00F41ABC">
            <w:pPr>
              <w:widowControl/>
              <w:shd w:val="clear" w:color="auto" w:fill="FFFFFF"/>
              <w:spacing w:line="450" w:lineRule="atLeast"/>
              <w:jc w:val="center"/>
            </w:pPr>
            <w:r>
              <w:rPr>
                <w:rFonts w:ascii="宋体" w:hAnsi="宋体" w:cs="宋体" w:hint="eastAsia"/>
                <w:b/>
                <w:bCs/>
                <w:kern w:val="0"/>
                <w:sz w:val="32"/>
                <w:szCs w:val="32"/>
              </w:rPr>
              <w:t xml:space="preserve">　</w:t>
            </w:r>
            <w:r>
              <w:rPr>
                <w:rFonts w:ascii="微软雅黑" w:eastAsia="微软雅黑" w:hAnsi="微软雅黑" w:cs="微软雅黑" w:hint="eastAsia"/>
                <w:b/>
                <w:bCs/>
                <w:color w:val="333333"/>
                <w:kern w:val="0"/>
                <w:sz w:val="32"/>
                <w:szCs w:val="32"/>
                <w:shd w:val="clear" w:color="auto" w:fill="FFFFFF"/>
              </w:rPr>
              <w:t>黄石港区工会</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一般公共预算支出表</w:t>
            </w:r>
          </w:p>
        </w:tc>
      </w:tr>
      <w:tr w:rsidR="00BD687D">
        <w:trPr>
          <w:trHeight w:val="372"/>
          <w:jc w:val="center"/>
        </w:trPr>
        <w:tc>
          <w:tcPr>
            <w:tcW w:w="9000" w:type="dxa"/>
            <w:gridSpan w:val="5"/>
            <w:vAlign w:val="center"/>
          </w:tcPr>
          <w:p w:rsidR="00BD687D" w:rsidRDefault="00F41ABC">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BD687D">
        <w:trPr>
          <w:trHeight w:val="357"/>
          <w:jc w:val="center"/>
        </w:trPr>
        <w:tc>
          <w:tcPr>
            <w:tcW w:w="1553"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BD687D" w:rsidRDefault="00BD687D">
            <w:pPr>
              <w:widowControl/>
              <w:jc w:val="center"/>
            </w:pPr>
          </w:p>
        </w:tc>
        <w:tc>
          <w:tcPr>
            <w:tcW w:w="1830" w:type="dxa"/>
            <w:vMerge w:val="restart"/>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其中</w:t>
            </w:r>
          </w:p>
        </w:tc>
      </w:tr>
      <w:tr w:rsidR="00BD687D">
        <w:trPr>
          <w:trHeight w:val="342"/>
          <w:jc w:val="center"/>
        </w:trPr>
        <w:tc>
          <w:tcPr>
            <w:tcW w:w="1553"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BD687D" w:rsidRDefault="00BD687D">
            <w:pPr>
              <w:jc w:val="center"/>
              <w:rPr>
                <w:rFonts w:ascii="宋体"/>
                <w:sz w:val="24"/>
              </w:rPr>
            </w:pPr>
          </w:p>
        </w:tc>
        <w:tc>
          <w:tcPr>
            <w:tcW w:w="1815"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项目支出</w:t>
            </w:r>
          </w:p>
        </w:tc>
      </w:tr>
      <w:tr w:rsidR="00BD687D">
        <w:trPr>
          <w:trHeight w:val="342"/>
          <w:jc w:val="center"/>
        </w:trPr>
        <w:tc>
          <w:tcPr>
            <w:tcW w:w="1553" w:type="dxa"/>
            <w:shd w:val="clear" w:color="auto" w:fill="D8D8D8" w:themeFill="background1" w:themeFillShade="D8"/>
            <w:vAlign w:val="center"/>
          </w:tcPr>
          <w:p w:rsidR="00BD687D" w:rsidRDefault="00BD687D">
            <w:pPr>
              <w:widowControl/>
              <w:jc w:val="center"/>
            </w:pPr>
          </w:p>
        </w:tc>
        <w:tc>
          <w:tcPr>
            <w:tcW w:w="2100"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BD687D" w:rsidRDefault="00F41ABC">
            <w:pPr>
              <w:widowControl/>
              <w:jc w:val="center"/>
              <w:rPr>
                <w:lang/>
              </w:rPr>
            </w:pPr>
            <w:r>
              <w:rPr>
                <w:rFonts w:ascii="宋体" w:hAnsi="宋体" w:cs="宋体" w:hint="eastAsia"/>
                <w:kern w:val="0"/>
                <w:sz w:val="24"/>
                <w:lang/>
              </w:rPr>
              <w:t xml:space="preserve">261168 </w:t>
            </w:r>
          </w:p>
        </w:tc>
        <w:tc>
          <w:tcPr>
            <w:tcW w:w="1815" w:type="dxa"/>
            <w:shd w:val="clear" w:color="auto" w:fill="D8D8D8" w:themeFill="background1" w:themeFillShade="D8"/>
            <w:vAlign w:val="center"/>
          </w:tcPr>
          <w:p w:rsidR="00BD687D" w:rsidRDefault="00F41ABC">
            <w:pPr>
              <w:widowControl/>
              <w:jc w:val="center"/>
              <w:rPr>
                <w:lang/>
              </w:rPr>
            </w:pPr>
            <w:r>
              <w:rPr>
                <w:rFonts w:ascii="宋体" w:hAnsi="宋体" w:cs="宋体" w:hint="eastAsia"/>
                <w:kern w:val="0"/>
                <w:sz w:val="24"/>
                <w:lang/>
              </w:rPr>
              <w:t xml:space="preserve">261168 </w:t>
            </w:r>
          </w:p>
        </w:tc>
        <w:tc>
          <w:tcPr>
            <w:tcW w:w="1702"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0</w:t>
            </w:r>
          </w:p>
        </w:tc>
      </w:tr>
      <w:tr w:rsidR="00BD687D">
        <w:trPr>
          <w:trHeight w:val="402"/>
          <w:jc w:val="center"/>
        </w:trPr>
        <w:tc>
          <w:tcPr>
            <w:tcW w:w="1553" w:type="dxa"/>
            <w:vAlign w:val="center"/>
          </w:tcPr>
          <w:p w:rsidR="00BD687D" w:rsidRDefault="00F41ABC">
            <w:pPr>
              <w:widowControl/>
              <w:jc w:val="center"/>
            </w:pPr>
            <w:r>
              <w:rPr>
                <w:rFonts w:ascii="宋体" w:hAnsi="宋体" w:cs="宋体"/>
                <w:kern w:val="0"/>
                <w:sz w:val="24"/>
              </w:rPr>
              <w:t>2</w:t>
            </w:r>
            <w:r>
              <w:rPr>
                <w:rFonts w:ascii="宋体" w:hAnsi="宋体" w:cs="宋体" w:hint="eastAsia"/>
                <w:kern w:val="0"/>
                <w:sz w:val="24"/>
              </w:rPr>
              <w:t>01</w:t>
            </w:r>
          </w:p>
        </w:tc>
        <w:tc>
          <w:tcPr>
            <w:tcW w:w="2100" w:type="dxa"/>
            <w:vAlign w:val="center"/>
          </w:tcPr>
          <w:p w:rsidR="00BD687D" w:rsidRDefault="00F41ABC">
            <w:pPr>
              <w:widowControl/>
              <w:jc w:val="left"/>
            </w:pPr>
            <w:r>
              <w:rPr>
                <w:rFonts w:hint="eastAsia"/>
              </w:rPr>
              <w:t>一般公共服务支出</w:t>
            </w:r>
          </w:p>
        </w:tc>
        <w:tc>
          <w:tcPr>
            <w:tcW w:w="1830"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815"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702" w:type="dxa"/>
            <w:vAlign w:val="center"/>
          </w:tcPr>
          <w:p w:rsidR="00BD687D" w:rsidRDefault="00F41ABC">
            <w:pPr>
              <w:widowControl/>
              <w:jc w:val="center"/>
              <w:rPr>
                <w:rFonts w:ascii="宋体" w:cs="宋体"/>
                <w:kern w:val="0"/>
                <w:sz w:val="24"/>
              </w:rPr>
            </w:pPr>
            <w:r>
              <w:rPr>
                <w:rFonts w:ascii="宋体" w:hAnsi="宋体" w:cs="宋体" w:hint="eastAsia"/>
                <w:kern w:val="0"/>
                <w:sz w:val="24"/>
              </w:rPr>
              <w:t>0</w:t>
            </w:r>
          </w:p>
        </w:tc>
      </w:tr>
      <w:tr w:rsidR="00BD687D">
        <w:trPr>
          <w:trHeight w:val="357"/>
          <w:jc w:val="center"/>
        </w:trPr>
        <w:tc>
          <w:tcPr>
            <w:tcW w:w="1553" w:type="dxa"/>
            <w:vAlign w:val="center"/>
          </w:tcPr>
          <w:p w:rsidR="00BD687D" w:rsidRDefault="00F41ABC">
            <w:pPr>
              <w:widowControl/>
              <w:jc w:val="center"/>
            </w:pPr>
            <w:r>
              <w:rPr>
                <w:rFonts w:ascii="宋体" w:hAnsi="宋体" w:cs="宋体" w:hint="eastAsia"/>
                <w:kern w:val="0"/>
                <w:sz w:val="24"/>
              </w:rPr>
              <w:t>20129</w:t>
            </w:r>
          </w:p>
        </w:tc>
        <w:tc>
          <w:tcPr>
            <w:tcW w:w="2100" w:type="dxa"/>
            <w:vAlign w:val="center"/>
          </w:tcPr>
          <w:p w:rsidR="00BD687D" w:rsidRDefault="00F41ABC">
            <w:pPr>
              <w:widowControl/>
              <w:ind w:firstLineChars="50" w:firstLine="120"/>
              <w:jc w:val="left"/>
            </w:pPr>
            <w:r>
              <w:rPr>
                <w:rFonts w:ascii="宋体" w:hAnsi="宋体" w:cs="宋体" w:hint="eastAsia"/>
                <w:kern w:val="0"/>
                <w:sz w:val="24"/>
              </w:rPr>
              <w:t>群众团体事务</w:t>
            </w:r>
          </w:p>
        </w:tc>
        <w:tc>
          <w:tcPr>
            <w:tcW w:w="1830"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815" w:type="dxa"/>
            <w:vAlign w:val="center"/>
          </w:tcPr>
          <w:p w:rsidR="00BD687D" w:rsidRDefault="00F41ABC">
            <w:pPr>
              <w:widowControl/>
              <w:jc w:val="center"/>
              <w:rPr>
                <w:lang/>
              </w:rPr>
            </w:pPr>
            <w:r>
              <w:rPr>
                <w:rFonts w:ascii="宋体" w:hAnsi="宋体" w:cs="宋体" w:hint="eastAsia"/>
                <w:kern w:val="0"/>
                <w:sz w:val="24"/>
                <w:lang/>
              </w:rPr>
              <w:t xml:space="preserve">261168 </w:t>
            </w:r>
          </w:p>
        </w:tc>
        <w:tc>
          <w:tcPr>
            <w:tcW w:w="1702" w:type="dxa"/>
            <w:vAlign w:val="center"/>
          </w:tcPr>
          <w:p w:rsidR="00BD687D" w:rsidRDefault="00F41ABC">
            <w:pPr>
              <w:widowControl/>
              <w:jc w:val="center"/>
            </w:pPr>
            <w:r>
              <w:rPr>
                <w:rFonts w:ascii="宋体" w:hAnsi="宋体" w:cs="宋体" w:hint="eastAsia"/>
                <w:kern w:val="0"/>
                <w:sz w:val="24"/>
              </w:rPr>
              <w:t>0</w:t>
            </w:r>
          </w:p>
        </w:tc>
      </w:tr>
      <w:tr w:rsidR="00BD687D">
        <w:trPr>
          <w:trHeight w:val="342"/>
          <w:jc w:val="center"/>
        </w:trPr>
        <w:tc>
          <w:tcPr>
            <w:tcW w:w="1553" w:type="dxa"/>
            <w:vAlign w:val="center"/>
          </w:tcPr>
          <w:p w:rsidR="00BD687D" w:rsidRDefault="00F41ABC">
            <w:pPr>
              <w:widowControl/>
              <w:jc w:val="center"/>
            </w:pPr>
            <w:r>
              <w:rPr>
                <w:rFonts w:ascii="宋体" w:hAnsi="宋体" w:cs="宋体"/>
                <w:kern w:val="0"/>
                <w:sz w:val="24"/>
              </w:rPr>
              <w:t>2</w:t>
            </w:r>
            <w:r>
              <w:rPr>
                <w:rFonts w:ascii="宋体" w:hAnsi="宋体" w:cs="宋体" w:hint="eastAsia"/>
                <w:kern w:val="0"/>
                <w:sz w:val="24"/>
              </w:rPr>
              <w:t>012901</w:t>
            </w:r>
          </w:p>
        </w:tc>
        <w:tc>
          <w:tcPr>
            <w:tcW w:w="2100" w:type="dxa"/>
            <w:vAlign w:val="center"/>
          </w:tcPr>
          <w:p w:rsidR="00BD687D" w:rsidRDefault="00F41ABC">
            <w:pPr>
              <w:widowControl/>
              <w:jc w:val="left"/>
            </w:pPr>
            <w:r>
              <w:rPr>
                <w:rFonts w:ascii="宋体" w:hAnsi="宋体" w:cs="宋体" w:hint="eastAsia"/>
                <w:kern w:val="0"/>
                <w:sz w:val="24"/>
              </w:rPr>
              <w:t xml:space="preserve">　　行政运行</w:t>
            </w:r>
          </w:p>
        </w:tc>
        <w:tc>
          <w:tcPr>
            <w:tcW w:w="1830" w:type="dxa"/>
            <w:vAlign w:val="center"/>
          </w:tcPr>
          <w:p w:rsidR="00BD687D" w:rsidRDefault="00F41ABC">
            <w:pPr>
              <w:widowControl/>
              <w:jc w:val="center"/>
              <w:rPr>
                <w:rFonts w:ascii="宋体" w:hAnsi="宋体" w:cs="宋体"/>
                <w:kern w:val="0"/>
                <w:sz w:val="24"/>
                <w:lang/>
              </w:rPr>
            </w:pPr>
            <w:r>
              <w:rPr>
                <w:rFonts w:ascii="宋体" w:hAnsi="宋体" w:cs="宋体" w:hint="eastAsia"/>
                <w:kern w:val="0"/>
                <w:sz w:val="24"/>
                <w:lang/>
              </w:rPr>
              <w:t xml:space="preserve">261168 </w:t>
            </w:r>
          </w:p>
        </w:tc>
        <w:tc>
          <w:tcPr>
            <w:tcW w:w="1815" w:type="dxa"/>
            <w:vAlign w:val="center"/>
          </w:tcPr>
          <w:p w:rsidR="00BD687D" w:rsidRDefault="00F41ABC">
            <w:pPr>
              <w:widowControl/>
              <w:jc w:val="center"/>
              <w:rPr>
                <w:rFonts w:ascii="宋体" w:cs="宋体"/>
                <w:kern w:val="0"/>
                <w:sz w:val="24"/>
                <w:lang/>
              </w:rPr>
            </w:pPr>
            <w:r>
              <w:rPr>
                <w:rFonts w:ascii="宋体" w:hAnsi="宋体" w:cs="宋体" w:hint="eastAsia"/>
                <w:kern w:val="0"/>
                <w:sz w:val="24"/>
                <w:lang/>
              </w:rPr>
              <w:t xml:space="preserve">261168 </w:t>
            </w:r>
          </w:p>
        </w:tc>
        <w:tc>
          <w:tcPr>
            <w:tcW w:w="1702" w:type="dxa"/>
            <w:vAlign w:val="center"/>
          </w:tcPr>
          <w:p w:rsidR="00BD687D" w:rsidRDefault="00F41ABC">
            <w:pPr>
              <w:widowControl/>
              <w:jc w:val="center"/>
              <w:rPr>
                <w:rFonts w:ascii="宋体" w:cs="宋体"/>
                <w:kern w:val="0"/>
                <w:sz w:val="24"/>
              </w:rPr>
            </w:pPr>
            <w:r>
              <w:rPr>
                <w:rFonts w:ascii="宋体" w:hAnsi="宋体" w:cs="宋体" w:hint="eastAsia"/>
                <w:kern w:val="0"/>
                <w:sz w:val="24"/>
              </w:rPr>
              <w:t>0</w:t>
            </w:r>
          </w:p>
        </w:tc>
      </w:tr>
    </w:tbl>
    <w:p w:rsidR="00BD687D" w:rsidRDefault="00F41AB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198"/>
        <w:gridCol w:w="3625"/>
        <w:gridCol w:w="1395"/>
        <w:gridCol w:w="1260"/>
        <w:gridCol w:w="1522"/>
      </w:tblGrid>
      <w:tr w:rsidR="00BD687D">
        <w:trPr>
          <w:jc w:val="center"/>
        </w:trPr>
        <w:tc>
          <w:tcPr>
            <w:tcW w:w="9000" w:type="dxa"/>
            <w:gridSpan w:val="5"/>
            <w:vAlign w:val="center"/>
          </w:tcPr>
          <w:p w:rsidR="00BD687D" w:rsidRDefault="00F41ABC">
            <w:pPr>
              <w:widowControl/>
              <w:shd w:val="clear" w:color="auto" w:fill="FFFFFF"/>
              <w:spacing w:line="450" w:lineRule="atLeast"/>
              <w:ind w:firstLine="480"/>
              <w:jc w:val="center"/>
            </w:pPr>
            <w:r>
              <w:rPr>
                <w:rFonts w:ascii="宋体" w:hAnsi="宋体" w:cs="宋体" w:hint="eastAsia"/>
                <w:b/>
                <w:bCs/>
                <w:kern w:val="0"/>
                <w:sz w:val="32"/>
                <w:szCs w:val="32"/>
              </w:rPr>
              <w:t xml:space="preserve">　</w:t>
            </w:r>
            <w:r>
              <w:rPr>
                <w:rFonts w:ascii="微软雅黑" w:eastAsia="微软雅黑" w:hAnsi="微软雅黑" w:cs="微软雅黑" w:hint="eastAsia"/>
                <w:b/>
                <w:bCs/>
                <w:color w:val="333333"/>
                <w:kern w:val="0"/>
                <w:sz w:val="32"/>
                <w:szCs w:val="32"/>
                <w:shd w:val="clear" w:color="auto" w:fill="FFFFFF"/>
              </w:rPr>
              <w:t>黄石港区工会</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一般公共预算基本支出表</w:t>
            </w:r>
          </w:p>
        </w:tc>
      </w:tr>
      <w:tr w:rsidR="00BD687D">
        <w:trPr>
          <w:trHeight w:val="447"/>
          <w:jc w:val="center"/>
        </w:trPr>
        <w:tc>
          <w:tcPr>
            <w:tcW w:w="9000" w:type="dxa"/>
            <w:gridSpan w:val="5"/>
            <w:vAlign w:val="center"/>
          </w:tcPr>
          <w:p w:rsidR="00BD687D" w:rsidRDefault="00F41ABC">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BD687D">
        <w:trPr>
          <w:trHeight w:val="387"/>
          <w:jc w:val="center"/>
        </w:trPr>
        <w:tc>
          <w:tcPr>
            <w:tcW w:w="4823" w:type="dxa"/>
            <w:gridSpan w:val="2"/>
            <w:shd w:val="clear" w:color="auto" w:fill="D8D8D8" w:themeFill="background1" w:themeFillShade="D8"/>
            <w:vAlign w:val="center"/>
          </w:tcPr>
          <w:p w:rsidR="00BD687D" w:rsidRDefault="00F41AB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BD687D" w:rsidRDefault="00F41AB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其中</w:t>
            </w:r>
          </w:p>
        </w:tc>
      </w:tr>
      <w:tr w:rsidR="00BD687D">
        <w:trPr>
          <w:trHeight w:val="372"/>
          <w:jc w:val="center"/>
        </w:trPr>
        <w:tc>
          <w:tcPr>
            <w:tcW w:w="1198"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BD687D" w:rsidRDefault="00BD687D">
            <w:pPr>
              <w:jc w:val="center"/>
              <w:rPr>
                <w:rFonts w:ascii="宋体"/>
                <w:sz w:val="24"/>
              </w:rPr>
            </w:pPr>
          </w:p>
        </w:tc>
        <w:tc>
          <w:tcPr>
            <w:tcW w:w="1260"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日常公用经费</w:t>
            </w:r>
          </w:p>
        </w:tc>
      </w:tr>
      <w:tr w:rsidR="00BD687D">
        <w:trPr>
          <w:trHeight w:val="402"/>
          <w:jc w:val="center"/>
        </w:trPr>
        <w:tc>
          <w:tcPr>
            <w:tcW w:w="1198" w:type="dxa"/>
            <w:shd w:val="clear" w:color="auto" w:fill="D8D8D8" w:themeFill="background1" w:themeFillShade="D8"/>
            <w:vAlign w:val="center"/>
          </w:tcPr>
          <w:p w:rsidR="00BD687D" w:rsidRDefault="00BD687D">
            <w:pPr>
              <w:widowControl/>
              <w:jc w:val="center"/>
              <w:rPr>
                <w:rFonts w:ascii="宋体" w:cs="宋体"/>
                <w:kern w:val="0"/>
                <w:sz w:val="24"/>
              </w:rPr>
            </w:pPr>
          </w:p>
        </w:tc>
        <w:tc>
          <w:tcPr>
            <w:tcW w:w="3625" w:type="dxa"/>
            <w:shd w:val="clear" w:color="auto" w:fill="D8D8D8" w:themeFill="background1" w:themeFillShade="D8"/>
            <w:vAlign w:val="center"/>
          </w:tcPr>
          <w:p w:rsidR="00BD687D" w:rsidRDefault="00F41ABC">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BD687D" w:rsidRDefault="00F41ABC">
            <w:pPr>
              <w:jc w:val="center"/>
              <w:rPr>
                <w:rFonts w:asciiTheme="minorEastAsia" w:eastAsiaTheme="minorEastAsia" w:hAnsiTheme="minorEastAsia" w:cs="宋体"/>
                <w:b/>
                <w:bCs/>
                <w:color w:val="000000"/>
                <w:sz w:val="24"/>
              </w:rPr>
            </w:pPr>
            <w:r>
              <w:rPr>
                <w:rFonts w:asciiTheme="minorEastAsia" w:eastAsiaTheme="minorEastAsia" w:hAnsiTheme="minorEastAsia" w:hint="eastAsia"/>
                <w:b/>
                <w:bCs/>
                <w:color w:val="000000"/>
                <w:sz w:val="24"/>
                <w:lang/>
              </w:rPr>
              <w:t xml:space="preserve">261168 </w:t>
            </w:r>
            <w:r>
              <w:rPr>
                <w:rFonts w:asciiTheme="minorEastAsia" w:eastAsiaTheme="minorEastAsia" w:hAnsiTheme="minorEastAsia" w:hint="eastAsia"/>
                <w:b/>
                <w:bCs/>
                <w:color w:val="000000"/>
                <w:sz w:val="24"/>
              </w:rPr>
              <w:t xml:space="preserve"> </w:t>
            </w:r>
          </w:p>
        </w:tc>
        <w:tc>
          <w:tcPr>
            <w:tcW w:w="1260" w:type="dxa"/>
            <w:shd w:val="clear" w:color="auto" w:fill="D8D8D8" w:themeFill="background1" w:themeFillShade="D8"/>
            <w:vAlign w:val="center"/>
          </w:tcPr>
          <w:p w:rsidR="00BD687D" w:rsidRDefault="00F41ABC">
            <w:pPr>
              <w:jc w:val="center"/>
              <w:rPr>
                <w:rFonts w:asciiTheme="minorEastAsia" w:eastAsiaTheme="minorEastAsia" w:hAnsiTheme="minorEastAsia" w:cs="宋体"/>
                <w:b/>
                <w:bCs/>
                <w:color w:val="000000"/>
                <w:sz w:val="24"/>
              </w:rPr>
            </w:pPr>
            <w:r>
              <w:rPr>
                <w:rFonts w:asciiTheme="minorEastAsia" w:eastAsiaTheme="minorEastAsia" w:hAnsiTheme="minorEastAsia" w:hint="eastAsia"/>
                <w:b/>
                <w:bCs/>
                <w:color w:val="000000"/>
                <w:sz w:val="24"/>
              </w:rPr>
              <w:t>213871</w:t>
            </w:r>
          </w:p>
        </w:tc>
        <w:tc>
          <w:tcPr>
            <w:tcW w:w="1522" w:type="dxa"/>
            <w:shd w:val="clear" w:color="auto" w:fill="D8D8D8" w:themeFill="background1" w:themeFillShade="D8"/>
            <w:vAlign w:val="center"/>
          </w:tcPr>
          <w:p w:rsidR="00BD687D" w:rsidRDefault="00F41ABC">
            <w:pPr>
              <w:jc w:val="center"/>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35186</w:t>
            </w:r>
          </w:p>
        </w:tc>
      </w:tr>
      <w:tr w:rsidR="00BD687D">
        <w:trPr>
          <w:trHeight w:val="90"/>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203056 </w:t>
            </w:r>
          </w:p>
        </w:tc>
        <w:tc>
          <w:tcPr>
            <w:tcW w:w="1260"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203056 </w:t>
            </w: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30101</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50340 </w:t>
            </w:r>
          </w:p>
        </w:tc>
        <w:tc>
          <w:tcPr>
            <w:tcW w:w="1260"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50340 </w:t>
            </w: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30102</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111177 </w:t>
            </w:r>
          </w:p>
        </w:tc>
        <w:tc>
          <w:tcPr>
            <w:tcW w:w="1260" w:type="dxa"/>
            <w:vAlign w:val="center"/>
          </w:tcPr>
          <w:p w:rsidR="00BD687D" w:rsidRDefault="00F41ABC">
            <w:pPr>
              <w:widowControl/>
              <w:jc w:val="center"/>
              <w:textAlignment w:val="center"/>
              <w:rPr>
                <w:rFonts w:ascii="宋体" w:hAnsi="宋体" w:cs="宋体"/>
                <w:color w:val="000000"/>
                <w:sz w:val="24"/>
                <w:lang/>
              </w:rPr>
            </w:pPr>
            <w:r>
              <w:rPr>
                <w:rFonts w:ascii="宋体" w:hAnsi="宋体" w:cs="宋体" w:hint="eastAsia"/>
                <w:color w:val="000000"/>
                <w:kern w:val="0"/>
                <w:sz w:val="24"/>
                <w:lang/>
              </w:rPr>
              <w:t xml:space="preserve">111177 </w:t>
            </w: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30103</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4139 </w:t>
            </w:r>
          </w:p>
        </w:tc>
        <w:tc>
          <w:tcPr>
            <w:tcW w:w="1260" w:type="dxa"/>
            <w:vAlign w:val="center"/>
          </w:tcPr>
          <w:p w:rsidR="00BD687D" w:rsidRDefault="00F41ABC">
            <w:pPr>
              <w:widowControl/>
              <w:jc w:val="center"/>
              <w:textAlignment w:val="center"/>
              <w:rPr>
                <w:rFonts w:ascii="宋体" w:hAnsi="宋体" w:cs="宋体"/>
                <w:color w:val="000000"/>
                <w:sz w:val="24"/>
                <w:lang/>
              </w:rPr>
            </w:pPr>
            <w:r>
              <w:rPr>
                <w:rFonts w:ascii="宋体" w:hAnsi="宋体" w:cs="宋体" w:hint="eastAsia"/>
                <w:color w:val="000000"/>
                <w:kern w:val="0"/>
                <w:sz w:val="24"/>
                <w:lang/>
              </w:rPr>
              <w:t xml:space="preserve">4139 </w:t>
            </w: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30107</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30108</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24221 </w:t>
            </w:r>
          </w:p>
        </w:tc>
        <w:tc>
          <w:tcPr>
            <w:tcW w:w="1260" w:type="dxa"/>
            <w:vAlign w:val="center"/>
          </w:tcPr>
          <w:p w:rsidR="00BD687D" w:rsidRDefault="00F41ABC">
            <w:pPr>
              <w:widowControl/>
              <w:jc w:val="center"/>
              <w:textAlignment w:val="center"/>
              <w:rPr>
                <w:rFonts w:ascii="宋体" w:hAnsi="宋体" w:cs="宋体"/>
                <w:color w:val="000000"/>
                <w:sz w:val="24"/>
                <w:lang/>
              </w:rPr>
            </w:pPr>
            <w:r>
              <w:rPr>
                <w:rFonts w:ascii="宋体" w:hAnsi="宋体" w:cs="宋体" w:hint="eastAsia"/>
                <w:color w:val="000000"/>
                <w:kern w:val="0"/>
                <w:sz w:val="24"/>
                <w:lang/>
              </w:rPr>
              <w:t xml:space="preserve">24221 </w:t>
            </w: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30109</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30110</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职工基本医疗保险缴费</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13180 </w:t>
            </w:r>
          </w:p>
        </w:tc>
        <w:tc>
          <w:tcPr>
            <w:tcW w:w="1260" w:type="dxa"/>
            <w:vAlign w:val="center"/>
          </w:tcPr>
          <w:p w:rsidR="00BD687D" w:rsidRDefault="00F41ABC">
            <w:pPr>
              <w:widowControl/>
              <w:jc w:val="center"/>
              <w:textAlignment w:val="center"/>
              <w:rPr>
                <w:rFonts w:ascii="宋体" w:hAnsi="宋体" w:cs="宋体"/>
                <w:color w:val="000000"/>
                <w:sz w:val="24"/>
                <w:lang/>
              </w:rPr>
            </w:pPr>
            <w:r>
              <w:rPr>
                <w:rFonts w:ascii="宋体" w:hAnsi="宋体" w:cs="宋体" w:hint="eastAsia"/>
                <w:color w:val="000000"/>
                <w:kern w:val="0"/>
                <w:sz w:val="24"/>
                <w:lang/>
              </w:rPr>
              <w:t xml:space="preserve">13180 </w:t>
            </w: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30111</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30112</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30113</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12110 </w:t>
            </w:r>
          </w:p>
        </w:tc>
        <w:tc>
          <w:tcPr>
            <w:tcW w:w="1260"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12110 </w:t>
            </w: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30199</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35186 </w:t>
            </w: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35186 </w:t>
            </w: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30201</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1000 </w:t>
            </w: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1000 </w:t>
            </w: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30202</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700</w:t>
            </w: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700</w:t>
            </w: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50</w:t>
            </w: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50</w:t>
            </w: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30206</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1020</w:t>
            </w: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1020</w:t>
            </w: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30207</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940</w:t>
            </w: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940</w:t>
            </w: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30209</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30211</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30216</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30217</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30228</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3339 </w:t>
            </w: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3339 </w:t>
            </w: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30229</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30231</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30239</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BD687D" w:rsidRDefault="00BD687D">
            <w:pPr>
              <w:jc w:val="center"/>
              <w:rPr>
                <w:rFonts w:asciiTheme="minorEastAsia" w:eastAsiaTheme="minorEastAsia" w:hAnsiTheme="minorEastAsia" w:cs="宋体"/>
                <w:color w:val="000000"/>
                <w:sz w:val="24"/>
              </w:rPr>
            </w:pP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30299</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20000</w:t>
            </w:r>
          </w:p>
        </w:tc>
        <w:tc>
          <w:tcPr>
            <w:tcW w:w="1260" w:type="dxa"/>
            <w:vAlign w:val="center"/>
          </w:tcPr>
          <w:p w:rsidR="00BD687D" w:rsidRDefault="00BD687D">
            <w:pPr>
              <w:jc w:val="center"/>
              <w:rPr>
                <w:rFonts w:asciiTheme="minorEastAsia" w:eastAsiaTheme="minorEastAsia" w:hAnsiTheme="minorEastAsia" w:cs="宋体"/>
                <w:color w:val="000000"/>
                <w:sz w:val="24"/>
              </w:rPr>
            </w:pPr>
          </w:p>
        </w:tc>
        <w:tc>
          <w:tcPr>
            <w:tcW w:w="1522"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20000</w:t>
            </w: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BD687D" w:rsidRDefault="00F41ABC">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BD687D" w:rsidRDefault="00F41ABC">
            <w:pPr>
              <w:jc w:val="center"/>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10815</w:t>
            </w:r>
          </w:p>
        </w:tc>
        <w:tc>
          <w:tcPr>
            <w:tcW w:w="1260"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b/>
                <w:bCs/>
                <w:color w:val="000000"/>
                <w:sz w:val="24"/>
              </w:rPr>
              <w:t>10815</w:t>
            </w:r>
          </w:p>
        </w:tc>
        <w:tc>
          <w:tcPr>
            <w:tcW w:w="1522" w:type="dxa"/>
            <w:vAlign w:val="center"/>
          </w:tcPr>
          <w:p w:rsidR="00BD687D" w:rsidRDefault="00BD687D">
            <w:pPr>
              <w:jc w:val="center"/>
              <w:rPr>
                <w:rFonts w:asciiTheme="minorEastAsia" w:eastAsiaTheme="minorEastAsia" w:hAnsiTheme="minorEastAsia" w:cs="宋体"/>
                <w:color w:val="000000"/>
                <w:sz w:val="24"/>
              </w:rPr>
            </w:pP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lastRenderedPageBreak/>
              <w:t>30304</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抚恤金</w:t>
            </w:r>
          </w:p>
        </w:tc>
        <w:tc>
          <w:tcPr>
            <w:tcW w:w="139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 xml:space="preserve">0 </w:t>
            </w:r>
          </w:p>
        </w:tc>
        <w:tc>
          <w:tcPr>
            <w:tcW w:w="1260"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 xml:space="preserve">0 </w:t>
            </w:r>
          </w:p>
        </w:tc>
        <w:tc>
          <w:tcPr>
            <w:tcW w:w="1522"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 xml:space="preserve">　</w:t>
            </w:r>
          </w:p>
        </w:tc>
      </w:tr>
      <w:tr w:rsidR="00BD687D">
        <w:trPr>
          <w:jc w:val="center"/>
        </w:trPr>
        <w:tc>
          <w:tcPr>
            <w:tcW w:w="1198" w:type="dxa"/>
            <w:vAlign w:val="center"/>
          </w:tcPr>
          <w:p w:rsidR="00BD687D" w:rsidRDefault="00F41ABC">
            <w:pPr>
              <w:widowControl/>
              <w:jc w:val="center"/>
              <w:rPr>
                <w:rFonts w:ascii="Arial" w:hAnsi="Arial" w:cs="Arial"/>
                <w:kern w:val="0"/>
                <w:sz w:val="24"/>
              </w:rPr>
            </w:pPr>
            <w:r>
              <w:rPr>
                <w:rFonts w:ascii="Arial" w:hAnsi="Arial" w:cs="Arial"/>
                <w:kern w:val="0"/>
                <w:sz w:val="24"/>
              </w:rPr>
              <w:t>303</w:t>
            </w:r>
            <w:r>
              <w:rPr>
                <w:rFonts w:ascii="Arial" w:hAnsi="Arial" w:cs="Arial" w:hint="eastAsia"/>
                <w:kern w:val="0"/>
                <w:sz w:val="24"/>
              </w:rPr>
              <w:t>07</w:t>
            </w:r>
          </w:p>
        </w:tc>
        <w:tc>
          <w:tcPr>
            <w:tcW w:w="3625" w:type="dxa"/>
            <w:vAlign w:val="center"/>
          </w:tcPr>
          <w:p w:rsidR="00BD687D" w:rsidRDefault="00F41ABC">
            <w:pPr>
              <w:widowControl/>
              <w:ind w:firstLineChars="100" w:firstLine="240"/>
              <w:rPr>
                <w:rFonts w:ascii="Arial" w:hAnsi="Arial" w:cs="Arial"/>
                <w:kern w:val="0"/>
                <w:sz w:val="24"/>
              </w:rPr>
            </w:pPr>
            <w:r>
              <w:rPr>
                <w:rFonts w:ascii="Arial" w:hAnsi="Arial" w:cs="Arial" w:hint="eastAsia"/>
                <w:kern w:val="0"/>
                <w:sz w:val="24"/>
              </w:rPr>
              <w:t>医疗费</w:t>
            </w:r>
            <w:r>
              <w:rPr>
                <w:rFonts w:ascii="Arial" w:hAnsi="Arial" w:cs="Arial" w:hint="eastAsia"/>
                <w:kern w:val="0"/>
                <w:sz w:val="24"/>
              </w:rPr>
              <w:t>补助</w:t>
            </w:r>
          </w:p>
        </w:tc>
        <w:tc>
          <w:tcPr>
            <w:tcW w:w="139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10815</w:t>
            </w:r>
            <w:r>
              <w:rPr>
                <w:rFonts w:asciiTheme="minorEastAsia" w:eastAsiaTheme="minorEastAsia" w:hAnsiTheme="minorEastAsia" w:hint="eastAsia"/>
                <w:color w:val="000000"/>
                <w:sz w:val="24"/>
              </w:rPr>
              <w:t xml:space="preserve">　</w:t>
            </w:r>
          </w:p>
        </w:tc>
        <w:tc>
          <w:tcPr>
            <w:tcW w:w="1260"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10815</w:t>
            </w:r>
            <w:r>
              <w:rPr>
                <w:rFonts w:asciiTheme="minorEastAsia" w:eastAsiaTheme="minorEastAsia" w:hAnsiTheme="minorEastAsia" w:hint="eastAsia"/>
                <w:color w:val="000000"/>
                <w:sz w:val="24"/>
              </w:rPr>
              <w:t xml:space="preserve">　</w:t>
            </w:r>
          </w:p>
        </w:tc>
        <w:tc>
          <w:tcPr>
            <w:tcW w:w="1522"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 xml:space="preserve">　</w:t>
            </w:r>
          </w:p>
        </w:tc>
      </w:tr>
    </w:tbl>
    <w:p w:rsidR="00BD687D" w:rsidRDefault="00F41AB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325"/>
        <w:gridCol w:w="3675"/>
      </w:tblGrid>
      <w:tr w:rsidR="00BD687D">
        <w:trPr>
          <w:jc w:val="center"/>
        </w:trPr>
        <w:tc>
          <w:tcPr>
            <w:tcW w:w="9000" w:type="dxa"/>
            <w:gridSpan w:val="2"/>
            <w:vAlign w:val="center"/>
          </w:tcPr>
          <w:p w:rsidR="00BD687D" w:rsidRDefault="00F41ABC">
            <w:pPr>
              <w:widowControl/>
              <w:shd w:val="clear" w:color="auto" w:fill="FFFFFF"/>
              <w:spacing w:line="450" w:lineRule="atLeast"/>
              <w:jc w:val="center"/>
            </w:pPr>
            <w:r>
              <w:rPr>
                <w:rFonts w:ascii="宋体" w:hAnsi="宋体" w:cs="宋体" w:hint="eastAsia"/>
                <w:b/>
                <w:bCs/>
                <w:kern w:val="0"/>
                <w:sz w:val="32"/>
                <w:szCs w:val="32"/>
              </w:rPr>
              <w:t xml:space="preserve">　　</w:t>
            </w:r>
            <w:r>
              <w:rPr>
                <w:rFonts w:ascii="微软雅黑" w:eastAsia="微软雅黑" w:hAnsi="微软雅黑" w:cs="微软雅黑" w:hint="eastAsia"/>
                <w:b/>
                <w:bCs/>
                <w:color w:val="333333"/>
                <w:kern w:val="0"/>
                <w:sz w:val="32"/>
                <w:szCs w:val="32"/>
                <w:shd w:val="clear" w:color="auto" w:fill="FFFFFF"/>
              </w:rPr>
              <w:t>黄石港区工会</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财政拨款“三公”经费支出表</w:t>
            </w:r>
          </w:p>
        </w:tc>
      </w:tr>
      <w:tr w:rsidR="00BD687D">
        <w:trPr>
          <w:trHeight w:val="462"/>
          <w:jc w:val="center"/>
        </w:trPr>
        <w:tc>
          <w:tcPr>
            <w:tcW w:w="9000" w:type="dxa"/>
            <w:gridSpan w:val="2"/>
            <w:vAlign w:val="center"/>
          </w:tcPr>
          <w:p w:rsidR="00BD687D" w:rsidRDefault="00F41ABC">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BD687D">
        <w:trPr>
          <w:trHeight w:val="417"/>
          <w:jc w:val="center"/>
        </w:trPr>
        <w:tc>
          <w:tcPr>
            <w:tcW w:w="5325"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预算数</w:t>
            </w:r>
          </w:p>
        </w:tc>
      </w:tr>
      <w:tr w:rsidR="00BD687D">
        <w:trPr>
          <w:trHeight w:val="387"/>
          <w:jc w:val="center"/>
        </w:trPr>
        <w:tc>
          <w:tcPr>
            <w:tcW w:w="5325"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BD687D">
        <w:trPr>
          <w:jc w:val="center"/>
        </w:trPr>
        <w:tc>
          <w:tcPr>
            <w:tcW w:w="5325" w:type="dxa"/>
            <w:vAlign w:val="center"/>
          </w:tcPr>
          <w:p w:rsidR="00BD687D" w:rsidRDefault="00F41ABC">
            <w:pPr>
              <w:widowControl/>
              <w:jc w:val="left"/>
            </w:pPr>
            <w:r>
              <w:rPr>
                <w:rFonts w:ascii="宋体" w:hAnsi="宋体" w:cs="宋体" w:hint="eastAsia"/>
                <w:kern w:val="0"/>
                <w:sz w:val="24"/>
              </w:rPr>
              <w:t xml:space="preserve">　　因公出国（境）费</w:t>
            </w:r>
          </w:p>
        </w:tc>
        <w:tc>
          <w:tcPr>
            <w:tcW w:w="367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BD687D">
        <w:trPr>
          <w:jc w:val="center"/>
        </w:trPr>
        <w:tc>
          <w:tcPr>
            <w:tcW w:w="5325" w:type="dxa"/>
            <w:vAlign w:val="center"/>
          </w:tcPr>
          <w:p w:rsidR="00BD687D" w:rsidRDefault="00F41ABC">
            <w:pPr>
              <w:widowControl/>
              <w:jc w:val="left"/>
            </w:pPr>
            <w:r>
              <w:rPr>
                <w:rFonts w:ascii="宋体" w:hAnsi="宋体" w:cs="宋体" w:hint="eastAsia"/>
                <w:kern w:val="0"/>
                <w:sz w:val="24"/>
              </w:rPr>
              <w:t xml:space="preserve">　　公务接待费</w:t>
            </w:r>
          </w:p>
        </w:tc>
        <w:tc>
          <w:tcPr>
            <w:tcW w:w="367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BD687D">
        <w:trPr>
          <w:jc w:val="center"/>
        </w:trPr>
        <w:tc>
          <w:tcPr>
            <w:tcW w:w="5325" w:type="dxa"/>
            <w:vAlign w:val="center"/>
          </w:tcPr>
          <w:p w:rsidR="00BD687D" w:rsidRDefault="00F41ABC">
            <w:pPr>
              <w:widowControl/>
              <w:jc w:val="left"/>
            </w:pPr>
            <w:r>
              <w:rPr>
                <w:rFonts w:ascii="宋体" w:hAnsi="宋体" w:cs="宋体" w:hint="eastAsia"/>
                <w:kern w:val="0"/>
                <w:sz w:val="24"/>
              </w:rPr>
              <w:t xml:space="preserve">　　公务用车购置及运行费</w:t>
            </w:r>
          </w:p>
        </w:tc>
        <w:tc>
          <w:tcPr>
            <w:tcW w:w="367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BD687D">
        <w:trPr>
          <w:jc w:val="center"/>
        </w:trPr>
        <w:tc>
          <w:tcPr>
            <w:tcW w:w="5325" w:type="dxa"/>
            <w:vAlign w:val="center"/>
          </w:tcPr>
          <w:p w:rsidR="00BD687D" w:rsidRDefault="00F41ABC">
            <w:pPr>
              <w:widowControl/>
              <w:jc w:val="left"/>
            </w:pPr>
            <w:r>
              <w:rPr>
                <w:rFonts w:ascii="宋体" w:hAnsi="宋体" w:cs="宋体" w:hint="eastAsia"/>
                <w:kern w:val="0"/>
                <w:sz w:val="24"/>
              </w:rPr>
              <w:t xml:space="preserve">　　其中：公务用车运行维护费</w:t>
            </w:r>
          </w:p>
        </w:tc>
        <w:tc>
          <w:tcPr>
            <w:tcW w:w="367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r w:rsidR="00BD687D">
        <w:trPr>
          <w:jc w:val="center"/>
        </w:trPr>
        <w:tc>
          <w:tcPr>
            <w:tcW w:w="5325" w:type="dxa"/>
            <w:vAlign w:val="center"/>
          </w:tcPr>
          <w:p w:rsidR="00BD687D" w:rsidRDefault="00F41AB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r>
    </w:tbl>
    <w:p w:rsidR="00BD687D" w:rsidRDefault="00F41AB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1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5"/>
        <w:gridCol w:w="1366"/>
        <w:gridCol w:w="154"/>
        <w:gridCol w:w="1568"/>
        <w:gridCol w:w="625"/>
        <w:gridCol w:w="357"/>
        <w:gridCol w:w="952"/>
        <w:gridCol w:w="209"/>
        <w:gridCol w:w="283"/>
        <w:gridCol w:w="492"/>
        <w:gridCol w:w="492"/>
        <w:gridCol w:w="492"/>
        <w:gridCol w:w="492"/>
        <w:gridCol w:w="492"/>
        <w:gridCol w:w="492"/>
        <w:gridCol w:w="534"/>
      </w:tblGrid>
      <w:tr w:rsidR="00BD687D">
        <w:trPr>
          <w:gridBefore w:val="1"/>
          <w:wBefore w:w="15" w:type="dxa"/>
          <w:jc w:val="center"/>
        </w:trPr>
        <w:tc>
          <w:tcPr>
            <w:tcW w:w="9000" w:type="dxa"/>
            <w:gridSpan w:val="15"/>
            <w:vAlign w:val="center"/>
          </w:tcPr>
          <w:p w:rsidR="00BD687D" w:rsidRDefault="00F41ABC">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黄石港区工会</w:t>
            </w:r>
            <w:r>
              <w:rPr>
                <w:rFonts w:ascii="微软雅黑" w:eastAsia="微软雅黑" w:hAnsi="微软雅黑" w:cs="微软雅黑" w:hint="eastAsia"/>
                <w:b/>
                <w:bCs/>
                <w:color w:val="333333"/>
                <w:kern w:val="0"/>
                <w:sz w:val="32"/>
                <w:szCs w:val="32"/>
                <w:shd w:val="clear" w:color="auto" w:fill="FFFFFF"/>
              </w:rPr>
              <w:t>2022</w:t>
            </w:r>
            <w:r>
              <w:rPr>
                <w:rFonts w:ascii="微软雅黑" w:eastAsia="微软雅黑" w:hAnsi="微软雅黑" w:cs="微软雅黑" w:hint="eastAsia"/>
                <w:b/>
                <w:bCs/>
                <w:color w:val="333333"/>
                <w:kern w:val="0"/>
                <w:sz w:val="32"/>
                <w:szCs w:val="32"/>
                <w:shd w:val="clear" w:color="auto" w:fill="FFFFFF"/>
              </w:rPr>
              <w:t>年</w:t>
            </w:r>
            <w:r>
              <w:rPr>
                <w:rFonts w:ascii="微软雅黑" w:eastAsia="微软雅黑" w:hAnsi="微软雅黑" w:cs="微软雅黑" w:hint="eastAsia"/>
                <w:b/>
                <w:bCs/>
                <w:color w:val="333333"/>
                <w:kern w:val="0"/>
                <w:sz w:val="32"/>
                <w:szCs w:val="32"/>
                <w:shd w:val="clear" w:color="auto" w:fill="FFFFFF"/>
              </w:rPr>
              <w:t>政府性基金预算支出表</w:t>
            </w:r>
          </w:p>
        </w:tc>
      </w:tr>
      <w:tr w:rsidR="00BD687D">
        <w:trPr>
          <w:gridBefore w:val="1"/>
          <w:wBefore w:w="15" w:type="dxa"/>
          <w:trHeight w:val="432"/>
          <w:jc w:val="center"/>
        </w:trPr>
        <w:tc>
          <w:tcPr>
            <w:tcW w:w="9000" w:type="dxa"/>
            <w:gridSpan w:val="15"/>
            <w:vAlign w:val="center"/>
          </w:tcPr>
          <w:p w:rsidR="00BD687D" w:rsidRDefault="00F41ABC">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单位：元</w:t>
            </w:r>
          </w:p>
        </w:tc>
      </w:tr>
      <w:tr w:rsidR="00BD687D" w:rsidTr="00F62017">
        <w:trPr>
          <w:gridBefore w:val="1"/>
          <w:wBefore w:w="15" w:type="dxa"/>
          <w:jc w:val="center"/>
        </w:trPr>
        <w:tc>
          <w:tcPr>
            <w:tcW w:w="3713" w:type="dxa"/>
            <w:gridSpan w:val="4"/>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功能分类科目</w:t>
            </w:r>
          </w:p>
        </w:tc>
        <w:tc>
          <w:tcPr>
            <w:tcW w:w="1518" w:type="dxa"/>
            <w:gridSpan w:val="3"/>
            <w:vMerge w:val="restart"/>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69" w:type="dxa"/>
            <w:gridSpan w:val="8"/>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其中</w:t>
            </w:r>
          </w:p>
        </w:tc>
      </w:tr>
      <w:tr w:rsidR="00BD687D" w:rsidTr="00F62017">
        <w:trPr>
          <w:gridBefore w:val="1"/>
          <w:wBefore w:w="15" w:type="dxa"/>
          <w:jc w:val="center"/>
        </w:trPr>
        <w:tc>
          <w:tcPr>
            <w:tcW w:w="1366" w:type="dxa"/>
            <w:shd w:val="clear" w:color="auto" w:fill="D8D8D8" w:themeFill="background1" w:themeFillShade="D8"/>
            <w:vAlign w:val="center"/>
          </w:tcPr>
          <w:p w:rsidR="00BD687D" w:rsidRDefault="00F41ABC">
            <w:pPr>
              <w:widowControl/>
              <w:jc w:val="center"/>
            </w:pPr>
            <w:r>
              <w:rPr>
                <w:rFonts w:ascii="宋体" w:hAnsi="宋体" w:cs="宋体" w:hint="eastAsia"/>
                <w:kern w:val="0"/>
                <w:sz w:val="24"/>
              </w:rPr>
              <w:t>科目编码</w:t>
            </w:r>
          </w:p>
        </w:tc>
        <w:tc>
          <w:tcPr>
            <w:tcW w:w="2347" w:type="dxa"/>
            <w:gridSpan w:val="3"/>
            <w:shd w:val="clear" w:color="auto" w:fill="D8D8D8" w:themeFill="background1" w:themeFillShade="D8"/>
            <w:vAlign w:val="center"/>
          </w:tcPr>
          <w:p w:rsidR="00BD687D" w:rsidRDefault="00F41ABC">
            <w:pPr>
              <w:widowControl/>
              <w:jc w:val="center"/>
            </w:pPr>
            <w:r>
              <w:rPr>
                <w:rFonts w:ascii="宋体" w:hAnsi="宋体" w:cs="宋体" w:hint="eastAsia"/>
                <w:kern w:val="0"/>
                <w:sz w:val="24"/>
              </w:rPr>
              <w:t>科目名称</w:t>
            </w:r>
          </w:p>
        </w:tc>
        <w:tc>
          <w:tcPr>
            <w:tcW w:w="1518" w:type="dxa"/>
            <w:gridSpan w:val="3"/>
            <w:vMerge/>
            <w:shd w:val="clear" w:color="auto" w:fill="D8D8D8" w:themeFill="background1" w:themeFillShade="D8"/>
            <w:vAlign w:val="center"/>
          </w:tcPr>
          <w:p w:rsidR="00BD687D" w:rsidRDefault="00BD687D">
            <w:pPr>
              <w:jc w:val="center"/>
              <w:rPr>
                <w:rFonts w:ascii="宋体"/>
                <w:sz w:val="24"/>
              </w:rPr>
            </w:pPr>
          </w:p>
        </w:tc>
        <w:tc>
          <w:tcPr>
            <w:tcW w:w="1759" w:type="dxa"/>
            <w:gridSpan w:val="4"/>
            <w:shd w:val="clear" w:color="auto" w:fill="D8D8D8" w:themeFill="background1" w:themeFillShade="D8"/>
            <w:vAlign w:val="center"/>
          </w:tcPr>
          <w:p w:rsidR="00BD687D" w:rsidRDefault="00F41ABC">
            <w:pPr>
              <w:widowControl/>
              <w:jc w:val="center"/>
            </w:pPr>
            <w:r>
              <w:rPr>
                <w:rFonts w:ascii="宋体" w:hAnsi="宋体" w:cs="宋体" w:hint="eastAsia"/>
                <w:kern w:val="0"/>
                <w:sz w:val="24"/>
              </w:rPr>
              <w:t>基本支出</w:t>
            </w:r>
          </w:p>
        </w:tc>
        <w:tc>
          <w:tcPr>
            <w:tcW w:w="2010" w:type="dxa"/>
            <w:gridSpan w:val="4"/>
            <w:shd w:val="clear" w:color="auto" w:fill="D8D8D8" w:themeFill="background1" w:themeFillShade="D8"/>
            <w:vAlign w:val="center"/>
          </w:tcPr>
          <w:p w:rsidR="00BD687D" w:rsidRDefault="00F41ABC">
            <w:pPr>
              <w:widowControl/>
              <w:jc w:val="center"/>
            </w:pPr>
            <w:r>
              <w:rPr>
                <w:rFonts w:ascii="宋体" w:hAnsi="宋体" w:cs="宋体" w:hint="eastAsia"/>
                <w:kern w:val="0"/>
                <w:sz w:val="24"/>
              </w:rPr>
              <w:t>项目支出</w:t>
            </w:r>
          </w:p>
        </w:tc>
      </w:tr>
      <w:tr w:rsidR="00BD687D" w:rsidTr="00F62017">
        <w:trPr>
          <w:gridBefore w:val="1"/>
          <w:wBefore w:w="15" w:type="dxa"/>
          <w:jc w:val="center"/>
        </w:trPr>
        <w:tc>
          <w:tcPr>
            <w:tcW w:w="1366" w:type="dxa"/>
            <w:vAlign w:val="center"/>
          </w:tcPr>
          <w:p w:rsidR="00BD687D" w:rsidRDefault="00F41ABC">
            <w:pPr>
              <w:widowControl/>
              <w:jc w:val="left"/>
            </w:pPr>
            <w:r>
              <w:rPr>
                <w:rFonts w:ascii="宋体" w:hAnsi="宋体" w:cs="宋体" w:hint="eastAsia"/>
                <w:kern w:val="0"/>
                <w:sz w:val="24"/>
              </w:rPr>
              <w:t xml:space="preserve">　　　</w:t>
            </w:r>
          </w:p>
        </w:tc>
        <w:tc>
          <w:tcPr>
            <w:tcW w:w="2347" w:type="dxa"/>
            <w:gridSpan w:val="3"/>
            <w:vAlign w:val="center"/>
          </w:tcPr>
          <w:p w:rsidR="00BD687D" w:rsidRDefault="00F41ABC">
            <w:pPr>
              <w:widowControl/>
              <w:jc w:val="left"/>
            </w:pPr>
            <w:r>
              <w:rPr>
                <w:rFonts w:ascii="宋体" w:hAnsi="宋体" w:cs="宋体" w:hint="eastAsia"/>
                <w:kern w:val="0"/>
                <w:sz w:val="24"/>
              </w:rPr>
              <w:t xml:space="preserve">　　　</w:t>
            </w:r>
          </w:p>
        </w:tc>
        <w:tc>
          <w:tcPr>
            <w:tcW w:w="1518" w:type="dxa"/>
            <w:gridSpan w:val="3"/>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c>
          <w:tcPr>
            <w:tcW w:w="1759" w:type="dxa"/>
            <w:gridSpan w:val="4"/>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c>
          <w:tcPr>
            <w:tcW w:w="2010" w:type="dxa"/>
            <w:gridSpan w:val="4"/>
            <w:vAlign w:val="center"/>
          </w:tcPr>
          <w:p w:rsidR="00BD687D" w:rsidRDefault="00F41ABC">
            <w:pPr>
              <w:widowControl/>
              <w:jc w:val="left"/>
            </w:pPr>
            <w:r>
              <w:rPr>
                <w:rFonts w:ascii="宋体" w:hAnsi="宋体" w:cs="宋体" w:hint="eastAsia"/>
                <w:kern w:val="0"/>
                <w:sz w:val="24"/>
              </w:rPr>
              <w:t xml:space="preserve">　　　</w:t>
            </w:r>
            <w:r>
              <w:rPr>
                <w:rFonts w:ascii="宋体" w:cs="宋体"/>
                <w:kern w:val="0"/>
                <w:sz w:val="24"/>
              </w:rPr>
              <w:t>0</w:t>
            </w:r>
          </w:p>
        </w:tc>
      </w:tr>
      <w:tr w:rsidR="00BD687D" w:rsidTr="00F62017">
        <w:trPr>
          <w:gridBefore w:val="1"/>
          <w:wBefore w:w="15" w:type="dxa"/>
          <w:jc w:val="center"/>
        </w:trPr>
        <w:tc>
          <w:tcPr>
            <w:tcW w:w="1366" w:type="dxa"/>
            <w:vAlign w:val="center"/>
          </w:tcPr>
          <w:p w:rsidR="00BD687D" w:rsidRDefault="00F41ABC">
            <w:pPr>
              <w:widowControl/>
              <w:jc w:val="left"/>
            </w:pPr>
            <w:r>
              <w:rPr>
                <w:rFonts w:ascii="宋体" w:hAnsi="宋体" w:cs="宋体" w:hint="eastAsia"/>
                <w:kern w:val="0"/>
                <w:sz w:val="24"/>
              </w:rPr>
              <w:t xml:space="preserve">　　　</w:t>
            </w:r>
          </w:p>
        </w:tc>
        <w:tc>
          <w:tcPr>
            <w:tcW w:w="2347" w:type="dxa"/>
            <w:gridSpan w:val="3"/>
            <w:vAlign w:val="center"/>
          </w:tcPr>
          <w:p w:rsidR="00BD687D" w:rsidRDefault="00F41ABC">
            <w:pPr>
              <w:widowControl/>
              <w:jc w:val="left"/>
            </w:pPr>
            <w:r>
              <w:rPr>
                <w:rFonts w:ascii="宋体" w:hAnsi="宋体" w:cs="宋体" w:hint="eastAsia"/>
                <w:kern w:val="0"/>
                <w:sz w:val="24"/>
              </w:rPr>
              <w:t xml:space="preserve">　　　</w:t>
            </w:r>
          </w:p>
        </w:tc>
        <w:tc>
          <w:tcPr>
            <w:tcW w:w="1518" w:type="dxa"/>
            <w:gridSpan w:val="3"/>
            <w:vAlign w:val="center"/>
          </w:tcPr>
          <w:p w:rsidR="00BD687D" w:rsidRDefault="00F41ABC">
            <w:pPr>
              <w:widowControl/>
              <w:jc w:val="left"/>
            </w:pPr>
            <w:r>
              <w:rPr>
                <w:rFonts w:ascii="宋体" w:hAnsi="宋体" w:cs="宋体" w:hint="eastAsia"/>
                <w:kern w:val="0"/>
                <w:sz w:val="24"/>
              </w:rPr>
              <w:t xml:space="preserve">　　　</w:t>
            </w:r>
          </w:p>
        </w:tc>
        <w:tc>
          <w:tcPr>
            <w:tcW w:w="1759" w:type="dxa"/>
            <w:gridSpan w:val="4"/>
            <w:vAlign w:val="center"/>
          </w:tcPr>
          <w:p w:rsidR="00BD687D" w:rsidRDefault="00F41ABC">
            <w:pPr>
              <w:widowControl/>
              <w:jc w:val="left"/>
            </w:pPr>
            <w:r>
              <w:rPr>
                <w:rFonts w:ascii="宋体" w:hAnsi="宋体" w:cs="宋体" w:hint="eastAsia"/>
                <w:kern w:val="0"/>
                <w:sz w:val="24"/>
              </w:rPr>
              <w:t xml:space="preserve">　　　</w:t>
            </w:r>
          </w:p>
        </w:tc>
        <w:tc>
          <w:tcPr>
            <w:tcW w:w="2010" w:type="dxa"/>
            <w:gridSpan w:val="4"/>
            <w:vAlign w:val="center"/>
          </w:tcPr>
          <w:p w:rsidR="00BD687D" w:rsidRDefault="00F41ABC">
            <w:pPr>
              <w:widowControl/>
              <w:jc w:val="left"/>
            </w:pPr>
            <w:r>
              <w:rPr>
                <w:rFonts w:ascii="宋体" w:hAnsi="宋体" w:cs="宋体" w:hint="eastAsia"/>
                <w:kern w:val="0"/>
                <w:sz w:val="24"/>
              </w:rPr>
              <w:t xml:space="preserve">　　　</w:t>
            </w:r>
          </w:p>
        </w:tc>
      </w:tr>
      <w:tr w:rsidR="00BD687D" w:rsidTr="00F62017">
        <w:trPr>
          <w:gridBefore w:val="1"/>
          <w:wBefore w:w="15" w:type="dxa"/>
          <w:jc w:val="center"/>
        </w:trPr>
        <w:tc>
          <w:tcPr>
            <w:tcW w:w="1366" w:type="dxa"/>
            <w:vAlign w:val="center"/>
          </w:tcPr>
          <w:p w:rsidR="00BD687D" w:rsidRDefault="00F41ABC">
            <w:pPr>
              <w:widowControl/>
              <w:jc w:val="left"/>
            </w:pPr>
            <w:r>
              <w:rPr>
                <w:rFonts w:ascii="宋体" w:hAnsi="宋体" w:cs="宋体" w:hint="eastAsia"/>
                <w:kern w:val="0"/>
                <w:sz w:val="24"/>
              </w:rPr>
              <w:t xml:space="preserve">　　　</w:t>
            </w:r>
          </w:p>
        </w:tc>
        <w:tc>
          <w:tcPr>
            <w:tcW w:w="2347" w:type="dxa"/>
            <w:gridSpan w:val="3"/>
            <w:vAlign w:val="center"/>
          </w:tcPr>
          <w:p w:rsidR="00BD687D" w:rsidRDefault="00F41ABC">
            <w:pPr>
              <w:widowControl/>
              <w:jc w:val="left"/>
            </w:pPr>
            <w:r>
              <w:rPr>
                <w:rFonts w:ascii="宋体" w:hAnsi="宋体" w:cs="宋体" w:hint="eastAsia"/>
                <w:kern w:val="0"/>
                <w:sz w:val="24"/>
              </w:rPr>
              <w:t xml:space="preserve">　　　</w:t>
            </w:r>
          </w:p>
        </w:tc>
        <w:tc>
          <w:tcPr>
            <w:tcW w:w="1518" w:type="dxa"/>
            <w:gridSpan w:val="3"/>
            <w:vAlign w:val="center"/>
          </w:tcPr>
          <w:p w:rsidR="00BD687D" w:rsidRDefault="00F41ABC">
            <w:pPr>
              <w:widowControl/>
              <w:jc w:val="left"/>
            </w:pPr>
            <w:r>
              <w:rPr>
                <w:rFonts w:ascii="宋体" w:hAnsi="宋体" w:cs="宋体" w:hint="eastAsia"/>
                <w:kern w:val="0"/>
                <w:sz w:val="24"/>
              </w:rPr>
              <w:t xml:space="preserve">　　　</w:t>
            </w:r>
          </w:p>
        </w:tc>
        <w:tc>
          <w:tcPr>
            <w:tcW w:w="1759" w:type="dxa"/>
            <w:gridSpan w:val="4"/>
            <w:vAlign w:val="center"/>
          </w:tcPr>
          <w:p w:rsidR="00BD687D" w:rsidRDefault="00F41ABC">
            <w:pPr>
              <w:widowControl/>
              <w:jc w:val="left"/>
            </w:pPr>
            <w:r>
              <w:rPr>
                <w:rFonts w:ascii="宋体" w:hAnsi="宋体" w:cs="宋体" w:hint="eastAsia"/>
                <w:kern w:val="0"/>
                <w:sz w:val="24"/>
              </w:rPr>
              <w:t xml:space="preserve">　　　</w:t>
            </w:r>
          </w:p>
        </w:tc>
        <w:tc>
          <w:tcPr>
            <w:tcW w:w="2010" w:type="dxa"/>
            <w:gridSpan w:val="4"/>
            <w:vAlign w:val="center"/>
          </w:tcPr>
          <w:p w:rsidR="00BD687D" w:rsidRDefault="00F41ABC">
            <w:pPr>
              <w:widowControl/>
              <w:jc w:val="left"/>
            </w:pPr>
            <w:r>
              <w:rPr>
                <w:rFonts w:ascii="宋体" w:hAnsi="宋体" w:cs="宋体" w:hint="eastAsia"/>
                <w:kern w:val="0"/>
                <w:sz w:val="24"/>
              </w:rPr>
              <w:t xml:space="preserve">　　　</w:t>
            </w:r>
          </w:p>
        </w:tc>
      </w:tr>
      <w:tr w:rsidR="00BD687D" w:rsidTr="00F62017">
        <w:trPr>
          <w:gridBefore w:val="1"/>
          <w:wBefore w:w="15" w:type="dxa"/>
          <w:jc w:val="center"/>
        </w:trPr>
        <w:tc>
          <w:tcPr>
            <w:tcW w:w="1366" w:type="dxa"/>
            <w:vAlign w:val="center"/>
          </w:tcPr>
          <w:p w:rsidR="00BD687D" w:rsidRDefault="00F41ABC">
            <w:pPr>
              <w:widowControl/>
              <w:jc w:val="left"/>
            </w:pPr>
            <w:r>
              <w:rPr>
                <w:rFonts w:ascii="宋体" w:hAnsi="宋体" w:cs="宋体" w:hint="eastAsia"/>
                <w:kern w:val="0"/>
                <w:sz w:val="24"/>
              </w:rPr>
              <w:t xml:space="preserve">　　　</w:t>
            </w:r>
          </w:p>
        </w:tc>
        <w:tc>
          <w:tcPr>
            <w:tcW w:w="2347" w:type="dxa"/>
            <w:gridSpan w:val="3"/>
            <w:vAlign w:val="center"/>
          </w:tcPr>
          <w:p w:rsidR="00BD687D" w:rsidRDefault="00F41ABC">
            <w:pPr>
              <w:widowControl/>
              <w:jc w:val="left"/>
            </w:pPr>
            <w:r>
              <w:rPr>
                <w:rFonts w:ascii="宋体" w:hAnsi="宋体" w:cs="宋体" w:hint="eastAsia"/>
                <w:kern w:val="0"/>
                <w:sz w:val="24"/>
              </w:rPr>
              <w:t xml:space="preserve">　　　</w:t>
            </w:r>
          </w:p>
        </w:tc>
        <w:tc>
          <w:tcPr>
            <w:tcW w:w="1518" w:type="dxa"/>
            <w:gridSpan w:val="3"/>
            <w:vAlign w:val="center"/>
          </w:tcPr>
          <w:p w:rsidR="00BD687D" w:rsidRDefault="00F41ABC">
            <w:pPr>
              <w:widowControl/>
              <w:jc w:val="left"/>
            </w:pPr>
            <w:r>
              <w:rPr>
                <w:rFonts w:ascii="宋体" w:hAnsi="宋体" w:cs="宋体" w:hint="eastAsia"/>
                <w:kern w:val="0"/>
                <w:sz w:val="24"/>
              </w:rPr>
              <w:t xml:space="preserve">　　　</w:t>
            </w:r>
          </w:p>
        </w:tc>
        <w:tc>
          <w:tcPr>
            <w:tcW w:w="1759" w:type="dxa"/>
            <w:gridSpan w:val="4"/>
            <w:vAlign w:val="center"/>
          </w:tcPr>
          <w:p w:rsidR="00BD687D" w:rsidRDefault="00F41ABC">
            <w:pPr>
              <w:widowControl/>
              <w:jc w:val="left"/>
            </w:pPr>
            <w:r>
              <w:rPr>
                <w:rFonts w:ascii="宋体" w:hAnsi="宋体" w:cs="宋体" w:hint="eastAsia"/>
                <w:kern w:val="0"/>
                <w:sz w:val="24"/>
              </w:rPr>
              <w:t xml:space="preserve">　　　</w:t>
            </w:r>
          </w:p>
        </w:tc>
        <w:tc>
          <w:tcPr>
            <w:tcW w:w="2010" w:type="dxa"/>
            <w:gridSpan w:val="4"/>
            <w:vAlign w:val="center"/>
          </w:tcPr>
          <w:p w:rsidR="00BD687D" w:rsidRDefault="00F41ABC">
            <w:pPr>
              <w:widowControl/>
              <w:jc w:val="left"/>
            </w:pPr>
            <w:r>
              <w:rPr>
                <w:rFonts w:ascii="宋体" w:hAnsi="宋体" w:cs="宋体" w:hint="eastAsia"/>
                <w:kern w:val="0"/>
                <w:sz w:val="24"/>
              </w:rPr>
              <w:t xml:space="preserve">　　　</w:t>
            </w:r>
          </w:p>
        </w:tc>
      </w:tr>
      <w:tr w:rsidR="00F62017" w:rsidTr="0011433B">
        <w:trPr>
          <w:gridBefore w:val="1"/>
          <w:wBefore w:w="15" w:type="dxa"/>
          <w:jc w:val="center"/>
        </w:trPr>
        <w:tc>
          <w:tcPr>
            <w:tcW w:w="9000" w:type="dxa"/>
            <w:gridSpan w:val="15"/>
            <w:vAlign w:val="center"/>
          </w:tcPr>
          <w:p w:rsidR="00F62017" w:rsidRDefault="00F62017" w:rsidP="00773782">
            <w:pPr>
              <w:widowControl/>
              <w:tabs>
                <w:tab w:val="left" w:pos="3421"/>
              </w:tabs>
              <w:jc w:val="left"/>
              <w:rPr>
                <w:rFonts w:ascii="宋体" w:hAnsi="宋体" w:cs="宋体"/>
                <w:kern w:val="0"/>
                <w:sz w:val="24"/>
              </w:rPr>
            </w:pPr>
            <w:r w:rsidRPr="00F62017">
              <w:rPr>
                <w:rFonts w:ascii="宋体" w:hAnsi="宋体" w:cs="宋体" w:hint="eastAsia"/>
                <w:kern w:val="0"/>
                <w:sz w:val="24"/>
              </w:rPr>
              <w:t>说明：本单位无政府性基金预算</w:t>
            </w: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380"/>
        </w:trPr>
        <w:tc>
          <w:tcPr>
            <w:tcW w:w="1535" w:type="dxa"/>
            <w:gridSpan w:val="3"/>
            <w:tcBorders>
              <w:top w:val="nil"/>
              <w:left w:val="nil"/>
              <w:bottom w:val="nil"/>
              <w:right w:val="nil"/>
            </w:tcBorders>
            <w:shd w:val="clear" w:color="auto" w:fill="auto"/>
            <w:noWrap/>
            <w:vAlign w:val="center"/>
          </w:tcPr>
          <w:p w:rsidR="00F62017" w:rsidRDefault="00F62017">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表九</w:t>
            </w:r>
          </w:p>
        </w:tc>
        <w:tc>
          <w:tcPr>
            <w:tcW w:w="1568"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98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95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90"/>
        </w:trPr>
        <w:tc>
          <w:tcPr>
            <w:tcW w:w="8481" w:type="dxa"/>
            <w:gridSpan w:val="15"/>
            <w:tcBorders>
              <w:top w:val="nil"/>
              <w:left w:val="nil"/>
              <w:bottom w:val="nil"/>
              <w:right w:val="nil"/>
            </w:tcBorders>
            <w:shd w:val="clear" w:color="auto" w:fill="auto"/>
            <w:noWrap/>
            <w:vAlign w:val="center"/>
          </w:tcPr>
          <w:p w:rsidR="00F62017" w:rsidRDefault="00F62017">
            <w:pPr>
              <w:widowControl/>
              <w:jc w:val="center"/>
              <w:textAlignment w:val="center"/>
              <w:rPr>
                <w:rFonts w:ascii="宋体" w:hAnsi="宋体" w:cs="宋体"/>
                <w:b/>
                <w:bCs/>
                <w:color w:val="000000"/>
                <w:sz w:val="36"/>
                <w:szCs w:val="36"/>
              </w:rPr>
            </w:pPr>
            <w:r>
              <w:rPr>
                <w:rFonts w:ascii="宋体" w:hAnsi="宋体" w:cs="宋体" w:hint="eastAsia"/>
                <w:b/>
                <w:bCs/>
                <w:color w:val="000000"/>
                <w:kern w:val="0"/>
                <w:sz w:val="36"/>
                <w:szCs w:val="36"/>
                <w:lang/>
              </w:rPr>
              <w:t>项目支出表</w:t>
            </w: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180"/>
        </w:trPr>
        <w:tc>
          <w:tcPr>
            <w:tcW w:w="1535" w:type="dxa"/>
            <w:gridSpan w:val="3"/>
            <w:tcBorders>
              <w:top w:val="nil"/>
              <w:left w:val="nil"/>
              <w:bottom w:val="nil"/>
              <w:right w:val="nil"/>
            </w:tcBorders>
            <w:shd w:val="clear" w:color="auto" w:fill="auto"/>
            <w:noWrap/>
            <w:vAlign w:val="center"/>
          </w:tcPr>
          <w:p w:rsidR="00F62017" w:rsidRDefault="00F62017">
            <w:pPr>
              <w:rPr>
                <w:rFonts w:ascii="宋体" w:hAnsi="宋体" w:cs="宋体"/>
                <w:color w:val="000000"/>
                <w:sz w:val="16"/>
                <w:szCs w:val="16"/>
              </w:rPr>
            </w:pPr>
          </w:p>
        </w:tc>
        <w:tc>
          <w:tcPr>
            <w:tcW w:w="1568" w:type="dxa"/>
            <w:tcBorders>
              <w:top w:val="nil"/>
              <w:left w:val="nil"/>
              <w:bottom w:val="nil"/>
              <w:right w:val="nil"/>
            </w:tcBorders>
            <w:shd w:val="clear" w:color="auto" w:fill="auto"/>
            <w:noWrap/>
            <w:vAlign w:val="bottom"/>
          </w:tcPr>
          <w:p w:rsidR="00F62017" w:rsidRDefault="00F62017">
            <w:pPr>
              <w:rPr>
                <w:rFonts w:cs="Calibri"/>
                <w:color w:val="000000"/>
                <w:sz w:val="16"/>
                <w:szCs w:val="16"/>
              </w:rPr>
            </w:pPr>
          </w:p>
        </w:tc>
        <w:tc>
          <w:tcPr>
            <w:tcW w:w="98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16"/>
                <w:szCs w:val="16"/>
              </w:rPr>
            </w:pPr>
          </w:p>
        </w:tc>
        <w:tc>
          <w:tcPr>
            <w:tcW w:w="95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16"/>
                <w:szCs w:val="16"/>
              </w:rPr>
            </w:pPr>
          </w:p>
        </w:tc>
        <w:tc>
          <w:tcPr>
            <w:tcW w:w="49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16"/>
                <w:szCs w:val="16"/>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16"/>
                <w:szCs w:val="16"/>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16"/>
                <w:szCs w:val="16"/>
              </w:rPr>
            </w:pPr>
          </w:p>
        </w:tc>
        <w:tc>
          <w:tcPr>
            <w:tcW w:w="1968" w:type="dxa"/>
            <w:gridSpan w:val="4"/>
            <w:tcBorders>
              <w:top w:val="nil"/>
              <w:left w:val="nil"/>
              <w:bottom w:val="nil"/>
              <w:right w:val="nil"/>
            </w:tcBorders>
            <w:shd w:val="clear" w:color="auto" w:fill="auto"/>
            <w:noWrap/>
            <w:vAlign w:val="center"/>
          </w:tcPr>
          <w:p w:rsidR="00F62017" w:rsidRDefault="00F62017">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lang/>
              </w:rPr>
              <w:t>单位：元</w:t>
            </w: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20"/>
        </w:trPr>
        <w:tc>
          <w:tcPr>
            <w:tcW w:w="1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项目分类</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项目名称</w:t>
            </w:r>
          </w:p>
        </w:tc>
        <w:tc>
          <w:tcPr>
            <w:tcW w:w="982" w:type="dxa"/>
            <w:gridSpan w:val="2"/>
            <w:vMerge w:val="restart"/>
            <w:tcBorders>
              <w:top w:val="single" w:sz="4" w:space="0" w:color="000000"/>
              <w:left w:val="single" w:sz="4" w:space="0" w:color="000000"/>
              <w:bottom w:val="single" w:sz="4" w:space="0" w:color="000000"/>
              <w:right w:val="nil"/>
            </w:tcBorders>
            <w:shd w:val="clear" w:color="auto" w:fill="auto"/>
            <w:noWrap/>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合计</w:t>
            </w:r>
          </w:p>
        </w:tc>
        <w:tc>
          <w:tcPr>
            <w:tcW w:w="19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本年拨款</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财政拨款结转结余</w:t>
            </w:r>
          </w:p>
        </w:tc>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财政专户管理资金</w:t>
            </w:r>
          </w:p>
        </w:tc>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单位资金</w:t>
            </w: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1646"/>
        </w:trPr>
        <w:tc>
          <w:tcPr>
            <w:tcW w:w="1535"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jc w:val="center"/>
              <w:rPr>
                <w:rFonts w:ascii="宋体" w:hAnsi="宋体" w:cs="宋体"/>
                <w:b/>
                <w:bCs/>
                <w:color w:val="000000"/>
                <w:sz w:val="18"/>
                <w:szCs w:val="18"/>
              </w:rPr>
            </w:pPr>
          </w:p>
        </w:tc>
        <w:tc>
          <w:tcPr>
            <w:tcW w:w="15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jc w:val="center"/>
              <w:rPr>
                <w:rFonts w:ascii="宋体" w:hAnsi="宋体" w:cs="宋体"/>
                <w:b/>
                <w:bCs/>
                <w:color w:val="000000"/>
                <w:sz w:val="18"/>
                <w:szCs w:val="18"/>
              </w:rPr>
            </w:pPr>
          </w:p>
        </w:tc>
        <w:tc>
          <w:tcPr>
            <w:tcW w:w="982" w:type="dxa"/>
            <w:gridSpan w:val="2"/>
            <w:vMerge/>
            <w:tcBorders>
              <w:top w:val="single" w:sz="4" w:space="0" w:color="000000"/>
              <w:left w:val="single" w:sz="4" w:space="0" w:color="000000"/>
              <w:bottom w:val="single" w:sz="4" w:space="0" w:color="000000"/>
              <w:right w:val="nil"/>
            </w:tcBorders>
            <w:shd w:val="clear" w:color="auto" w:fill="auto"/>
            <w:noWrap/>
            <w:vAlign w:val="center"/>
          </w:tcPr>
          <w:p w:rsidR="00F62017" w:rsidRDefault="00F62017">
            <w:pPr>
              <w:jc w:val="center"/>
              <w:rPr>
                <w:rFonts w:ascii="宋体" w:hAnsi="宋体" w:cs="宋体"/>
                <w:b/>
                <w:bCs/>
                <w:color w:val="000000"/>
                <w:sz w:val="18"/>
                <w:szCs w:val="18"/>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一般公共预算</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政府性基金预算</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国有资本经营预算</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一般公共预算</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政府性基金预算</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国有资本经营预算</w:t>
            </w: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jc w:val="center"/>
              <w:rPr>
                <w:rFonts w:ascii="宋体" w:hAnsi="宋体" w:cs="宋体"/>
                <w:b/>
                <w:bCs/>
                <w:color w:val="000000"/>
                <w:sz w:val="18"/>
                <w:szCs w:val="18"/>
              </w:rPr>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2017" w:rsidRDefault="00F62017">
            <w:pPr>
              <w:jc w:val="center"/>
              <w:rPr>
                <w:rFonts w:ascii="宋体" w:hAnsi="宋体" w:cs="宋体"/>
                <w:b/>
                <w:bCs/>
                <w:color w:val="000000"/>
                <w:sz w:val="18"/>
                <w:szCs w:val="18"/>
              </w:rPr>
            </w:pP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615"/>
        </w:trPr>
        <w:tc>
          <w:tcPr>
            <w:tcW w:w="1535" w:type="dxa"/>
            <w:gridSpan w:val="3"/>
            <w:tcBorders>
              <w:top w:val="single" w:sz="4" w:space="0" w:color="000000"/>
              <w:left w:val="single" w:sz="4" w:space="0" w:color="000000"/>
              <w:bottom w:val="nil"/>
              <w:right w:val="single" w:sz="4" w:space="0" w:color="000000"/>
            </w:tcBorders>
            <w:shd w:val="clear" w:color="auto" w:fill="auto"/>
            <w:vAlign w:val="center"/>
          </w:tcPr>
          <w:p w:rsidR="00F62017" w:rsidRDefault="00F62017">
            <w:pPr>
              <w:jc w:val="left"/>
              <w:rPr>
                <w:rFonts w:ascii="宋体" w:hAnsi="宋体" w:cs="宋体"/>
                <w:b/>
                <w:bCs/>
                <w:color w:val="000000"/>
                <w:sz w:val="18"/>
                <w:szCs w:val="18"/>
              </w:rPr>
            </w:pPr>
          </w:p>
        </w:tc>
        <w:tc>
          <w:tcPr>
            <w:tcW w:w="1568" w:type="dxa"/>
            <w:tcBorders>
              <w:top w:val="single" w:sz="4" w:space="0" w:color="000000"/>
              <w:left w:val="single" w:sz="4" w:space="0" w:color="000000"/>
              <w:bottom w:val="nil"/>
              <w:right w:val="single" w:sz="4" w:space="0" w:color="000000"/>
            </w:tcBorders>
            <w:shd w:val="clear" w:color="auto" w:fill="auto"/>
            <w:vAlign w:val="center"/>
          </w:tcPr>
          <w:p w:rsidR="00F62017" w:rsidRDefault="00F62017">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合计</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rPr>
              <w:t>0</w:t>
            </w: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rPr>
              <w:t>0</w:t>
            </w:r>
          </w:p>
        </w:tc>
        <w:tc>
          <w:tcPr>
            <w:tcW w:w="492" w:type="dxa"/>
            <w:gridSpan w:val="2"/>
            <w:tcBorders>
              <w:top w:val="nil"/>
              <w:left w:val="single" w:sz="4" w:space="0" w:color="000000"/>
              <w:bottom w:val="nil"/>
              <w:right w:val="single" w:sz="4" w:space="0" w:color="000000"/>
            </w:tcBorders>
            <w:shd w:val="clear" w:color="auto" w:fill="auto"/>
            <w:noWrap/>
            <w:vAlign w:val="center"/>
          </w:tcPr>
          <w:p w:rsidR="00F62017" w:rsidRDefault="00F62017">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F62017" w:rsidRDefault="00F62017">
            <w:pPr>
              <w:jc w:val="right"/>
              <w:rPr>
                <w:rFonts w:ascii="宋体" w:hAnsi="宋体" w:cs="宋体"/>
                <w:b/>
                <w:bCs/>
                <w:color w:val="000000"/>
                <w:sz w:val="18"/>
                <w:szCs w:val="18"/>
              </w:rPr>
            </w:pPr>
            <w:bookmarkStart w:id="0" w:name="_GoBack"/>
            <w:bookmarkEnd w:id="0"/>
          </w:p>
        </w:tc>
        <w:tc>
          <w:tcPr>
            <w:tcW w:w="492" w:type="dxa"/>
            <w:tcBorders>
              <w:top w:val="nil"/>
              <w:left w:val="single" w:sz="4" w:space="0" w:color="000000"/>
              <w:bottom w:val="nil"/>
              <w:right w:val="single" w:sz="4" w:space="0" w:color="000000"/>
            </w:tcBorders>
            <w:shd w:val="clear" w:color="auto" w:fill="auto"/>
            <w:noWrap/>
            <w:vAlign w:val="center"/>
          </w:tcPr>
          <w:p w:rsidR="00F62017" w:rsidRDefault="00F62017">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F62017" w:rsidRDefault="00F62017">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F62017" w:rsidRDefault="00F62017">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F62017" w:rsidRDefault="00F62017">
            <w:pPr>
              <w:jc w:val="right"/>
              <w:rPr>
                <w:rFonts w:ascii="宋体" w:hAnsi="宋体" w:cs="宋体"/>
                <w:b/>
                <w:bCs/>
                <w:color w:val="000000"/>
                <w:sz w:val="18"/>
                <w:szCs w:val="18"/>
              </w:rPr>
            </w:pPr>
          </w:p>
        </w:tc>
        <w:tc>
          <w:tcPr>
            <w:tcW w:w="492" w:type="dxa"/>
            <w:tcBorders>
              <w:top w:val="nil"/>
              <w:left w:val="single" w:sz="4" w:space="0" w:color="000000"/>
              <w:bottom w:val="nil"/>
              <w:right w:val="single" w:sz="4" w:space="0" w:color="000000"/>
            </w:tcBorders>
            <w:shd w:val="clear" w:color="auto" w:fill="auto"/>
            <w:noWrap/>
            <w:vAlign w:val="center"/>
          </w:tcPr>
          <w:p w:rsidR="00F62017" w:rsidRDefault="00F62017">
            <w:pPr>
              <w:jc w:val="right"/>
              <w:rPr>
                <w:rFonts w:ascii="宋体" w:hAnsi="宋体" w:cs="宋体"/>
                <w:b/>
                <w:bCs/>
                <w:color w:val="000000"/>
                <w:sz w:val="18"/>
                <w:szCs w:val="18"/>
              </w:rPr>
            </w:pP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00"/>
        </w:trPr>
        <w:tc>
          <w:tcPr>
            <w:tcW w:w="15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本级支出项目</w:t>
            </w:r>
          </w:p>
        </w:tc>
        <w:tc>
          <w:tcPr>
            <w:tcW w:w="15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jc w:val="center"/>
              <w:rPr>
                <w:rFonts w:ascii="宋体" w:hAnsi="宋体" w:cs="宋体"/>
                <w:color w:val="000000"/>
                <w:sz w:val="20"/>
                <w:szCs w:val="20"/>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jc w:val="left"/>
              <w:rPr>
                <w:rFonts w:ascii="宋体" w:hAnsi="宋体" w:cs="宋体"/>
                <w:color w:val="000000"/>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jc w:val="left"/>
              <w:rPr>
                <w:rFonts w:ascii="宋体" w:hAnsi="宋体" w:cs="宋体"/>
                <w:color w:val="000000"/>
                <w:sz w:val="20"/>
                <w:szCs w:val="20"/>
              </w:rPr>
            </w:pP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F62017" w:rsidRDefault="00F62017">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2017" w:rsidRDefault="00F62017">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2017" w:rsidRDefault="00F62017">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2017" w:rsidRDefault="00F62017">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2017" w:rsidRDefault="00F62017">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2017" w:rsidRDefault="00F62017">
            <w:pPr>
              <w:rPr>
                <w:rFonts w:ascii="Arial" w:hAnsi="Arial" w:cs="Arial"/>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2017" w:rsidRDefault="00F62017">
            <w:pPr>
              <w:rPr>
                <w:rFonts w:ascii="Arial" w:hAnsi="Arial" w:cs="Arial"/>
                <w:color w:val="000000"/>
                <w:sz w:val="20"/>
                <w:szCs w:val="20"/>
              </w:rPr>
            </w:pPr>
          </w:p>
        </w:tc>
      </w:tr>
      <w:tr w:rsidR="00F62017" w:rsidTr="00335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00"/>
        </w:trPr>
        <w:tc>
          <w:tcPr>
            <w:tcW w:w="8481" w:type="dxa"/>
            <w:gridSpan w:val="15"/>
            <w:tcBorders>
              <w:top w:val="single" w:sz="4" w:space="0" w:color="000000"/>
              <w:left w:val="single" w:sz="4" w:space="0" w:color="000000"/>
              <w:bottom w:val="single" w:sz="4" w:space="0" w:color="000000"/>
              <w:right w:val="single" w:sz="4" w:space="0" w:color="000000"/>
            </w:tcBorders>
            <w:shd w:val="clear" w:color="auto" w:fill="auto"/>
            <w:noWrap/>
            <w:vAlign w:val="center"/>
          </w:tcPr>
          <w:p w:rsidR="00F62017" w:rsidRDefault="00F62017">
            <w:pPr>
              <w:rPr>
                <w:rFonts w:ascii="Arial" w:hAnsi="Arial" w:cs="Arial"/>
                <w:color w:val="000000"/>
                <w:sz w:val="20"/>
                <w:szCs w:val="20"/>
              </w:rPr>
            </w:pPr>
            <w:r w:rsidRPr="00F62017">
              <w:rPr>
                <w:rFonts w:ascii="Arial" w:hAnsi="Arial" w:cs="Arial" w:hint="eastAsia"/>
                <w:color w:val="000000"/>
                <w:sz w:val="20"/>
                <w:szCs w:val="20"/>
              </w:rPr>
              <w:t>说明：本单位无项目支出</w:t>
            </w: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20"/>
        </w:trPr>
        <w:tc>
          <w:tcPr>
            <w:tcW w:w="1535" w:type="dxa"/>
            <w:gridSpan w:val="3"/>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1568"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98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95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20"/>
        </w:trPr>
        <w:tc>
          <w:tcPr>
            <w:tcW w:w="1535" w:type="dxa"/>
            <w:gridSpan w:val="3"/>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1568"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98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95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20"/>
        </w:trPr>
        <w:tc>
          <w:tcPr>
            <w:tcW w:w="1535" w:type="dxa"/>
            <w:gridSpan w:val="3"/>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1568"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98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95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gridSpan w:val="2"/>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ascii="宋体" w:hAnsi="宋体" w:cs="宋体"/>
                <w:color w:val="000000"/>
                <w:sz w:val="22"/>
                <w:szCs w:val="22"/>
              </w:rPr>
            </w:pP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420"/>
        </w:trPr>
        <w:tc>
          <w:tcPr>
            <w:tcW w:w="1535" w:type="dxa"/>
            <w:gridSpan w:val="3"/>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1568"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982" w:type="dxa"/>
            <w:gridSpan w:val="2"/>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95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gridSpan w:val="2"/>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r>
      <w:tr w:rsidR="00F62017" w:rsidTr="00F6201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34" w:type="dxa"/>
          <w:trHeight w:val="255"/>
        </w:trPr>
        <w:tc>
          <w:tcPr>
            <w:tcW w:w="1535" w:type="dxa"/>
            <w:gridSpan w:val="3"/>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1568"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982" w:type="dxa"/>
            <w:gridSpan w:val="2"/>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95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gridSpan w:val="2"/>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c>
          <w:tcPr>
            <w:tcW w:w="492" w:type="dxa"/>
            <w:tcBorders>
              <w:top w:val="nil"/>
              <w:left w:val="nil"/>
              <w:bottom w:val="nil"/>
              <w:right w:val="nil"/>
            </w:tcBorders>
            <w:shd w:val="clear" w:color="auto" w:fill="auto"/>
            <w:noWrap/>
            <w:vAlign w:val="center"/>
          </w:tcPr>
          <w:p w:rsidR="00F62017" w:rsidRDefault="00F62017">
            <w:pPr>
              <w:jc w:val="center"/>
              <w:rPr>
                <w:rFonts w:cs="Calibri"/>
                <w:color w:val="000000"/>
                <w:sz w:val="22"/>
                <w:szCs w:val="22"/>
              </w:rPr>
            </w:pPr>
          </w:p>
        </w:tc>
      </w:tr>
    </w:tbl>
    <w:p w:rsidR="00BD687D" w:rsidRDefault="00F41AB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w:t>
      </w:r>
      <w:r>
        <w:rPr>
          <w:rStyle w:val="a6"/>
          <w:rFonts w:ascii="微软雅黑" w:eastAsia="微软雅黑" w:hAnsi="微软雅黑" w:cs="微软雅黑" w:hint="eastAsia"/>
          <w:color w:val="333333"/>
          <w:shd w:val="clear" w:color="auto" w:fill="FFFFFF"/>
        </w:rPr>
        <w:t>三部分：部门</w:t>
      </w:r>
      <w:r>
        <w:rPr>
          <w:rStyle w:val="a6"/>
          <w:rFonts w:ascii="微软雅黑" w:eastAsia="微软雅黑" w:hAnsi="微软雅黑" w:cs="微软雅黑" w:hint="eastAsia"/>
          <w:color w:val="333333"/>
          <w:shd w:val="clear" w:color="auto" w:fill="FFFFFF"/>
        </w:rPr>
        <w:t>2022</w:t>
      </w:r>
      <w:r>
        <w:rPr>
          <w:rStyle w:val="a6"/>
          <w:rFonts w:ascii="微软雅黑" w:eastAsia="微软雅黑" w:hAnsi="微软雅黑" w:cs="微软雅黑" w:hint="eastAsia"/>
          <w:color w:val="333333"/>
          <w:shd w:val="clear" w:color="auto" w:fill="FFFFFF"/>
        </w:rPr>
        <w:t>年</w:t>
      </w:r>
      <w:r>
        <w:rPr>
          <w:rStyle w:val="a6"/>
          <w:rFonts w:ascii="微软雅黑" w:eastAsia="微软雅黑" w:hAnsi="微软雅黑" w:cs="微软雅黑" w:hint="eastAsia"/>
          <w:color w:val="333333"/>
          <w:shd w:val="clear" w:color="auto" w:fill="FFFFFF"/>
        </w:rPr>
        <w:t>部门预算情况说明</w:t>
      </w:r>
    </w:p>
    <w:p w:rsidR="00BD687D" w:rsidRDefault="00F41ABC">
      <w:pPr>
        <w:pStyle w:val="a5"/>
        <w:widowControl/>
        <w:spacing w:before="0" w:beforeAutospacing="0" w:after="0" w:afterAutospacing="0" w:line="585" w:lineRule="atLeast"/>
        <w:rPr>
          <w:rFonts w:asciiTheme="minorEastAsia" w:eastAsiaTheme="minorEastAsia" w:hAnsiTheme="minorEastAsia" w:cstheme="minorEastAsia" w:hint="eastAsia"/>
          <w:b/>
          <w:sz w:val="28"/>
          <w:szCs w:val="28"/>
        </w:rPr>
      </w:pPr>
      <w:r>
        <w:rPr>
          <w:rFonts w:asciiTheme="minorEastAsia" w:eastAsiaTheme="minorEastAsia" w:hAnsiTheme="minorEastAsia" w:cstheme="minorEastAsia" w:hint="eastAsia"/>
          <w:b/>
          <w:sz w:val="28"/>
          <w:szCs w:val="28"/>
        </w:rPr>
        <w:t>一、</w:t>
      </w:r>
      <w:r>
        <w:rPr>
          <w:rFonts w:asciiTheme="minorEastAsia" w:eastAsiaTheme="minorEastAsia" w:hAnsiTheme="minorEastAsia" w:cstheme="minorEastAsia" w:hint="eastAsia"/>
          <w:b/>
          <w:sz w:val="28"/>
          <w:szCs w:val="28"/>
        </w:rPr>
        <w:t>2022</w:t>
      </w:r>
      <w:r>
        <w:rPr>
          <w:rFonts w:asciiTheme="minorEastAsia" w:eastAsiaTheme="minorEastAsia" w:hAnsiTheme="minorEastAsia" w:cstheme="minorEastAsia" w:hint="eastAsia"/>
          <w:b/>
          <w:sz w:val="28"/>
          <w:szCs w:val="28"/>
        </w:rPr>
        <w:t>年</w:t>
      </w:r>
      <w:r>
        <w:rPr>
          <w:rFonts w:asciiTheme="minorEastAsia" w:eastAsiaTheme="minorEastAsia" w:hAnsiTheme="minorEastAsia" w:cstheme="minorEastAsia" w:hint="eastAsia"/>
          <w:b/>
          <w:sz w:val="28"/>
          <w:szCs w:val="28"/>
        </w:rPr>
        <w:t>财政拨款收入支出情况说明</w:t>
      </w:r>
    </w:p>
    <w:p w:rsidR="00F62017" w:rsidRPr="00F62017" w:rsidRDefault="00F62017" w:rsidP="00F62017">
      <w:pPr>
        <w:pStyle w:val="a5"/>
        <w:widowControl/>
        <w:spacing w:before="0" w:beforeAutospacing="0" w:after="0" w:afterAutospacing="0" w:line="585" w:lineRule="atLeast"/>
        <w:ind w:firstLineChars="200" w:firstLine="568"/>
        <w:rPr>
          <w:rFonts w:ascii="宋体" w:hAnsi="宋体"/>
          <w:color w:val="000000"/>
          <w:spacing w:val="2"/>
          <w:kern w:val="2"/>
          <w:sz w:val="28"/>
          <w:szCs w:val="28"/>
        </w:rPr>
      </w:pPr>
      <w:r w:rsidRPr="00F62017">
        <w:rPr>
          <w:rFonts w:ascii="宋体" w:hAnsi="宋体" w:hint="eastAsia"/>
          <w:color w:val="000000"/>
          <w:spacing w:val="2"/>
          <w:kern w:val="2"/>
          <w:sz w:val="28"/>
          <w:szCs w:val="28"/>
        </w:rPr>
        <w:t>2022年初预算总收入</w:t>
      </w:r>
      <w:r>
        <w:rPr>
          <w:rFonts w:ascii="宋体" w:hAnsi="宋体" w:cs="宋体" w:hint="eastAsia"/>
          <w:sz w:val="28"/>
          <w:szCs w:val="28"/>
          <w:lang/>
        </w:rPr>
        <w:t>261168</w:t>
      </w:r>
      <w:r w:rsidRPr="00F62017">
        <w:rPr>
          <w:rFonts w:ascii="宋体" w:hAnsi="宋体" w:hint="eastAsia"/>
          <w:color w:val="000000"/>
          <w:spacing w:val="2"/>
          <w:kern w:val="2"/>
          <w:sz w:val="28"/>
          <w:szCs w:val="28"/>
        </w:rPr>
        <w:t>元，其中财政拨款收入</w:t>
      </w:r>
      <w:r>
        <w:rPr>
          <w:rFonts w:ascii="宋体" w:hAnsi="宋体" w:cs="宋体" w:hint="eastAsia"/>
          <w:sz w:val="28"/>
          <w:szCs w:val="28"/>
          <w:lang/>
        </w:rPr>
        <w:t>261168</w:t>
      </w:r>
      <w:r w:rsidRPr="00F62017">
        <w:rPr>
          <w:rFonts w:ascii="宋体" w:hAnsi="宋体" w:hint="eastAsia"/>
          <w:color w:val="000000"/>
          <w:spacing w:val="2"/>
          <w:kern w:val="2"/>
          <w:sz w:val="28"/>
          <w:szCs w:val="28"/>
        </w:rPr>
        <w:t>元，占预算收入100%。</w:t>
      </w:r>
    </w:p>
    <w:p w:rsidR="00F62017" w:rsidRPr="00F62017" w:rsidRDefault="00F62017" w:rsidP="00F62017">
      <w:pPr>
        <w:pStyle w:val="a5"/>
        <w:widowControl/>
        <w:spacing w:before="0" w:beforeAutospacing="0" w:after="0" w:afterAutospacing="0" w:line="585" w:lineRule="atLeast"/>
        <w:ind w:firstLineChars="200" w:firstLine="568"/>
        <w:rPr>
          <w:rFonts w:ascii="宋体" w:hAnsi="宋体"/>
          <w:color w:val="000000"/>
          <w:spacing w:val="2"/>
          <w:kern w:val="2"/>
          <w:sz w:val="28"/>
          <w:szCs w:val="28"/>
        </w:rPr>
      </w:pPr>
      <w:r w:rsidRPr="00F62017">
        <w:rPr>
          <w:rFonts w:ascii="宋体" w:hAnsi="宋体" w:hint="eastAsia"/>
          <w:color w:val="000000"/>
          <w:spacing w:val="2"/>
          <w:kern w:val="2"/>
          <w:sz w:val="28"/>
          <w:szCs w:val="28"/>
        </w:rPr>
        <w:t>2022年初预算支出</w:t>
      </w:r>
      <w:r>
        <w:rPr>
          <w:rFonts w:ascii="宋体" w:hAnsi="宋体" w:cs="宋体" w:hint="eastAsia"/>
          <w:sz w:val="28"/>
          <w:szCs w:val="28"/>
          <w:lang/>
        </w:rPr>
        <w:t>261168</w:t>
      </w:r>
      <w:r w:rsidRPr="00F62017">
        <w:rPr>
          <w:rFonts w:ascii="宋体" w:hAnsi="宋体" w:hint="eastAsia"/>
          <w:color w:val="000000"/>
          <w:spacing w:val="2"/>
          <w:kern w:val="2"/>
          <w:sz w:val="28"/>
          <w:szCs w:val="28"/>
        </w:rPr>
        <w:t>元，其中基本支出</w:t>
      </w:r>
      <w:r>
        <w:rPr>
          <w:rFonts w:ascii="宋体" w:hAnsi="宋体" w:cs="宋体" w:hint="eastAsia"/>
          <w:sz w:val="28"/>
          <w:szCs w:val="28"/>
          <w:lang/>
        </w:rPr>
        <w:t>261168</w:t>
      </w:r>
      <w:r w:rsidRPr="00F62017">
        <w:rPr>
          <w:rFonts w:ascii="宋体" w:hAnsi="宋体" w:hint="eastAsia"/>
          <w:color w:val="000000"/>
          <w:spacing w:val="2"/>
          <w:kern w:val="2"/>
          <w:sz w:val="28"/>
          <w:szCs w:val="28"/>
        </w:rPr>
        <w:t>元，占比100%。</w:t>
      </w:r>
    </w:p>
    <w:p w:rsidR="00BD687D" w:rsidRDefault="00F41ABC">
      <w:pPr>
        <w:rPr>
          <w:rFonts w:ascii="宋体" w:hAnsi="宋体" w:cs="宋体" w:hint="eastAsia"/>
          <w:b/>
          <w:kern w:val="0"/>
          <w:sz w:val="28"/>
          <w:szCs w:val="28"/>
        </w:rPr>
      </w:pPr>
      <w:r>
        <w:rPr>
          <w:rFonts w:ascii="宋体" w:hAnsi="宋体" w:cs="宋体" w:hint="eastAsia"/>
          <w:b/>
          <w:kern w:val="0"/>
          <w:sz w:val="28"/>
          <w:szCs w:val="28"/>
        </w:rPr>
        <w:t>二、预算收支增减变化说明</w:t>
      </w:r>
    </w:p>
    <w:p w:rsidR="00F62017" w:rsidRPr="00F62017" w:rsidRDefault="00F62017" w:rsidP="00F62017">
      <w:pPr>
        <w:rPr>
          <w:rFonts w:ascii="宋体" w:hAnsi="宋体" w:cs="宋体"/>
          <w:kern w:val="0"/>
          <w:sz w:val="28"/>
          <w:szCs w:val="28"/>
        </w:rPr>
      </w:pPr>
      <w:r w:rsidRPr="00F62017">
        <w:rPr>
          <w:rFonts w:ascii="宋体" w:hAnsi="宋体" w:cs="宋体" w:hint="eastAsia"/>
          <w:kern w:val="0"/>
          <w:sz w:val="28"/>
          <w:szCs w:val="28"/>
        </w:rPr>
        <w:t xml:space="preserve">    （一）收入预算</w:t>
      </w:r>
    </w:p>
    <w:p w:rsidR="00F62017" w:rsidRPr="00F62017" w:rsidRDefault="00F62017" w:rsidP="00F62017">
      <w:pPr>
        <w:pStyle w:val="a5"/>
        <w:widowControl/>
        <w:spacing w:before="0" w:beforeAutospacing="0" w:after="0" w:afterAutospacing="0" w:line="585" w:lineRule="atLeast"/>
        <w:ind w:firstLineChars="200" w:firstLine="560"/>
        <w:rPr>
          <w:rFonts w:ascii="宋体" w:hAnsi="宋体" w:cs="宋体"/>
          <w:sz w:val="28"/>
          <w:szCs w:val="28"/>
        </w:rPr>
      </w:pPr>
      <w:r w:rsidRPr="00F62017">
        <w:rPr>
          <w:rFonts w:ascii="宋体" w:hAnsi="宋体" w:cs="宋体"/>
          <w:sz w:val="28"/>
          <w:szCs w:val="28"/>
        </w:rPr>
        <w:t xml:space="preserve"> </w:t>
      </w:r>
      <w:r w:rsidRPr="00F62017">
        <w:rPr>
          <w:rFonts w:ascii="宋体" w:hAnsi="宋体" w:cs="宋体" w:hint="eastAsia"/>
          <w:sz w:val="28"/>
          <w:szCs w:val="28"/>
        </w:rPr>
        <w:t>本单位2022年财政拨款预算收入</w:t>
      </w:r>
      <w:r>
        <w:rPr>
          <w:rFonts w:ascii="宋体" w:hAnsi="宋体" w:cs="宋体" w:hint="eastAsia"/>
          <w:sz w:val="28"/>
          <w:szCs w:val="28"/>
          <w:lang/>
        </w:rPr>
        <w:t>261168</w:t>
      </w:r>
      <w:r w:rsidRPr="00F62017">
        <w:rPr>
          <w:rFonts w:ascii="宋体" w:hAnsi="宋体" w:cs="宋体" w:hint="eastAsia"/>
          <w:sz w:val="28"/>
          <w:szCs w:val="28"/>
        </w:rPr>
        <w:t>元，较2021年预算收入</w:t>
      </w:r>
      <w:r>
        <w:rPr>
          <w:rFonts w:ascii="宋体" w:hAnsi="宋体" w:cs="宋体" w:hint="eastAsia"/>
          <w:sz w:val="28"/>
          <w:szCs w:val="28"/>
        </w:rPr>
        <w:t>173583元增加87585元</w:t>
      </w:r>
      <w:r w:rsidRPr="00F62017">
        <w:rPr>
          <w:rFonts w:ascii="宋体" w:hAnsi="宋体" w:cs="宋体" w:hint="eastAsia"/>
          <w:sz w:val="28"/>
          <w:szCs w:val="28"/>
        </w:rPr>
        <w:t>，增加原因：2022年度本单位工资提标，按新标准列入预算发生增加。</w:t>
      </w:r>
    </w:p>
    <w:p w:rsidR="00F62017" w:rsidRPr="00F62017" w:rsidRDefault="00F62017" w:rsidP="00F62017">
      <w:pPr>
        <w:pStyle w:val="a5"/>
        <w:widowControl/>
        <w:numPr>
          <w:ilvl w:val="0"/>
          <w:numId w:val="5"/>
        </w:numPr>
        <w:spacing w:before="0" w:beforeAutospacing="0" w:after="0" w:afterAutospacing="0" w:line="585" w:lineRule="atLeast"/>
        <w:ind w:firstLineChars="200" w:firstLine="560"/>
        <w:rPr>
          <w:rFonts w:ascii="宋体" w:hAnsi="宋体" w:cs="宋体"/>
          <w:sz w:val="28"/>
          <w:szCs w:val="28"/>
        </w:rPr>
      </w:pPr>
      <w:r w:rsidRPr="00F62017">
        <w:rPr>
          <w:rFonts w:ascii="宋体" w:hAnsi="宋体" w:cs="宋体" w:hint="eastAsia"/>
          <w:sz w:val="28"/>
          <w:szCs w:val="28"/>
        </w:rPr>
        <w:t>支出预算</w:t>
      </w:r>
    </w:p>
    <w:p w:rsidR="00BD687D" w:rsidRDefault="00F62017">
      <w:pPr>
        <w:pStyle w:val="a5"/>
        <w:widowControl/>
        <w:spacing w:before="0" w:beforeAutospacing="0" w:after="0" w:afterAutospacing="0" w:line="585" w:lineRule="atLeast"/>
        <w:rPr>
          <w:rFonts w:ascii="宋体" w:cs="宋体"/>
          <w:b/>
          <w:sz w:val="28"/>
          <w:szCs w:val="28"/>
        </w:rPr>
      </w:pPr>
      <w:r w:rsidRPr="00F62017">
        <w:rPr>
          <w:rFonts w:ascii="宋体" w:hAnsi="宋体" w:cs="宋体" w:hint="eastAsia"/>
          <w:sz w:val="28"/>
          <w:szCs w:val="28"/>
        </w:rPr>
        <w:t xml:space="preserve">    本单位2022年预算支出合计</w:t>
      </w:r>
      <w:r>
        <w:rPr>
          <w:rFonts w:ascii="宋体" w:hAnsi="宋体" w:cs="宋体" w:hint="eastAsia"/>
          <w:sz w:val="28"/>
          <w:szCs w:val="28"/>
          <w:lang/>
        </w:rPr>
        <w:t>261168</w:t>
      </w:r>
      <w:r w:rsidRPr="00F62017">
        <w:rPr>
          <w:rFonts w:ascii="宋体" w:hAnsi="宋体" w:cs="宋体" w:hint="eastAsia"/>
          <w:sz w:val="28"/>
          <w:szCs w:val="28"/>
        </w:rPr>
        <w:t>元，较2021年预算支出</w:t>
      </w:r>
      <w:r>
        <w:rPr>
          <w:rFonts w:ascii="宋体" w:hAnsi="宋体" w:cs="宋体" w:hint="eastAsia"/>
          <w:sz w:val="28"/>
          <w:szCs w:val="28"/>
        </w:rPr>
        <w:t>173583元增加87585元</w:t>
      </w:r>
      <w:r w:rsidRPr="00F62017">
        <w:rPr>
          <w:rFonts w:ascii="宋体" w:hAnsi="宋体" w:cs="宋体" w:hint="eastAsia"/>
          <w:sz w:val="28"/>
          <w:szCs w:val="28"/>
        </w:rPr>
        <w:t>，增加原因：2022年度本单位工资提标，按新标准列入预算发生增加。其中：工资福利支出203056元，商品服务支出35186元，对个人和家庭补助支出10815元，专项经费0元。</w:t>
      </w:r>
      <w:r w:rsidR="00F41ABC">
        <w:rPr>
          <w:rFonts w:ascii="宋体" w:hAnsi="宋体" w:cs="宋体" w:hint="eastAsia"/>
          <w:b/>
          <w:sz w:val="28"/>
          <w:szCs w:val="28"/>
        </w:rPr>
        <w:t>三、机关运行经费安排情况明细说明</w:t>
      </w:r>
      <w:r w:rsidR="00F41ABC">
        <w:rPr>
          <w:rFonts w:hint="eastAsia"/>
          <w:b/>
          <w:sz w:val="28"/>
          <w:szCs w:val="28"/>
        </w:rPr>
        <w:t>及编制的具体标准</w:t>
      </w:r>
    </w:p>
    <w:p w:rsidR="00BD687D" w:rsidRDefault="00F41AB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BD687D" w:rsidRDefault="00F41AB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BD687D" w:rsidRDefault="00F41AB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BD687D" w:rsidRDefault="00F41AB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BD687D" w:rsidRDefault="00F41AB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BD687D" w:rsidRDefault="00F41AB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BD687D" w:rsidRDefault="00F41AB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BD687D" w:rsidRDefault="00F41AB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BD687D" w:rsidRDefault="00F41AB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、业务招待费按区工会原核定的标准安排。</w:t>
      </w:r>
    </w:p>
    <w:p w:rsidR="00BD687D" w:rsidRDefault="00F41AB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BD687D" w:rsidRDefault="00F41ABC" w:rsidP="00F62017">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tblPr>
      <w:tblGrid>
        <w:gridCol w:w="3630"/>
        <w:gridCol w:w="1320"/>
        <w:gridCol w:w="1486"/>
        <w:gridCol w:w="2189"/>
      </w:tblGrid>
      <w:tr w:rsidR="00BD687D">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BD687D" w:rsidRDefault="00F41AB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lastRenderedPageBreak/>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BD687D" w:rsidRDefault="00F41AB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BD687D" w:rsidRDefault="00F41AB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BD687D" w:rsidRDefault="00F41AB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45387</w:t>
            </w:r>
            <w:r>
              <w:rPr>
                <w:rFonts w:ascii="宋体" w:hAnsi="宋体" w:cs="宋体" w:hint="eastAsia"/>
                <w:color w:val="000000"/>
                <w:kern w:val="0"/>
                <w:sz w:val="24"/>
                <w:lang/>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35186</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500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仿宋_GB2312" w:eastAsia="仿宋_GB2312" w:hAnsi="宋体" w:cs="仿宋_GB2312"/>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200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200</w:t>
            </w:r>
          </w:p>
        </w:tc>
      </w:tr>
      <w:tr w:rsidR="00BD687D">
        <w:trPr>
          <w:trHeight w:val="390"/>
        </w:trPr>
        <w:tc>
          <w:tcPr>
            <w:tcW w:w="3630" w:type="dxa"/>
            <w:tcBorders>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仿宋_GB2312" w:eastAsia="仿宋_GB2312" w:hAnsi="宋体" w:cs="仿宋_GB2312"/>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仿宋_GB2312" w:eastAsia="仿宋_GB2312" w:hAnsi="宋体" w:cs="仿宋_GB2312"/>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800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仿宋_GB2312" w:eastAsia="仿宋_GB2312" w:hAnsi="宋体" w:cs="仿宋_GB2312"/>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300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300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700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700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50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1020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1020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940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Times New Roman" w:hAnsi="Times New Roman"/>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100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Times New Roman" w:hAnsi="Times New Roman"/>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840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840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Times New Roman" w:hAnsi="Times New Roman"/>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widowControl/>
              <w:jc w:val="center"/>
              <w:textAlignment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310</w:t>
            </w:r>
            <w:r>
              <w:rPr>
                <w:rFonts w:ascii="宋体" w:hAnsi="宋体" w:cs="宋体" w:hint="eastAsia"/>
                <w:color w:val="000000"/>
                <w:kern w:val="0"/>
                <w:sz w:val="24"/>
                <w:lang/>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widowControl/>
              <w:jc w:val="center"/>
              <w:textAlignment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widowControl/>
              <w:jc w:val="center"/>
              <w:textAlignment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240</w:t>
            </w:r>
            <w:r>
              <w:rPr>
                <w:rFonts w:ascii="宋体" w:hAnsi="宋体" w:cs="宋体" w:hint="eastAsia"/>
                <w:color w:val="000000"/>
                <w:kern w:val="0"/>
                <w:sz w:val="24"/>
                <w:lang/>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widowControl/>
              <w:jc w:val="center"/>
              <w:textAlignment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widowControl/>
              <w:jc w:val="center"/>
              <w:textAlignment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Times New Roman" w:hAnsi="Times New Roman"/>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机动车</w:t>
            </w:r>
            <w:r>
              <w:rPr>
                <w:rFonts w:ascii="宋体" w:hAnsi="宋体" w:cs="宋体" w:hint="eastAsia"/>
                <w:color w:val="000000"/>
                <w:kern w:val="0"/>
                <w:sz w:val="24"/>
                <w:lang/>
              </w:rPr>
              <w:t>(</w:t>
            </w:r>
            <w:r>
              <w:rPr>
                <w:rFonts w:ascii="宋体" w:hAnsi="宋体" w:cs="宋体" w:hint="eastAsia"/>
                <w:color w:val="000000"/>
                <w:kern w:val="0"/>
                <w:sz w:val="24"/>
                <w:lang/>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395"/>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仿宋_GB2312" w:eastAsia="仿宋_GB2312" w:hAnsi="宋体" w:cs="仿宋_GB2312"/>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widowControl/>
              <w:jc w:val="center"/>
              <w:textAlignment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220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widowControl/>
              <w:jc w:val="center"/>
              <w:textAlignment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仿宋_GB2312" w:eastAsia="仿宋_GB2312" w:hAnsi="宋体" w:cs="仿宋_GB2312"/>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widowControl/>
              <w:jc w:val="center"/>
              <w:textAlignment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940</w:t>
            </w:r>
            <w:r>
              <w:rPr>
                <w:rFonts w:ascii="宋体" w:hAnsi="宋体" w:cs="宋体" w:hint="eastAsia"/>
                <w:color w:val="000000"/>
                <w:kern w:val="0"/>
                <w:sz w:val="24"/>
                <w:lang/>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widowControl/>
              <w:jc w:val="center"/>
              <w:textAlignment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仿宋_GB2312" w:eastAsia="仿宋_GB2312" w:hAnsi="宋体" w:cs="仿宋_GB2312"/>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4000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仿宋_GB2312" w:eastAsia="仿宋_GB2312" w:hAnsi="宋体" w:cs="仿宋_GB2312"/>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1000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1000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100 </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100</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100920 </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1.5%</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1514 </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r>
      <w:tr w:rsidR="00BD687D">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165656 </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2.0%</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3339 </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100920 </w:t>
            </w: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2.5%</w:t>
            </w: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2523 </w:t>
            </w:r>
          </w:p>
        </w:tc>
      </w:tr>
      <w:tr w:rsidR="00BD687D">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left"/>
              <w:textAlignment w:val="center"/>
              <w:rPr>
                <w:rFonts w:ascii="宋体" w:cs="宋体"/>
                <w:color w:val="000000"/>
                <w:sz w:val="24"/>
              </w:rPr>
            </w:pPr>
            <w:r>
              <w:rPr>
                <w:rFonts w:ascii="宋体" w:hAnsi="宋体" w:cs="宋体" w:hint="eastAsia"/>
                <w:color w:val="000000"/>
                <w:kern w:val="0"/>
                <w:sz w:val="24"/>
                <w:lang/>
              </w:rPr>
              <w:lastRenderedPageBreak/>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BD687D" w:rsidRDefault="00BD687D">
            <w:pPr>
              <w:jc w:val="center"/>
              <w:rPr>
                <w:rFonts w:asciiTheme="minorEastAsia" w:eastAsiaTheme="minorEastAsia" w:hAnsiTheme="minorEastAsia" w:cs="宋体"/>
                <w:color w:val="000000"/>
                <w:sz w:val="24"/>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BD687D" w:rsidRDefault="00F41ABC">
            <w:pPr>
              <w:widowControl/>
              <w:jc w:val="center"/>
              <w:textAlignment w:val="center"/>
              <w:rPr>
                <w:rFonts w:asciiTheme="minorEastAsia" w:eastAsiaTheme="minorEastAsia" w:hAnsiTheme="minorEastAsia" w:cs="宋体"/>
                <w:color w:val="000000"/>
                <w:sz w:val="24"/>
              </w:rPr>
            </w:pPr>
            <w:r>
              <w:rPr>
                <w:rFonts w:ascii="宋体" w:hAnsi="宋体" w:cs="宋体" w:hint="eastAsia"/>
                <w:color w:val="000000"/>
                <w:kern w:val="0"/>
                <w:sz w:val="24"/>
                <w:lang/>
              </w:rPr>
              <w:t xml:space="preserve">20000 </w:t>
            </w:r>
          </w:p>
        </w:tc>
      </w:tr>
    </w:tbl>
    <w:p w:rsidR="00BD687D" w:rsidRDefault="00F41AB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BD687D" w:rsidRDefault="00F41ABC" w:rsidP="00F62017">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度本单位暂无政府采购预算，由我区政府采购统筹安排。</w:t>
      </w:r>
    </w:p>
    <w:p w:rsidR="00BD687D" w:rsidRDefault="00F41AB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BD687D" w:rsidRDefault="00F41AB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“三公”经费预算</w:t>
      </w:r>
      <w:r>
        <w:rPr>
          <w:rFonts w:ascii="宋体" w:hAnsi="宋体" w:cs="宋体" w:hint="eastAsia"/>
          <w:sz w:val="28"/>
          <w:szCs w:val="28"/>
        </w:rPr>
        <w:t>0</w:t>
      </w:r>
      <w:r>
        <w:rPr>
          <w:rFonts w:ascii="宋体" w:hAnsi="宋体" w:cs="宋体" w:hint="eastAsia"/>
          <w:sz w:val="28"/>
          <w:szCs w:val="28"/>
        </w:rPr>
        <w:t>万元，与</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预算一致。其中：</w:t>
      </w:r>
    </w:p>
    <w:p w:rsidR="00BD687D" w:rsidRDefault="00F41AB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预算一致。由于因公出国（境）计划审定晚于部门预算编制，因此，因公出国（境）经费预算为零，在实际执行中根据计划据实调整。</w:t>
      </w:r>
    </w:p>
    <w:p w:rsidR="00BD687D" w:rsidRDefault="00F41AB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Pr>
          <w:rFonts w:ascii="宋体" w:hAnsi="宋体" w:cs="宋体" w:hint="eastAsia"/>
          <w:sz w:val="28"/>
          <w:szCs w:val="28"/>
        </w:rPr>
        <w:t>0</w:t>
      </w:r>
      <w:r>
        <w:rPr>
          <w:rFonts w:ascii="宋体" w:hAnsi="宋体" w:cs="宋体" w:hint="eastAsia"/>
          <w:sz w:val="28"/>
          <w:szCs w:val="28"/>
        </w:rPr>
        <w:t>万元，</w:t>
      </w:r>
      <w:r w:rsidR="00F62017" w:rsidRPr="00F62017">
        <w:rPr>
          <w:rFonts w:ascii="宋体" w:hAnsi="宋体" w:cs="宋体" w:hint="eastAsia"/>
          <w:sz w:val="28"/>
          <w:szCs w:val="28"/>
        </w:rPr>
        <w:t>其中：公务用车购置费0万元，运行维护费0万元；</w:t>
      </w:r>
      <w:r>
        <w:rPr>
          <w:rFonts w:ascii="宋体" w:hAnsi="宋体" w:cs="宋体" w:hint="eastAsia"/>
          <w:sz w:val="28"/>
          <w:szCs w:val="28"/>
        </w:rPr>
        <w:t>0</w:t>
      </w:r>
      <w:r>
        <w:rPr>
          <w:rFonts w:ascii="宋体" w:hAnsi="宋体" w:cs="宋体" w:hint="eastAsia"/>
          <w:sz w:val="28"/>
          <w:szCs w:val="28"/>
        </w:rPr>
        <w:t>车辆，与</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预算一致。</w:t>
      </w:r>
    </w:p>
    <w:p w:rsidR="00BD687D" w:rsidRDefault="00F41AB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Pr>
          <w:rFonts w:ascii="宋体" w:hAnsi="宋体" w:cs="宋体" w:hint="eastAsia"/>
          <w:sz w:val="28"/>
          <w:szCs w:val="28"/>
        </w:rPr>
        <w:t>0</w:t>
      </w:r>
      <w:r>
        <w:rPr>
          <w:rFonts w:ascii="宋体" w:hAnsi="宋体" w:cs="宋体" w:hint="eastAsia"/>
          <w:sz w:val="28"/>
          <w:szCs w:val="28"/>
        </w:rPr>
        <w:t>万元，与</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预算一致。</w:t>
      </w:r>
    </w:p>
    <w:p w:rsidR="00BD687D" w:rsidRDefault="00F41AB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本单位将切实贯彻落实《中央八项规定》和《党政机关厉行节约反对浪费条例》等制度，加强内部财务管理制度建设，严格控制压缩“三公”经费的支出，做到厉行节约。</w:t>
      </w:r>
    </w:p>
    <w:p w:rsidR="00BD687D" w:rsidRDefault="00F41ABC">
      <w:pPr>
        <w:pStyle w:val="a5"/>
        <w:widowControl/>
        <w:numPr>
          <w:ilvl w:val="0"/>
          <w:numId w:val="3"/>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BD687D" w:rsidRDefault="00F41AB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w:t>
      </w:r>
      <w:r>
        <w:rPr>
          <w:rFonts w:asciiTheme="minorEastAsia" w:eastAsiaTheme="minorEastAsia" w:hAnsiTheme="minorEastAsia" w:cstheme="minorEastAsia" w:hint="eastAsia"/>
          <w:sz w:val="28"/>
          <w:szCs w:val="28"/>
        </w:rPr>
        <w:t>2022</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初，本部门共有车辆</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w:t>
      </w:r>
      <w:r>
        <w:rPr>
          <w:rFonts w:asciiTheme="minorEastAsia" w:eastAsiaTheme="minorEastAsia" w:hAnsiTheme="minorEastAsia" w:cstheme="minorEastAsia" w:hint="eastAsia"/>
          <w:sz w:val="28"/>
          <w:szCs w:val="28"/>
        </w:rPr>
        <w:t>50</w:t>
      </w:r>
      <w:r>
        <w:rPr>
          <w:rFonts w:asciiTheme="minorEastAsia" w:eastAsiaTheme="minorEastAsia" w:hAnsiTheme="minorEastAsia" w:cstheme="minorEastAsia" w:hint="eastAsia"/>
          <w:sz w:val="28"/>
          <w:szCs w:val="28"/>
        </w:rPr>
        <w:t>万元以上通用设备</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台（套），单价</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万元以上专用设备</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台（套）。</w:t>
      </w:r>
    </w:p>
    <w:p w:rsidR="00BD687D" w:rsidRDefault="00F41ABC">
      <w:pPr>
        <w:pStyle w:val="a5"/>
        <w:widowControl/>
        <w:numPr>
          <w:ilvl w:val="0"/>
          <w:numId w:val="3"/>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F62017" w:rsidRPr="00F62017" w:rsidRDefault="00F62017" w:rsidP="00F62017">
      <w:pPr>
        <w:widowControl/>
        <w:shd w:val="clear" w:color="auto" w:fill="FFFFFF"/>
        <w:spacing w:line="560" w:lineRule="exact"/>
        <w:ind w:firstLineChars="200" w:firstLine="560"/>
        <w:jc w:val="left"/>
        <w:rPr>
          <w:rFonts w:asciiTheme="minorEastAsia" w:eastAsiaTheme="minorEastAsia" w:hAnsiTheme="minorEastAsia" w:cstheme="minorEastAsia" w:hint="eastAsia"/>
          <w:kern w:val="0"/>
          <w:sz w:val="28"/>
          <w:szCs w:val="28"/>
        </w:rPr>
      </w:pPr>
      <w:r w:rsidRPr="00F62017">
        <w:rPr>
          <w:rFonts w:asciiTheme="minorEastAsia" w:eastAsiaTheme="minorEastAsia" w:hAnsiTheme="minorEastAsia" w:cstheme="minorEastAsia" w:hint="eastAsia"/>
          <w:kern w:val="0"/>
          <w:sz w:val="28"/>
          <w:szCs w:val="28"/>
        </w:rPr>
        <w:t xml:space="preserve">  （一）绩效工作开展情况</w:t>
      </w:r>
    </w:p>
    <w:p w:rsidR="00F62017" w:rsidRPr="00F62017" w:rsidRDefault="00F62017" w:rsidP="00F62017">
      <w:pPr>
        <w:widowControl/>
        <w:shd w:val="clear" w:color="auto" w:fill="FFFFFF"/>
        <w:spacing w:line="560" w:lineRule="exact"/>
        <w:ind w:firstLineChars="300" w:firstLine="840"/>
        <w:jc w:val="left"/>
        <w:rPr>
          <w:rFonts w:asciiTheme="minorEastAsia" w:eastAsiaTheme="minorEastAsia" w:hAnsiTheme="minorEastAsia" w:cstheme="minorEastAsia" w:hint="eastAsia"/>
          <w:kern w:val="0"/>
          <w:sz w:val="28"/>
          <w:szCs w:val="28"/>
        </w:rPr>
      </w:pPr>
      <w:r w:rsidRPr="00F62017">
        <w:rPr>
          <w:rFonts w:asciiTheme="minorEastAsia" w:eastAsiaTheme="minorEastAsia" w:hAnsiTheme="minorEastAsia" w:cstheme="minorEastAsia" w:hint="eastAsia"/>
          <w:kern w:val="0"/>
          <w:sz w:val="28"/>
          <w:szCs w:val="28"/>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p>
    <w:p w:rsidR="00F62017" w:rsidRPr="00F62017" w:rsidRDefault="00F62017" w:rsidP="00F62017">
      <w:pPr>
        <w:widowControl/>
        <w:shd w:val="clear" w:color="auto" w:fill="FFFFFF"/>
        <w:spacing w:line="560" w:lineRule="exact"/>
        <w:ind w:firstLineChars="300" w:firstLine="840"/>
        <w:jc w:val="left"/>
        <w:rPr>
          <w:rFonts w:asciiTheme="minorEastAsia" w:eastAsiaTheme="minorEastAsia" w:hAnsiTheme="minorEastAsia" w:cstheme="minorEastAsia" w:hint="eastAsia"/>
          <w:kern w:val="0"/>
          <w:sz w:val="28"/>
          <w:szCs w:val="28"/>
        </w:rPr>
      </w:pPr>
      <w:r w:rsidRPr="00F62017">
        <w:rPr>
          <w:rFonts w:asciiTheme="minorEastAsia" w:eastAsiaTheme="minorEastAsia" w:hAnsiTheme="minorEastAsia" w:cstheme="minorEastAsia" w:hint="eastAsia"/>
          <w:kern w:val="0"/>
          <w:sz w:val="28"/>
          <w:szCs w:val="28"/>
        </w:rPr>
        <w:lastRenderedPageBreak/>
        <w:t>二是在预算执行中，依据绩效目标对项目资金运行状况及绩效目标的预期实现程度开展了一次绩效监控，确保预算绩效目标的实现。</w:t>
      </w:r>
    </w:p>
    <w:p w:rsidR="00F62017" w:rsidRPr="00F62017" w:rsidRDefault="00F62017" w:rsidP="00F62017">
      <w:pPr>
        <w:widowControl/>
        <w:shd w:val="clear" w:color="auto" w:fill="FFFFFF"/>
        <w:spacing w:line="560" w:lineRule="exact"/>
        <w:ind w:firstLineChars="300" w:firstLine="840"/>
        <w:jc w:val="left"/>
        <w:rPr>
          <w:rFonts w:asciiTheme="minorEastAsia" w:eastAsiaTheme="minorEastAsia" w:hAnsiTheme="minorEastAsia" w:cstheme="minorEastAsia" w:hint="eastAsia"/>
          <w:kern w:val="0"/>
          <w:sz w:val="28"/>
          <w:szCs w:val="28"/>
        </w:rPr>
      </w:pPr>
      <w:r w:rsidRPr="00F62017">
        <w:rPr>
          <w:rFonts w:asciiTheme="minorEastAsia" w:eastAsiaTheme="minorEastAsia" w:hAnsiTheme="minorEastAsia" w:cstheme="minorEastAsia" w:hint="eastAsia"/>
          <w:kern w:val="0"/>
          <w:sz w:val="28"/>
          <w:szCs w:val="28"/>
        </w:rPr>
        <w:t>三是在预算编制中，认真梳理项目活动，依据项目活动明确项目绩效目标、量化关键绩效指标，将预算绩效评价结果作为预算安排的依据，提高预算绩效目标申报的及时性与规范性。</w:t>
      </w:r>
    </w:p>
    <w:p w:rsidR="00F62017" w:rsidRPr="00F62017" w:rsidRDefault="00F62017" w:rsidP="00F62017">
      <w:pPr>
        <w:widowControl/>
        <w:shd w:val="clear" w:color="auto" w:fill="FFFFFF"/>
        <w:spacing w:line="560" w:lineRule="exact"/>
        <w:ind w:firstLineChars="300" w:firstLine="840"/>
        <w:jc w:val="left"/>
        <w:rPr>
          <w:rFonts w:asciiTheme="minorEastAsia" w:eastAsiaTheme="minorEastAsia" w:hAnsiTheme="minorEastAsia" w:cstheme="minorEastAsia" w:hint="eastAsia"/>
          <w:kern w:val="0"/>
          <w:sz w:val="28"/>
          <w:szCs w:val="28"/>
        </w:rPr>
      </w:pPr>
      <w:r w:rsidRPr="00F62017">
        <w:rPr>
          <w:rFonts w:asciiTheme="minorEastAsia" w:eastAsiaTheme="minorEastAsia" w:hAnsiTheme="minorEastAsia" w:cstheme="minorEastAsia" w:hint="eastAsia"/>
          <w:kern w:val="0"/>
          <w:sz w:val="28"/>
          <w:szCs w:val="28"/>
        </w:rPr>
        <w:t>四是完善绩效报告与公开制度，推动绩效信息公开，自觉接受社会监督。</w:t>
      </w:r>
    </w:p>
    <w:p w:rsidR="00F62017" w:rsidRPr="00F62017" w:rsidRDefault="00F62017" w:rsidP="00F62017">
      <w:pPr>
        <w:widowControl/>
        <w:shd w:val="clear" w:color="auto" w:fill="FFFFFF"/>
        <w:spacing w:line="560" w:lineRule="exact"/>
        <w:ind w:firstLineChars="200" w:firstLine="560"/>
        <w:jc w:val="left"/>
        <w:rPr>
          <w:rFonts w:asciiTheme="minorEastAsia" w:eastAsiaTheme="minorEastAsia" w:hAnsiTheme="minorEastAsia" w:cstheme="minorEastAsia" w:hint="eastAsia"/>
          <w:kern w:val="0"/>
          <w:sz w:val="28"/>
          <w:szCs w:val="28"/>
        </w:rPr>
      </w:pPr>
      <w:r w:rsidRPr="00F62017">
        <w:rPr>
          <w:rFonts w:asciiTheme="minorEastAsia" w:eastAsiaTheme="minorEastAsia" w:hAnsiTheme="minorEastAsia" w:cstheme="minorEastAsia" w:hint="eastAsia"/>
          <w:kern w:val="0"/>
          <w:sz w:val="28"/>
          <w:szCs w:val="28"/>
        </w:rPr>
        <w:t>(二）重点项目预算绩效目标</w:t>
      </w:r>
    </w:p>
    <w:p w:rsidR="00BD687D" w:rsidRDefault="00F62017" w:rsidP="00F62017">
      <w:pPr>
        <w:widowControl/>
        <w:shd w:val="clear" w:color="auto" w:fill="FFFFFF"/>
        <w:spacing w:line="560" w:lineRule="exact"/>
        <w:ind w:firstLineChars="300" w:firstLine="840"/>
        <w:jc w:val="left"/>
        <w:rPr>
          <w:rStyle w:val="a6"/>
          <w:rFonts w:ascii="微软雅黑" w:eastAsia="微软雅黑" w:hAnsi="微软雅黑" w:cs="微软雅黑"/>
          <w:color w:val="333333"/>
          <w:kern w:val="0"/>
          <w:sz w:val="24"/>
          <w:shd w:val="clear" w:color="auto" w:fill="FFFFFF"/>
        </w:rPr>
      </w:pPr>
      <w:r w:rsidRPr="00F62017">
        <w:rPr>
          <w:rFonts w:asciiTheme="minorEastAsia" w:eastAsiaTheme="minorEastAsia" w:hAnsiTheme="minorEastAsia" w:cstheme="minorEastAsia" w:hint="eastAsia"/>
          <w:kern w:val="0"/>
          <w:sz w:val="28"/>
          <w:szCs w:val="28"/>
        </w:rPr>
        <w:t>2022年度本单位无重点项目绩效目标等绩效情况。</w:t>
      </w:r>
    </w:p>
    <w:p w:rsidR="00BD687D" w:rsidRDefault="00F41ABC" w:rsidP="00F62017">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BD687D" w:rsidRDefault="00F41AB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BD687D" w:rsidRDefault="00F41AB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hint="eastAsia"/>
          <w:sz w:val="28"/>
          <w:szCs w:val="28"/>
        </w:rPr>
        <w:t>（六）项目支出：指为完成特定的行政工作任务或事业发展目标，在基本支出之外发生的各项支出。</w:t>
      </w:r>
    </w:p>
    <w:p w:rsidR="00BD687D" w:rsidRDefault="00F41AB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w:t>
      </w:r>
      <w:r>
        <w:rPr>
          <w:rFonts w:ascii="宋体" w:hAnsi="宋体" w:cs="宋体" w:hint="eastAsia"/>
          <w:sz w:val="28"/>
          <w:szCs w:val="28"/>
        </w:rPr>
        <w:lastRenderedPageBreak/>
        <w:t>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BD687D" w:rsidRDefault="00F41AB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BD687D" w:rsidRDefault="00BD687D">
      <w:pPr>
        <w:pStyle w:val="a5"/>
        <w:widowControl/>
        <w:spacing w:before="0" w:beforeAutospacing="0" w:after="0" w:afterAutospacing="0" w:line="585" w:lineRule="atLeast"/>
        <w:ind w:firstLineChars="200" w:firstLine="480"/>
      </w:pPr>
    </w:p>
    <w:sectPr w:rsidR="00BD687D" w:rsidSect="00BD687D">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ABC" w:rsidRDefault="00F41ABC" w:rsidP="00BD687D">
      <w:r>
        <w:separator/>
      </w:r>
    </w:p>
  </w:endnote>
  <w:endnote w:type="continuationSeparator" w:id="0">
    <w:p w:rsidR="00F41ABC" w:rsidRDefault="00F41ABC" w:rsidP="00BD6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7D" w:rsidRDefault="00BD687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BD687D" w:rsidRDefault="00BD687D">
                <w:pPr>
                  <w:pStyle w:val="a3"/>
                </w:pPr>
                <w:r>
                  <w:rPr>
                    <w:rFonts w:hint="eastAsia"/>
                  </w:rPr>
                  <w:fldChar w:fldCharType="begin"/>
                </w:r>
                <w:r w:rsidR="00F41ABC">
                  <w:rPr>
                    <w:rFonts w:hint="eastAsia"/>
                  </w:rPr>
                  <w:instrText xml:space="preserve"> PAGE  \* MERGEFORMAT </w:instrText>
                </w:r>
                <w:r>
                  <w:rPr>
                    <w:rFonts w:hint="eastAsia"/>
                  </w:rPr>
                  <w:fldChar w:fldCharType="separate"/>
                </w:r>
                <w:r w:rsidR="00F62017">
                  <w:rPr>
                    <w:noProof/>
                  </w:rPr>
                  <w:t>11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ABC" w:rsidRDefault="00F41ABC" w:rsidP="00BD687D">
      <w:r>
        <w:separator/>
      </w:r>
    </w:p>
  </w:footnote>
  <w:footnote w:type="continuationSeparator" w:id="0">
    <w:p w:rsidR="00F41ABC" w:rsidRDefault="00F41ABC" w:rsidP="00BD6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9687E7"/>
    <w:multiLevelType w:val="singleLevel"/>
    <w:tmpl w:val="9F9687E7"/>
    <w:lvl w:ilvl="0">
      <w:start w:val="1"/>
      <w:numFmt w:val="chineseCounting"/>
      <w:suff w:val="nothing"/>
      <w:lvlText w:val="%1、"/>
      <w:lvlJc w:val="left"/>
      <w:rPr>
        <w:rFonts w:hint="eastAsia"/>
      </w:rPr>
    </w:lvl>
  </w:abstractNum>
  <w:abstractNum w:abstractNumId="1">
    <w:nsid w:val="F5F2757F"/>
    <w:multiLevelType w:val="singleLevel"/>
    <w:tmpl w:val="F5F2757F"/>
    <w:lvl w:ilvl="0">
      <w:start w:val="2"/>
      <w:numFmt w:val="chineseCounting"/>
      <w:suff w:val="nothing"/>
      <w:lvlText w:val="（%1）"/>
      <w:lvlJc w:val="left"/>
      <w:rPr>
        <w:rFonts w:hint="eastAsia"/>
      </w:rPr>
    </w:lvl>
  </w:abstractNum>
  <w:abstractNum w:abstractNumId="2">
    <w:nsid w:val="2D444F94"/>
    <w:multiLevelType w:val="singleLevel"/>
    <w:tmpl w:val="3F828D1D"/>
    <w:lvl w:ilvl="0">
      <w:start w:val="1"/>
      <w:numFmt w:val="chineseCounting"/>
      <w:suff w:val="nothing"/>
      <w:lvlText w:val="%1、"/>
      <w:lvlJc w:val="left"/>
      <w:rPr>
        <w:rFonts w:hint="eastAsia"/>
      </w:rPr>
    </w:lvl>
  </w:abstractNum>
  <w:abstractNum w:abstractNumId="3">
    <w:nsid w:val="3F828D1D"/>
    <w:multiLevelType w:val="singleLevel"/>
    <w:tmpl w:val="3F828D1D"/>
    <w:lvl w:ilvl="0">
      <w:start w:val="1"/>
      <w:numFmt w:val="chineseCounting"/>
      <w:suff w:val="nothing"/>
      <w:lvlText w:val="%1、"/>
      <w:lvlJc w:val="left"/>
      <w:rPr>
        <w:rFonts w:hint="eastAsia"/>
      </w:rPr>
    </w:lvl>
  </w:abstractNum>
  <w:abstractNum w:abstractNumId="4">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docVars>
    <w:docVar w:name="commondata" w:val="eyJoZGlkIjoiMTc3ZmNjMDE4ZGU3OTAwYzg0NDg4MDA5MDE1N2I3MjYifQ=="/>
  </w:docVars>
  <w:rsids>
    <w:rsidRoot w:val="55403DF7"/>
    <w:rsid w:val="9FE44346"/>
    <w:rsid w:val="0001348C"/>
    <w:rsid w:val="000174D0"/>
    <w:rsid w:val="00036F66"/>
    <w:rsid w:val="00040F87"/>
    <w:rsid w:val="00045B5B"/>
    <w:rsid w:val="0005426C"/>
    <w:rsid w:val="000642D8"/>
    <w:rsid w:val="0006637F"/>
    <w:rsid w:val="000A2EF7"/>
    <w:rsid w:val="000C5BAF"/>
    <w:rsid w:val="000E5D03"/>
    <w:rsid w:val="000F5C47"/>
    <w:rsid w:val="00111F12"/>
    <w:rsid w:val="00142BAF"/>
    <w:rsid w:val="00144D41"/>
    <w:rsid w:val="00160079"/>
    <w:rsid w:val="00177A5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2042"/>
    <w:rsid w:val="004B394C"/>
    <w:rsid w:val="004C58CF"/>
    <w:rsid w:val="004D7DB5"/>
    <w:rsid w:val="004E60C4"/>
    <w:rsid w:val="004F3EBC"/>
    <w:rsid w:val="00505352"/>
    <w:rsid w:val="00522225"/>
    <w:rsid w:val="00523282"/>
    <w:rsid w:val="0054487B"/>
    <w:rsid w:val="005A282C"/>
    <w:rsid w:val="005A7369"/>
    <w:rsid w:val="006078D0"/>
    <w:rsid w:val="0061012E"/>
    <w:rsid w:val="00621778"/>
    <w:rsid w:val="006759D3"/>
    <w:rsid w:val="006A3FBE"/>
    <w:rsid w:val="006C2CA9"/>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A5305"/>
    <w:rsid w:val="008C65D5"/>
    <w:rsid w:val="008D5649"/>
    <w:rsid w:val="008D7FC9"/>
    <w:rsid w:val="00926A8F"/>
    <w:rsid w:val="00933189"/>
    <w:rsid w:val="009363EE"/>
    <w:rsid w:val="00940766"/>
    <w:rsid w:val="0094180A"/>
    <w:rsid w:val="00996000"/>
    <w:rsid w:val="009B4255"/>
    <w:rsid w:val="009B5178"/>
    <w:rsid w:val="009C1767"/>
    <w:rsid w:val="009C2041"/>
    <w:rsid w:val="00A03F05"/>
    <w:rsid w:val="00A05722"/>
    <w:rsid w:val="00A53C33"/>
    <w:rsid w:val="00A57822"/>
    <w:rsid w:val="00A73AF6"/>
    <w:rsid w:val="00AA6B7D"/>
    <w:rsid w:val="00AB4490"/>
    <w:rsid w:val="00AB6928"/>
    <w:rsid w:val="00AC46E0"/>
    <w:rsid w:val="00B35E06"/>
    <w:rsid w:val="00B44C01"/>
    <w:rsid w:val="00B54B62"/>
    <w:rsid w:val="00B611F2"/>
    <w:rsid w:val="00B91E1C"/>
    <w:rsid w:val="00B92FDF"/>
    <w:rsid w:val="00B931B2"/>
    <w:rsid w:val="00B9498F"/>
    <w:rsid w:val="00B94DFE"/>
    <w:rsid w:val="00B9780B"/>
    <w:rsid w:val="00BA6024"/>
    <w:rsid w:val="00BA7485"/>
    <w:rsid w:val="00BC77F3"/>
    <w:rsid w:val="00BD687D"/>
    <w:rsid w:val="00BE7A20"/>
    <w:rsid w:val="00BF4729"/>
    <w:rsid w:val="00BF697C"/>
    <w:rsid w:val="00C05975"/>
    <w:rsid w:val="00C136F5"/>
    <w:rsid w:val="00C1680C"/>
    <w:rsid w:val="00C17661"/>
    <w:rsid w:val="00C20D94"/>
    <w:rsid w:val="00C33AF8"/>
    <w:rsid w:val="00C3422E"/>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1B19"/>
    <w:rsid w:val="00D44255"/>
    <w:rsid w:val="00D71AAA"/>
    <w:rsid w:val="00D80C5F"/>
    <w:rsid w:val="00DC6896"/>
    <w:rsid w:val="00DE4741"/>
    <w:rsid w:val="00E30992"/>
    <w:rsid w:val="00E32C4B"/>
    <w:rsid w:val="00E34F36"/>
    <w:rsid w:val="00E564DB"/>
    <w:rsid w:val="00E62E0E"/>
    <w:rsid w:val="00E67D59"/>
    <w:rsid w:val="00E7656A"/>
    <w:rsid w:val="00E97417"/>
    <w:rsid w:val="00E97481"/>
    <w:rsid w:val="00EB4C41"/>
    <w:rsid w:val="00EC0F9A"/>
    <w:rsid w:val="00ED6AFD"/>
    <w:rsid w:val="00EE74D1"/>
    <w:rsid w:val="00EF18EB"/>
    <w:rsid w:val="00EF4BD6"/>
    <w:rsid w:val="00EF76CA"/>
    <w:rsid w:val="00F25ECC"/>
    <w:rsid w:val="00F4064A"/>
    <w:rsid w:val="00F41ABC"/>
    <w:rsid w:val="00F41D23"/>
    <w:rsid w:val="00F62017"/>
    <w:rsid w:val="00F82F03"/>
    <w:rsid w:val="00F95681"/>
    <w:rsid w:val="00FB0164"/>
    <w:rsid w:val="00FB36B7"/>
    <w:rsid w:val="00FB3C99"/>
    <w:rsid w:val="00FE2E3E"/>
    <w:rsid w:val="15E37A96"/>
    <w:rsid w:val="1AFC74FE"/>
    <w:rsid w:val="1DE92207"/>
    <w:rsid w:val="2ABA6B4D"/>
    <w:rsid w:val="38AA0644"/>
    <w:rsid w:val="39CF62D0"/>
    <w:rsid w:val="55403DF7"/>
    <w:rsid w:val="5FAA5B11"/>
    <w:rsid w:val="6CFC4CD1"/>
    <w:rsid w:val="6D341FFE"/>
    <w:rsid w:val="6D807C9F"/>
    <w:rsid w:val="75B25203"/>
    <w:rsid w:val="7E002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7D"/>
    <w:pPr>
      <w:widowControl w:val="0"/>
      <w:jc w:val="both"/>
    </w:pPr>
    <w:rPr>
      <w:rFonts w:ascii="Calibri" w:hAnsi="Calibri"/>
      <w:kern w:val="2"/>
      <w:sz w:val="21"/>
      <w:szCs w:val="24"/>
    </w:rPr>
  </w:style>
  <w:style w:type="paragraph" w:styleId="5">
    <w:name w:val="heading 5"/>
    <w:basedOn w:val="a"/>
    <w:next w:val="a"/>
    <w:link w:val="5Char"/>
    <w:uiPriority w:val="99"/>
    <w:qFormat/>
    <w:rsid w:val="00BD687D"/>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D687D"/>
    <w:pPr>
      <w:tabs>
        <w:tab w:val="center" w:pos="4153"/>
        <w:tab w:val="right" w:pos="8306"/>
      </w:tabs>
      <w:snapToGrid w:val="0"/>
      <w:jc w:val="left"/>
    </w:pPr>
    <w:rPr>
      <w:sz w:val="18"/>
      <w:szCs w:val="18"/>
    </w:rPr>
  </w:style>
  <w:style w:type="paragraph" w:styleId="a4">
    <w:name w:val="header"/>
    <w:basedOn w:val="a"/>
    <w:link w:val="Char0"/>
    <w:uiPriority w:val="99"/>
    <w:qFormat/>
    <w:rsid w:val="00BD687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BD687D"/>
    <w:pPr>
      <w:spacing w:before="100" w:beforeAutospacing="1" w:after="100" w:afterAutospacing="1"/>
      <w:jc w:val="left"/>
    </w:pPr>
    <w:rPr>
      <w:kern w:val="0"/>
      <w:sz w:val="24"/>
    </w:rPr>
  </w:style>
  <w:style w:type="character" w:styleId="a6">
    <w:name w:val="Strong"/>
    <w:basedOn w:val="a0"/>
    <w:uiPriority w:val="99"/>
    <w:qFormat/>
    <w:rsid w:val="00BD687D"/>
    <w:rPr>
      <w:rFonts w:cs="Times New Roman"/>
      <w:b/>
    </w:rPr>
  </w:style>
  <w:style w:type="character" w:customStyle="1" w:styleId="5Char">
    <w:name w:val="标题 5 Char"/>
    <w:basedOn w:val="a0"/>
    <w:link w:val="5"/>
    <w:uiPriority w:val="9"/>
    <w:semiHidden/>
    <w:qFormat/>
    <w:rsid w:val="00BD687D"/>
    <w:rPr>
      <w:rFonts w:ascii="Calibri" w:hAnsi="Calibri"/>
      <w:b/>
      <w:bCs/>
      <w:sz w:val="28"/>
      <w:szCs w:val="28"/>
    </w:rPr>
  </w:style>
  <w:style w:type="character" w:customStyle="1" w:styleId="Char0">
    <w:name w:val="页眉 Char"/>
    <w:basedOn w:val="a0"/>
    <w:link w:val="a4"/>
    <w:uiPriority w:val="99"/>
    <w:semiHidden/>
    <w:qFormat/>
    <w:rsid w:val="00BD687D"/>
    <w:rPr>
      <w:rFonts w:ascii="Calibri" w:hAnsi="Calibri"/>
      <w:sz w:val="18"/>
      <w:szCs w:val="18"/>
    </w:rPr>
  </w:style>
  <w:style w:type="character" w:customStyle="1" w:styleId="Char">
    <w:name w:val="页脚 Char"/>
    <w:basedOn w:val="a0"/>
    <w:link w:val="a3"/>
    <w:uiPriority w:val="99"/>
    <w:qFormat/>
    <w:locked/>
    <w:rsid w:val="00BD687D"/>
    <w:rPr>
      <w:rFonts w:ascii="Calibri" w:eastAsia="宋体" w:hAnsi="Calibri" w:cs="Times New Roman"/>
      <w:kern w:val="2"/>
      <w:sz w:val="18"/>
      <w:szCs w:val="18"/>
    </w:rPr>
  </w:style>
  <w:style w:type="character" w:customStyle="1" w:styleId="ca-2">
    <w:name w:val="ca-2"/>
    <w:basedOn w:val="a0"/>
    <w:uiPriority w:val="99"/>
    <w:qFormat/>
    <w:rsid w:val="00BD687D"/>
    <w:rPr>
      <w:rFonts w:cs="Times New Roman"/>
    </w:rPr>
  </w:style>
  <w:style w:type="character" w:customStyle="1" w:styleId="ca-3">
    <w:name w:val="ca-3"/>
    <w:basedOn w:val="a0"/>
    <w:uiPriority w:val="99"/>
    <w:qFormat/>
    <w:rsid w:val="00BD687D"/>
    <w:rPr>
      <w:rFonts w:cs="Times New Roman"/>
    </w:rPr>
  </w:style>
  <w:style w:type="paragraph" w:styleId="a7">
    <w:name w:val="List Paragraph"/>
    <w:basedOn w:val="a"/>
    <w:uiPriority w:val="99"/>
    <w:qFormat/>
    <w:rsid w:val="00BD687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996</Words>
  <Characters>5681</Characters>
  <Application>Microsoft Office Word</Application>
  <DocSecurity>0</DocSecurity>
  <Lines>47</Lines>
  <Paragraphs>13</Paragraphs>
  <ScaleCrop>false</ScaleCrop>
  <Company>Sky123.Org</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Administrator</cp:lastModifiedBy>
  <cp:revision>83</cp:revision>
  <cp:lastPrinted>2019-10-24T16:46:00Z</cp:lastPrinted>
  <dcterms:created xsi:type="dcterms:W3CDTF">2019-10-28T15:45:00Z</dcterms:created>
  <dcterms:modified xsi:type="dcterms:W3CDTF">2023-04-28T10:30:00Z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E2CC7F3E5F9349929F31077DC30E9F49</vt:lpwstr>
  </property>
</Properties>
</file>