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549C1">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黄石港区红十字会</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5748FAF5">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145B758D">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39B2115C">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4B504D9">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7AF333B9">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38FD6237">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7A3C7D21">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212EC0BE">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DEA2FA4">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1B1B486E">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31FC24A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08A562C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3296746A">
      <w:pPr>
        <w:pStyle w:val="2"/>
        <w:rPr>
          <w:color w:val="auto"/>
        </w:rPr>
      </w:pPr>
      <w:r>
        <w:rPr>
          <w:rFonts w:hint="eastAsia"/>
          <w:color w:val="auto"/>
          <w:lang w:val="en-US" w:eastAsia="zh-CN"/>
        </w:rPr>
        <w:t>黄石港区红十字会</w:t>
      </w:r>
      <w:r>
        <w:rPr>
          <w:rFonts w:hint="eastAsia"/>
          <w:color w:val="auto"/>
        </w:rPr>
        <w:t>202</w:t>
      </w:r>
      <w:r>
        <w:rPr>
          <w:rFonts w:hint="eastAsia"/>
          <w:color w:val="auto"/>
          <w:lang w:val="en-US" w:eastAsia="zh-CN"/>
        </w:rPr>
        <w:t>6</w:t>
      </w:r>
      <w:r>
        <w:rPr>
          <w:rFonts w:hint="eastAsia"/>
          <w:color w:val="auto"/>
        </w:rPr>
        <w:t>年部门预算公开</w:t>
      </w:r>
    </w:p>
    <w:p w14:paraId="264DC646">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39BFA561">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6EB4364F">
      <w:pPr>
        <w:widowControl/>
        <w:shd w:val="clear" w:color="auto" w:fill="FFFFFF"/>
        <w:ind w:firstLine="480"/>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主要工作职责：开展救援、救灾的相关工作，建立红十字应急救援体系。在战争、武装冲突和自然灾害、事故灾难、公共卫生事件等突发事件中，对伤病人员和其他受害者提供紧急救援和人道救助；开展应急救护培训，普及应急救护、防灾避险和卫生健康知识，组织志愿者参与现场救护；参与、推动无偿献血、遗体和人体器官捐献工作，参与开展造血干细胞捐献的相关工作；组织开展红十字志愿服务、红十字青少年工作；参加国际人道主义救援工作；宣传国际红十字和红新月运动的基本原则和日内瓦公约及其附加议定书；依照国际红十字和红新月运动的基本原则，完成人民政府委托事宜；依照日内瓦公约及其附加议定书的有关规定开展工作；协助人民政府开展与其职责相关的其他人道主义服务活动。</w:t>
      </w:r>
    </w:p>
    <w:p w14:paraId="2C1309C7">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F3EE2F8">
      <w:pPr>
        <w:widowControl/>
        <w:ind w:firstLine="48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黄石港区红十字会</w:t>
      </w:r>
      <w:r>
        <w:rPr>
          <w:rFonts w:hint="eastAsia" w:asciiTheme="minorEastAsia" w:hAnsiTheme="minorEastAsia" w:eastAsiaTheme="minorEastAsia" w:cstheme="minorEastAsia"/>
          <w:color w:val="auto"/>
          <w:sz w:val="28"/>
          <w:szCs w:val="28"/>
        </w:rPr>
        <w:t>设</w:t>
      </w:r>
      <w:r>
        <w:rPr>
          <w:rFonts w:hint="eastAsia" w:asciiTheme="minorEastAsia" w:hAnsiTheme="minorEastAsia" w:eastAsiaTheme="minorEastAsia" w:cstheme="minorEastAsia"/>
          <w:color w:val="auto"/>
          <w:sz w:val="28"/>
          <w:szCs w:val="28"/>
          <w:lang w:val="en-US" w:eastAsia="zh-CN"/>
        </w:rPr>
        <w:t>有赈济救护科、组织宣传与筹资科、捐献服务中心，</w:t>
      </w:r>
      <w:r>
        <w:rPr>
          <w:rFonts w:hint="eastAsia" w:asciiTheme="minorEastAsia" w:hAnsiTheme="minorEastAsia" w:eastAsiaTheme="minorEastAsia" w:cstheme="minorEastAsia"/>
          <w:color w:val="auto"/>
          <w:sz w:val="28"/>
          <w:szCs w:val="28"/>
          <w:highlight w:val="none"/>
        </w:rPr>
        <w:t>现有机关工作人员</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人，其中在编</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（事业编3人）</w:t>
      </w:r>
      <w:r>
        <w:rPr>
          <w:rFonts w:hint="eastAsia" w:asciiTheme="minorEastAsia" w:hAnsiTheme="minorEastAsia" w:eastAsiaTheme="minorEastAsia" w:cstheme="minorEastAsia"/>
          <w:color w:val="auto"/>
          <w:sz w:val="28"/>
          <w:szCs w:val="28"/>
          <w:highlight w:val="none"/>
        </w:rPr>
        <w:t>。班子成员</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人，党员</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人。</w:t>
      </w:r>
    </w:p>
    <w:p w14:paraId="022C857F">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2DF94930">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1AF566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48C3B7F6">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黄石港区红十字会</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0B360D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2953D60">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1E5E86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11D16504">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75696735">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949D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1C4FAB17">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0FA08A23">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717D525A">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172B0E53">
            <w:pPr>
              <w:widowControl/>
              <w:ind w:firstLine="482"/>
              <w:jc w:val="center"/>
              <w:rPr>
                <w:b/>
                <w:bCs/>
                <w:color w:val="auto"/>
              </w:rPr>
            </w:pPr>
            <w:r>
              <w:rPr>
                <w:rFonts w:hint="eastAsia" w:ascii="宋体" w:hAnsi="宋体" w:cs="宋体"/>
                <w:b/>
                <w:bCs/>
                <w:color w:val="auto"/>
                <w:kern w:val="0"/>
                <w:sz w:val="24"/>
              </w:rPr>
              <w:t>预算数</w:t>
            </w:r>
          </w:p>
        </w:tc>
      </w:tr>
      <w:tr w14:paraId="73812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179CE0FA">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291F2821">
            <w:pPr>
              <w:widowControl/>
              <w:ind w:firstLine="480"/>
              <w:jc w:val="both"/>
              <w:textAlignment w:val="center"/>
              <w:rPr>
                <w:rFonts w:ascii="宋体" w:hAnsi="宋体" w:cs="宋体"/>
                <w:color w:val="auto"/>
                <w:sz w:val="24"/>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2955" w:type="dxa"/>
            <w:vAlign w:val="center"/>
          </w:tcPr>
          <w:p w14:paraId="2DC1A538">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0BE76488">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r>
      <w:tr w14:paraId="6DD5CD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BF18B38">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73E22531">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2955" w:type="dxa"/>
            <w:vAlign w:val="center"/>
          </w:tcPr>
          <w:p w14:paraId="422AA005">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63762038">
            <w:pPr>
              <w:widowControl/>
              <w:ind w:firstLine="480"/>
              <w:jc w:val="both"/>
              <w:rPr>
                <w:color w:val="auto"/>
              </w:rPr>
            </w:pPr>
          </w:p>
        </w:tc>
      </w:tr>
      <w:tr w14:paraId="2A01E5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5641EC">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0E07B5B5">
            <w:pPr>
              <w:widowControl/>
              <w:ind w:firstLine="480"/>
              <w:jc w:val="both"/>
              <w:rPr>
                <w:color w:val="auto"/>
              </w:rPr>
            </w:pPr>
          </w:p>
        </w:tc>
        <w:tc>
          <w:tcPr>
            <w:tcW w:w="2955" w:type="dxa"/>
            <w:vAlign w:val="center"/>
          </w:tcPr>
          <w:p w14:paraId="02BA276C">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6E5C7D65">
            <w:pPr>
              <w:widowControl/>
              <w:ind w:firstLine="480"/>
              <w:jc w:val="both"/>
              <w:rPr>
                <w:color w:val="auto"/>
              </w:rPr>
            </w:pPr>
          </w:p>
        </w:tc>
      </w:tr>
      <w:tr w14:paraId="394E1E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F9B70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4EBA7E1B">
            <w:pPr>
              <w:widowControl/>
              <w:ind w:firstLine="480"/>
              <w:jc w:val="both"/>
              <w:rPr>
                <w:color w:val="auto"/>
              </w:rPr>
            </w:pPr>
          </w:p>
        </w:tc>
        <w:tc>
          <w:tcPr>
            <w:tcW w:w="2955" w:type="dxa"/>
            <w:vAlign w:val="center"/>
          </w:tcPr>
          <w:p w14:paraId="119CB8E7">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64263921">
            <w:pPr>
              <w:widowControl/>
              <w:ind w:firstLine="480"/>
              <w:jc w:val="both"/>
              <w:rPr>
                <w:color w:val="auto"/>
              </w:rPr>
            </w:pPr>
          </w:p>
        </w:tc>
      </w:tr>
      <w:tr w14:paraId="3278FE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DB6E72">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55AA9279">
            <w:pPr>
              <w:widowControl/>
              <w:ind w:firstLine="480"/>
              <w:jc w:val="both"/>
              <w:rPr>
                <w:color w:val="auto"/>
              </w:rPr>
            </w:pPr>
          </w:p>
        </w:tc>
        <w:tc>
          <w:tcPr>
            <w:tcW w:w="2955" w:type="dxa"/>
            <w:vAlign w:val="center"/>
          </w:tcPr>
          <w:p w14:paraId="4D2C8BC7">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751B7A58">
            <w:pPr>
              <w:widowControl/>
              <w:ind w:firstLine="480"/>
              <w:jc w:val="both"/>
              <w:rPr>
                <w:color w:val="auto"/>
              </w:rPr>
            </w:pPr>
          </w:p>
        </w:tc>
      </w:tr>
      <w:tr w14:paraId="204E36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58E89E1">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34445B95">
            <w:pPr>
              <w:widowControl/>
              <w:ind w:firstLine="480"/>
              <w:jc w:val="both"/>
              <w:rPr>
                <w:color w:val="auto"/>
              </w:rPr>
            </w:pPr>
          </w:p>
        </w:tc>
        <w:tc>
          <w:tcPr>
            <w:tcW w:w="2955" w:type="dxa"/>
            <w:vAlign w:val="center"/>
          </w:tcPr>
          <w:p w14:paraId="22F3273A">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1E886458">
            <w:pPr>
              <w:widowControl/>
              <w:ind w:firstLine="480"/>
              <w:jc w:val="both"/>
              <w:rPr>
                <w:color w:val="auto"/>
              </w:rPr>
            </w:pPr>
          </w:p>
        </w:tc>
      </w:tr>
      <w:tr w14:paraId="442AE9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F9B6024">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3E443935">
            <w:pPr>
              <w:widowControl/>
              <w:ind w:firstLine="480"/>
              <w:jc w:val="both"/>
              <w:rPr>
                <w:color w:val="auto"/>
              </w:rPr>
            </w:pPr>
          </w:p>
        </w:tc>
        <w:tc>
          <w:tcPr>
            <w:tcW w:w="2955" w:type="dxa"/>
            <w:vAlign w:val="center"/>
          </w:tcPr>
          <w:p w14:paraId="3F8C63D3">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3E207652">
            <w:pPr>
              <w:widowControl/>
              <w:ind w:firstLine="480"/>
              <w:jc w:val="both"/>
              <w:rPr>
                <w:color w:val="auto"/>
              </w:rPr>
            </w:pPr>
          </w:p>
        </w:tc>
      </w:tr>
      <w:tr w14:paraId="51A338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DB026DE">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486B8B2A">
            <w:pPr>
              <w:widowControl/>
              <w:ind w:firstLine="480"/>
              <w:jc w:val="both"/>
              <w:rPr>
                <w:color w:val="auto"/>
              </w:rPr>
            </w:pPr>
          </w:p>
        </w:tc>
        <w:tc>
          <w:tcPr>
            <w:tcW w:w="2955" w:type="dxa"/>
            <w:vAlign w:val="center"/>
          </w:tcPr>
          <w:p w14:paraId="097BC5A7">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09518D1D">
            <w:pPr>
              <w:widowControl/>
              <w:ind w:firstLine="480"/>
              <w:jc w:val="both"/>
              <w:rPr>
                <w:color w:val="auto"/>
              </w:rPr>
            </w:pPr>
          </w:p>
        </w:tc>
      </w:tr>
      <w:tr w14:paraId="7D8AE1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F11DA84">
            <w:pPr>
              <w:widowControl/>
              <w:ind w:firstLine="420"/>
              <w:jc w:val="center"/>
              <w:rPr>
                <w:color w:val="auto"/>
              </w:rPr>
            </w:pPr>
          </w:p>
        </w:tc>
        <w:tc>
          <w:tcPr>
            <w:tcW w:w="1545" w:type="dxa"/>
            <w:vAlign w:val="center"/>
          </w:tcPr>
          <w:p w14:paraId="2E3B49A3">
            <w:pPr>
              <w:widowControl/>
              <w:ind w:firstLine="420"/>
              <w:jc w:val="both"/>
              <w:rPr>
                <w:color w:val="auto"/>
              </w:rPr>
            </w:pPr>
          </w:p>
        </w:tc>
        <w:tc>
          <w:tcPr>
            <w:tcW w:w="2955" w:type="dxa"/>
            <w:vAlign w:val="center"/>
          </w:tcPr>
          <w:p w14:paraId="3AE50878">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2D12D9C3">
            <w:pPr>
              <w:widowControl/>
              <w:ind w:firstLine="480"/>
              <w:jc w:val="both"/>
              <w:rPr>
                <w:color w:val="auto"/>
              </w:rPr>
            </w:pPr>
          </w:p>
        </w:tc>
      </w:tr>
      <w:tr w14:paraId="5C1C57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20A7955">
            <w:pPr>
              <w:widowControl/>
              <w:ind w:firstLine="420"/>
              <w:jc w:val="center"/>
              <w:rPr>
                <w:color w:val="auto"/>
              </w:rPr>
            </w:pPr>
          </w:p>
        </w:tc>
        <w:tc>
          <w:tcPr>
            <w:tcW w:w="1545" w:type="dxa"/>
            <w:vAlign w:val="center"/>
          </w:tcPr>
          <w:p w14:paraId="0D34784F">
            <w:pPr>
              <w:widowControl/>
              <w:ind w:firstLine="420"/>
              <w:jc w:val="both"/>
              <w:rPr>
                <w:color w:val="auto"/>
              </w:rPr>
            </w:pPr>
          </w:p>
        </w:tc>
        <w:tc>
          <w:tcPr>
            <w:tcW w:w="2955" w:type="dxa"/>
            <w:vAlign w:val="center"/>
          </w:tcPr>
          <w:p w14:paraId="591B98EB">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3BA774B1">
            <w:pPr>
              <w:widowControl/>
              <w:ind w:firstLine="480"/>
              <w:jc w:val="both"/>
              <w:rPr>
                <w:color w:val="auto"/>
              </w:rPr>
            </w:pPr>
          </w:p>
        </w:tc>
      </w:tr>
      <w:tr w14:paraId="4DF300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CB21E5A">
            <w:pPr>
              <w:widowControl/>
              <w:ind w:firstLine="420"/>
              <w:jc w:val="center"/>
              <w:rPr>
                <w:color w:val="auto"/>
              </w:rPr>
            </w:pPr>
          </w:p>
        </w:tc>
        <w:tc>
          <w:tcPr>
            <w:tcW w:w="1545" w:type="dxa"/>
            <w:vAlign w:val="center"/>
          </w:tcPr>
          <w:p w14:paraId="55A37C18">
            <w:pPr>
              <w:widowControl/>
              <w:ind w:firstLine="420"/>
              <w:jc w:val="both"/>
              <w:rPr>
                <w:color w:val="auto"/>
              </w:rPr>
            </w:pPr>
          </w:p>
        </w:tc>
        <w:tc>
          <w:tcPr>
            <w:tcW w:w="2955" w:type="dxa"/>
            <w:vAlign w:val="center"/>
          </w:tcPr>
          <w:p w14:paraId="116240E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A9B9BE6">
            <w:pPr>
              <w:widowControl/>
              <w:ind w:firstLine="480"/>
              <w:jc w:val="both"/>
              <w:rPr>
                <w:color w:val="auto"/>
              </w:rPr>
            </w:pPr>
          </w:p>
        </w:tc>
      </w:tr>
      <w:tr w14:paraId="146E23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377DC2">
            <w:pPr>
              <w:widowControl/>
              <w:ind w:firstLine="420"/>
              <w:jc w:val="center"/>
              <w:rPr>
                <w:color w:val="auto"/>
              </w:rPr>
            </w:pPr>
          </w:p>
        </w:tc>
        <w:tc>
          <w:tcPr>
            <w:tcW w:w="1545" w:type="dxa"/>
            <w:vAlign w:val="center"/>
          </w:tcPr>
          <w:p w14:paraId="5905A717">
            <w:pPr>
              <w:widowControl/>
              <w:ind w:firstLine="420"/>
              <w:jc w:val="both"/>
              <w:rPr>
                <w:color w:val="auto"/>
              </w:rPr>
            </w:pPr>
          </w:p>
        </w:tc>
        <w:tc>
          <w:tcPr>
            <w:tcW w:w="2955" w:type="dxa"/>
            <w:vAlign w:val="center"/>
          </w:tcPr>
          <w:p w14:paraId="72DE455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051FC9C5">
            <w:pPr>
              <w:widowControl/>
              <w:ind w:firstLine="480"/>
              <w:jc w:val="both"/>
              <w:rPr>
                <w:color w:val="auto"/>
              </w:rPr>
            </w:pPr>
          </w:p>
        </w:tc>
      </w:tr>
      <w:tr w14:paraId="20753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C6EED2">
            <w:pPr>
              <w:widowControl/>
              <w:ind w:firstLine="420"/>
              <w:jc w:val="center"/>
              <w:rPr>
                <w:color w:val="auto"/>
              </w:rPr>
            </w:pPr>
          </w:p>
        </w:tc>
        <w:tc>
          <w:tcPr>
            <w:tcW w:w="1545" w:type="dxa"/>
            <w:vAlign w:val="center"/>
          </w:tcPr>
          <w:p w14:paraId="7A2D07EF">
            <w:pPr>
              <w:widowControl/>
              <w:ind w:firstLine="420"/>
              <w:jc w:val="both"/>
              <w:rPr>
                <w:color w:val="auto"/>
              </w:rPr>
            </w:pPr>
          </w:p>
        </w:tc>
        <w:tc>
          <w:tcPr>
            <w:tcW w:w="2955" w:type="dxa"/>
            <w:vAlign w:val="center"/>
          </w:tcPr>
          <w:p w14:paraId="4A2ECB55">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62C31B49">
            <w:pPr>
              <w:widowControl/>
              <w:ind w:firstLine="480"/>
              <w:jc w:val="both"/>
              <w:rPr>
                <w:color w:val="auto"/>
              </w:rPr>
            </w:pPr>
          </w:p>
        </w:tc>
      </w:tr>
      <w:tr w14:paraId="45415E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28EA97F">
            <w:pPr>
              <w:widowControl/>
              <w:ind w:firstLine="420"/>
              <w:jc w:val="center"/>
              <w:rPr>
                <w:color w:val="auto"/>
              </w:rPr>
            </w:pPr>
          </w:p>
        </w:tc>
        <w:tc>
          <w:tcPr>
            <w:tcW w:w="1545" w:type="dxa"/>
            <w:vAlign w:val="center"/>
          </w:tcPr>
          <w:p w14:paraId="3CEE6113">
            <w:pPr>
              <w:widowControl/>
              <w:ind w:firstLine="420"/>
              <w:jc w:val="both"/>
              <w:rPr>
                <w:color w:val="auto"/>
              </w:rPr>
            </w:pPr>
          </w:p>
        </w:tc>
        <w:tc>
          <w:tcPr>
            <w:tcW w:w="2955" w:type="dxa"/>
            <w:vAlign w:val="center"/>
          </w:tcPr>
          <w:p w14:paraId="00875C34">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518A7C48">
            <w:pPr>
              <w:widowControl/>
              <w:ind w:firstLine="480"/>
              <w:jc w:val="both"/>
              <w:rPr>
                <w:color w:val="auto"/>
              </w:rPr>
            </w:pPr>
          </w:p>
        </w:tc>
      </w:tr>
      <w:tr w14:paraId="615B5C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1CB184">
            <w:pPr>
              <w:widowControl/>
              <w:ind w:firstLine="420"/>
              <w:jc w:val="center"/>
              <w:rPr>
                <w:color w:val="auto"/>
              </w:rPr>
            </w:pPr>
          </w:p>
        </w:tc>
        <w:tc>
          <w:tcPr>
            <w:tcW w:w="1545" w:type="dxa"/>
            <w:vAlign w:val="center"/>
          </w:tcPr>
          <w:p w14:paraId="31203E23">
            <w:pPr>
              <w:widowControl/>
              <w:ind w:firstLine="420"/>
              <w:jc w:val="both"/>
              <w:rPr>
                <w:color w:val="auto"/>
              </w:rPr>
            </w:pPr>
          </w:p>
        </w:tc>
        <w:tc>
          <w:tcPr>
            <w:tcW w:w="2955" w:type="dxa"/>
            <w:vAlign w:val="center"/>
          </w:tcPr>
          <w:p w14:paraId="5168A5E4">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70874471">
            <w:pPr>
              <w:widowControl/>
              <w:ind w:firstLine="480"/>
              <w:jc w:val="both"/>
              <w:rPr>
                <w:color w:val="auto"/>
              </w:rPr>
            </w:pPr>
          </w:p>
        </w:tc>
      </w:tr>
      <w:tr w14:paraId="2C243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6C45C48">
            <w:pPr>
              <w:widowControl/>
              <w:ind w:firstLine="482"/>
              <w:jc w:val="center"/>
              <w:rPr>
                <w:rFonts w:ascii="宋体" w:hAnsi="宋体" w:cs="宋体"/>
                <w:b/>
                <w:bCs/>
                <w:color w:val="auto"/>
                <w:kern w:val="0"/>
                <w:sz w:val="24"/>
              </w:rPr>
            </w:pPr>
          </w:p>
        </w:tc>
        <w:tc>
          <w:tcPr>
            <w:tcW w:w="1545" w:type="dxa"/>
            <w:vAlign w:val="center"/>
          </w:tcPr>
          <w:p w14:paraId="426DCF07">
            <w:pPr>
              <w:widowControl/>
              <w:ind w:firstLine="482"/>
              <w:jc w:val="both"/>
              <w:rPr>
                <w:rFonts w:ascii="宋体" w:hAnsi="宋体" w:cs="宋体"/>
                <w:b/>
                <w:bCs/>
                <w:color w:val="auto"/>
                <w:kern w:val="0"/>
                <w:sz w:val="24"/>
              </w:rPr>
            </w:pPr>
          </w:p>
        </w:tc>
        <w:tc>
          <w:tcPr>
            <w:tcW w:w="2955" w:type="dxa"/>
            <w:vAlign w:val="center"/>
          </w:tcPr>
          <w:p w14:paraId="6E028289">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3EACF013">
            <w:pPr>
              <w:widowControl/>
              <w:ind w:firstLine="482"/>
              <w:jc w:val="both"/>
              <w:rPr>
                <w:rFonts w:ascii="宋体" w:hAnsi="宋体" w:cs="宋体"/>
                <w:b/>
                <w:bCs/>
                <w:color w:val="auto"/>
                <w:kern w:val="0"/>
                <w:sz w:val="24"/>
              </w:rPr>
            </w:pPr>
          </w:p>
        </w:tc>
      </w:tr>
      <w:tr w14:paraId="0BAE3A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C3064B">
            <w:pPr>
              <w:widowControl/>
              <w:ind w:firstLine="420"/>
              <w:jc w:val="center"/>
              <w:rPr>
                <w:color w:val="auto"/>
              </w:rPr>
            </w:pPr>
          </w:p>
        </w:tc>
        <w:tc>
          <w:tcPr>
            <w:tcW w:w="1545" w:type="dxa"/>
            <w:vAlign w:val="center"/>
          </w:tcPr>
          <w:p w14:paraId="5E3F31B6">
            <w:pPr>
              <w:widowControl/>
              <w:ind w:firstLine="420"/>
              <w:jc w:val="both"/>
              <w:rPr>
                <w:color w:val="auto"/>
              </w:rPr>
            </w:pPr>
          </w:p>
        </w:tc>
        <w:tc>
          <w:tcPr>
            <w:tcW w:w="2955" w:type="dxa"/>
            <w:vAlign w:val="center"/>
          </w:tcPr>
          <w:p w14:paraId="7CD5350C">
            <w:pPr>
              <w:widowControl/>
              <w:ind w:firstLine="240" w:firstLineChars="100"/>
              <w:jc w:val="left"/>
              <w:rPr>
                <w:rFonts w:ascii="宋体" w:hAnsi="宋体" w:cs="宋体"/>
                <w:color w:val="auto"/>
                <w:kern w:val="0"/>
                <w:sz w:val="24"/>
              </w:rPr>
            </w:pPr>
          </w:p>
        </w:tc>
        <w:tc>
          <w:tcPr>
            <w:tcW w:w="1372" w:type="dxa"/>
            <w:vAlign w:val="center"/>
          </w:tcPr>
          <w:p w14:paraId="20CFBE11">
            <w:pPr>
              <w:widowControl/>
              <w:ind w:firstLine="480"/>
              <w:jc w:val="both"/>
              <w:rPr>
                <w:rFonts w:ascii="宋体" w:cs="宋体"/>
                <w:color w:val="auto"/>
                <w:kern w:val="0"/>
                <w:sz w:val="24"/>
              </w:rPr>
            </w:pPr>
          </w:p>
        </w:tc>
      </w:tr>
      <w:tr w14:paraId="28D675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550BAC">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281B28B5">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2955" w:type="dxa"/>
            <w:vAlign w:val="center"/>
          </w:tcPr>
          <w:p w14:paraId="66EDD7D3">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6F5E922B">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r>
      <w:tr w14:paraId="6EC2C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6401A5A">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23FEEFC0">
            <w:pPr>
              <w:widowControl/>
              <w:ind w:firstLine="480"/>
              <w:jc w:val="both"/>
              <w:rPr>
                <w:color w:val="auto"/>
              </w:rPr>
            </w:pPr>
          </w:p>
        </w:tc>
        <w:tc>
          <w:tcPr>
            <w:tcW w:w="2955" w:type="dxa"/>
            <w:vAlign w:val="center"/>
          </w:tcPr>
          <w:p w14:paraId="15E4D3F3">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69F5AED">
            <w:pPr>
              <w:widowControl/>
              <w:ind w:firstLine="480"/>
              <w:jc w:val="both"/>
              <w:rPr>
                <w:color w:val="auto"/>
              </w:rPr>
            </w:pPr>
          </w:p>
        </w:tc>
      </w:tr>
      <w:tr w14:paraId="1E1B2B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6F37EB">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09651453">
            <w:pPr>
              <w:widowControl/>
              <w:ind w:firstLine="480"/>
              <w:jc w:val="both"/>
              <w:rPr>
                <w:color w:val="auto"/>
              </w:rPr>
            </w:pPr>
          </w:p>
        </w:tc>
        <w:tc>
          <w:tcPr>
            <w:tcW w:w="2955" w:type="dxa"/>
            <w:vAlign w:val="center"/>
          </w:tcPr>
          <w:p w14:paraId="1491CFCE">
            <w:pPr>
              <w:widowControl/>
              <w:ind w:firstLine="420"/>
              <w:jc w:val="center"/>
              <w:rPr>
                <w:color w:val="auto"/>
              </w:rPr>
            </w:pPr>
          </w:p>
        </w:tc>
        <w:tc>
          <w:tcPr>
            <w:tcW w:w="1372" w:type="dxa"/>
            <w:vAlign w:val="center"/>
          </w:tcPr>
          <w:p w14:paraId="53DD4A8C">
            <w:pPr>
              <w:widowControl/>
              <w:ind w:firstLine="480"/>
              <w:jc w:val="both"/>
              <w:rPr>
                <w:color w:val="auto"/>
              </w:rPr>
            </w:pPr>
          </w:p>
        </w:tc>
      </w:tr>
      <w:tr w14:paraId="51B726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866062">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04541496">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2955" w:type="dxa"/>
            <w:vAlign w:val="center"/>
          </w:tcPr>
          <w:p w14:paraId="4376CEA0">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40F21B87">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r>
    </w:tbl>
    <w:p w14:paraId="5EBAFE4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17C49A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37CEB56">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黄石港区红十字会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18C962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452E4403">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55609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2F610EB8">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7E4EA0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296A3455">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7E675DD6">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32E2F9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6BB30B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6F19F640">
            <w:pPr>
              <w:widowControl/>
              <w:ind w:firstLine="480"/>
              <w:jc w:val="center"/>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r>
      <w:tr w14:paraId="1D5B0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E715B4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560533">
            <w:pPr>
              <w:widowControl/>
              <w:ind w:firstLine="480"/>
              <w:jc w:val="center"/>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r>
      <w:tr w14:paraId="161C8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8CBB481">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236A06E4">
            <w:pPr>
              <w:widowControl/>
              <w:ind w:firstLine="480"/>
              <w:jc w:val="center"/>
              <w:rPr>
                <w:color w:val="auto"/>
              </w:rPr>
            </w:pPr>
          </w:p>
        </w:tc>
      </w:tr>
      <w:tr w14:paraId="403D97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7772BCE">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3C96119B">
            <w:pPr>
              <w:widowControl/>
              <w:ind w:firstLine="480"/>
              <w:jc w:val="center"/>
              <w:rPr>
                <w:color w:val="auto"/>
              </w:rPr>
            </w:pPr>
          </w:p>
        </w:tc>
      </w:tr>
      <w:tr w14:paraId="7B6A28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FB2EAE9">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5E6E88A2">
            <w:pPr>
              <w:widowControl/>
              <w:ind w:firstLine="480"/>
              <w:jc w:val="center"/>
              <w:rPr>
                <w:color w:val="auto"/>
              </w:rPr>
            </w:pPr>
          </w:p>
        </w:tc>
      </w:tr>
      <w:tr w14:paraId="42A625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8F68E3D">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1EDA1D">
            <w:pPr>
              <w:widowControl/>
              <w:ind w:firstLine="480"/>
              <w:jc w:val="center"/>
              <w:rPr>
                <w:color w:val="auto"/>
              </w:rPr>
            </w:pPr>
          </w:p>
        </w:tc>
      </w:tr>
      <w:tr w14:paraId="23F400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879373A">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57A06CF7">
            <w:pPr>
              <w:widowControl/>
              <w:ind w:firstLine="480"/>
              <w:jc w:val="center"/>
              <w:rPr>
                <w:color w:val="auto"/>
              </w:rPr>
            </w:pPr>
          </w:p>
        </w:tc>
      </w:tr>
      <w:tr w14:paraId="20F292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125976D">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5E77D0BE">
            <w:pPr>
              <w:widowControl/>
              <w:ind w:firstLine="480"/>
              <w:jc w:val="center"/>
              <w:rPr>
                <w:color w:val="auto"/>
              </w:rPr>
            </w:pPr>
          </w:p>
        </w:tc>
      </w:tr>
      <w:tr w14:paraId="42D4AA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D02D798">
            <w:pPr>
              <w:widowControl/>
              <w:ind w:firstLine="480"/>
              <w:jc w:val="left"/>
              <w:rPr>
                <w:color w:val="auto"/>
              </w:rPr>
            </w:pPr>
            <w:r>
              <w:rPr>
                <w:rFonts w:hint="eastAsia" w:ascii="宋体" w:hAnsi="宋体" w:cs="宋体"/>
                <w:color w:val="auto"/>
                <w:kern w:val="0"/>
                <w:sz w:val="24"/>
              </w:rPr>
              <w:t>　　　</w:t>
            </w:r>
          </w:p>
        </w:tc>
        <w:tc>
          <w:tcPr>
            <w:tcW w:w="4095" w:type="dxa"/>
            <w:vAlign w:val="center"/>
          </w:tcPr>
          <w:p w14:paraId="3144B9E3">
            <w:pPr>
              <w:widowControl/>
              <w:ind w:firstLine="480"/>
              <w:jc w:val="center"/>
              <w:rPr>
                <w:color w:val="auto"/>
              </w:rPr>
            </w:pPr>
          </w:p>
        </w:tc>
      </w:tr>
      <w:tr w14:paraId="1C489F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E3E39B9">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02BF6FE4">
            <w:pPr>
              <w:widowControl/>
              <w:ind w:firstLine="480" w:firstLineChars="200"/>
              <w:jc w:val="center"/>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r>
      <w:tr w14:paraId="52237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8C34D29">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1A602D37">
            <w:pPr>
              <w:widowControl/>
              <w:ind w:firstLine="480"/>
              <w:jc w:val="center"/>
              <w:rPr>
                <w:color w:val="auto"/>
              </w:rPr>
            </w:pPr>
          </w:p>
        </w:tc>
      </w:tr>
      <w:tr w14:paraId="7D05BF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54913AA">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42C2E15A">
            <w:pPr>
              <w:widowControl/>
              <w:ind w:firstLine="480"/>
              <w:jc w:val="center"/>
              <w:rPr>
                <w:color w:val="auto"/>
              </w:rPr>
            </w:pPr>
          </w:p>
        </w:tc>
      </w:tr>
      <w:tr w14:paraId="5F8630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8BE4845">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1D49A91E">
            <w:pPr>
              <w:widowControl/>
              <w:ind w:firstLine="480"/>
              <w:jc w:val="center"/>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r>
    </w:tbl>
    <w:p w14:paraId="5D7F88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01D2A6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5B096CCE">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黄石港区红十字会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374D7D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3E43061D">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4139A4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08BB40FD">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CE17231">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0E4A58">
            <w:pPr>
              <w:widowControl/>
              <w:ind w:firstLine="480"/>
              <w:jc w:val="center"/>
              <w:rPr>
                <w:color w:val="auto"/>
              </w:rPr>
            </w:pPr>
            <w:r>
              <w:rPr>
                <w:rFonts w:hint="eastAsia" w:ascii="宋体" w:hAnsi="宋体" w:cs="宋体"/>
                <w:color w:val="auto"/>
                <w:kern w:val="0"/>
                <w:sz w:val="24"/>
              </w:rPr>
              <w:t>其中</w:t>
            </w:r>
          </w:p>
        </w:tc>
      </w:tr>
      <w:tr w14:paraId="67A8D1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23B9B448">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5D097182">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2F25D1F8">
            <w:pPr>
              <w:ind w:firstLine="480"/>
              <w:jc w:val="center"/>
              <w:rPr>
                <w:rFonts w:ascii="宋体"/>
                <w:color w:val="auto"/>
                <w:sz w:val="24"/>
              </w:rPr>
            </w:pPr>
          </w:p>
        </w:tc>
        <w:tc>
          <w:tcPr>
            <w:tcW w:w="1429" w:type="dxa"/>
            <w:shd w:val="clear" w:color="auto" w:fill="D7D7D7" w:themeFill="background1" w:themeFillShade="D8"/>
            <w:vAlign w:val="center"/>
          </w:tcPr>
          <w:p w14:paraId="463A62FB">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6E921047">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750A00DE">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6C3E787A">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3DB38B4">
            <w:pPr>
              <w:widowControl/>
              <w:jc w:val="both"/>
              <w:rPr>
                <w:color w:val="auto"/>
                <w:sz w:val="20"/>
                <w:szCs w:val="22"/>
              </w:rPr>
            </w:pPr>
            <w:r>
              <w:rPr>
                <w:rFonts w:hint="eastAsia" w:ascii="宋体" w:hAnsi="宋体" w:cs="宋体"/>
                <w:color w:val="auto"/>
                <w:kern w:val="0"/>
                <w:sz w:val="22"/>
                <w:szCs w:val="22"/>
              </w:rPr>
              <w:t>上缴上级支出</w:t>
            </w:r>
          </w:p>
        </w:tc>
      </w:tr>
      <w:tr w14:paraId="2B041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5887BBDF">
            <w:pPr>
              <w:widowControl/>
              <w:ind w:firstLine="480"/>
              <w:jc w:val="left"/>
              <w:rPr>
                <w:color w:val="auto"/>
              </w:rPr>
            </w:pPr>
            <w:r>
              <w:rPr>
                <w:rFonts w:hint="eastAsia" w:ascii="宋体" w:hAnsi="宋体" w:cs="宋体"/>
                <w:color w:val="auto"/>
                <w:kern w:val="0"/>
                <w:sz w:val="24"/>
              </w:rPr>
              <w:t>　　　</w:t>
            </w:r>
          </w:p>
        </w:tc>
        <w:tc>
          <w:tcPr>
            <w:tcW w:w="1378" w:type="dxa"/>
            <w:vAlign w:val="center"/>
          </w:tcPr>
          <w:p w14:paraId="680C452D">
            <w:pPr>
              <w:widowControl/>
              <w:jc w:val="left"/>
              <w:rPr>
                <w:color w:val="auto"/>
              </w:rPr>
            </w:pPr>
            <w:r>
              <w:rPr>
                <w:rFonts w:hint="eastAsia" w:ascii="宋体" w:hAnsi="宋体" w:cs="宋体"/>
                <w:color w:val="auto"/>
                <w:kern w:val="0"/>
                <w:sz w:val="24"/>
              </w:rPr>
              <w:t>　</w:t>
            </w:r>
            <w:r>
              <w:rPr>
                <w:rFonts w:hint="eastAsia" w:ascii="宋体" w:hAnsi="宋体" w:cs="宋体"/>
                <w:color w:val="auto"/>
                <w:kern w:val="0"/>
                <w:sz w:val="24"/>
                <w:lang w:val="en-US" w:eastAsia="zh-CN"/>
              </w:rPr>
              <w:t xml:space="preserve"> </w:t>
            </w:r>
            <w:r>
              <w:rPr>
                <w:rFonts w:hint="eastAsia" w:ascii="宋体" w:hAnsi="宋体" w:cs="宋体"/>
                <w:kern w:val="0"/>
                <w:sz w:val="24"/>
              </w:rPr>
              <w:t>合计</w:t>
            </w:r>
          </w:p>
        </w:tc>
        <w:tc>
          <w:tcPr>
            <w:tcW w:w="1504" w:type="dxa"/>
            <w:vAlign w:val="center"/>
          </w:tcPr>
          <w:p w14:paraId="7117F316">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1429" w:type="dxa"/>
            <w:vAlign w:val="center"/>
          </w:tcPr>
          <w:p w14:paraId="1CB64AC3">
            <w:pPr>
              <w:widowControl/>
              <w:ind w:firstLine="480"/>
              <w:jc w:val="both"/>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680654</w:t>
            </w:r>
          </w:p>
        </w:tc>
        <w:tc>
          <w:tcPr>
            <w:tcW w:w="1218" w:type="dxa"/>
            <w:vAlign w:val="center"/>
          </w:tcPr>
          <w:p w14:paraId="5ADD1370">
            <w:pPr>
              <w:widowControl/>
              <w:ind w:firstLine="480"/>
              <w:jc w:val="both"/>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80000</w:t>
            </w:r>
          </w:p>
        </w:tc>
        <w:tc>
          <w:tcPr>
            <w:tcW w:w="1065" w:type="dxa"/>
            <w:vAlign w:val="center"/>
          </w:tcPr>
          <w:p w14:paraId="1E63905A">
            <w:pPr>
              <w:widowControl/>
              <w:jc w:val="center"/>
              <w:rPr>
                <w:color w:val="auto"/>
              </w:rPr>
            </w:pPr>
            <w:r>
              <w:rPr>
                <w:rFonts w:ascii="宋体" w:cs="宋体"/>
                <w:color w:val="auto"/>
                <w:kern w:val="0"/>
                <w:sz w:val="24"/>
              </w:rPr>
              <w:t>0</w:t>
            </w:r>
          </w:p>
        </w:tc>
        <w:tc>
          <w:tcPr>
            <w:tcW w:w="578" w:type="dxa"/>
            <w:vAlign w:val="center"/>
          </w:tcPr>
          <w:p w14:paraId="0F9861B9">
            <w:pPr>
              <w:widowControl/>
              <w:jc w:val="center"/>
              <w:rPr>
                <w:color w:val="auto"/>
              </w:rPr>
            </w:pPr>
            <w:r>
              <w:rPr>
                <w:rFonts w:ascii="宋体" w:cs="宋体"/>
                <w:kern w:val="0"/>
                <w:sz w:val="24"/>
              </w:rPr>
              <w:t>0</w:t>
            </w:r>
          </w:p>
        </w:tc>
        <w:tc>
          <w:tcPr>
            <w:tcW w:w="749" w:type="dxa"/>
            <w:vAlign w:val="center"/>
          </w:tcPr>
          <w:p w14:paraId="29B4AA04">
            <w:pPr>
              <w:widowControl/>
              <w:jc w:val="center"/>
              <w:rPr>
                <w:color w:val="auto"/>
              </w:rPr>
            </w:pPr>
            <w:r>
              <w:rPr>
                <w:rFonts w:ascii="宋体" w:cs="宋体"/>
                <w:kern w:val="0"/>
                <w:sz w:val="24"/>
              </w:rPr>
              <w:t>0</w:t>
            </w:r>
          </w:p>
        </w:tc>
      </w:tr>
      <w:tr w14:paraId="0BC2EE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025B548F">
            <w:pPr>
              <w:widowControl/>
              <w:jc w:val="center"/>
              <w:rPr>
                <w:color w:val="auto"/>
              </w:rPr>
            </w:pPr>
            <w:r>
              <w:rPr>
                <w:rFonts w:ascii="宋体" w:hAnsi="宋体" w:cs="宋体"/>
                <w:kern w:val="0"/>
                <w:sz w:val="24"/>
              </w:rPr>
              <w:t>201</w:t>
            </w:r>
          </w:p>
        </w:tc>
        <w:tc>
          <w:tcPr>
            <w:tcW w:w="1378" w:type="dxa"/>
            <w:vAlign w:val="center"/>
          </w:tcPr>
          <w:p w14:paraId="4A838DA8">
            <w:pPr>
              <w:widowControl/>
              <w:jc w:val="left"/>
              <w:rPr>
                <w:color w:val="auto"/>
              </w:rPr>
            </w:pPr>
            <w:r>
              <w:rPr>
                <w:rFonts w:hint="eastAsia"/>
              </w:rPr>
              <w:t>一般公共服务支出</w:t>
            </w:r>
          </w:p>
        </w:tc>
        <w:tc>
          <w:tcPr>
            <w:tcW w:w="1504" w:type="dxa"/>
            <w:vAlign w:val="center"/>
          </w:tcPr>
          <w:p w14:paraId="5EA1DE74">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1429" w:type="dxa"/>
            <w:vAlign w:val="center"/>
          </w:tcPr>
          <w:p w14:paraId="38ABEA84">
            <w:pPr>
              <w:widowControl/>
              <w:ind w:firstLine="480" w:firstLineChars="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680654</w:t>
            </w:r>
          </w:p>
        </w:tc>
        <w:tc>
          <w:tcPr>
            <w:tcW w:w="1218" w:type="dxa"/>
            <w:vAlign w:val="center"/>
          </w:tcPr>
          <w:p w14:paraId="737F9DB4">
            <w:pPr>
              <w:widowControl/>
              <w:ind w:firstLine="480" w:firstLineChars="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80000</w:t>
            </w:r>
          </w:p>
        </w:tc>
        <w:tc>
          <w:tcPr>
            <w:tcW w:w="1065" w:type="dxa"/>
            <w:vAlign w:val="center"/>
          </w:tcPr>
          <w:p w14:paraId="371831FB">
            <w:pPr>
              <w:widowControl/>
              <w:jc w:val="center"/>
              <w:rPr>
                <w:color w:val="auto"/>
              </w:rPr>
            </w:pPr>
            <w:r>
              <w:rPr>
                <w:rFonts w:ascii="宋体" w:cs="宋体"/>
                <w:color w:val="auto"/>
                <w:kern w:val="0"/>
                <w:sz w:val="24"/>
              </w:rPr>
              <w:t>0</w:t>
            </w:r>
          </w:p>
        </w:tc>
        <w:tc>
          <w:tcPr>
            <w:tcW w:w="578" w:type="dxa"/>
            <w:vAlign w:val="center"/>
          </w:tcPr>
          <w:p w14:paraId="2DA6F415">
            <w:pPr>
              <w:widowControl/>
              <w:jc w:val="center"/>
              <w:rPr>
                <w:color w:val="auto"/>
              </w:rPr>
            </w:pPr>
            <w:r>
              <w:rPr>
                <w:rFonts w:ascii="宋体" w:cs="宋体"/>
                <w:kern w:val="0"/>
                <w:sz w:val="24"/>
              </w:rPr>
              <w:t>0</w:t>
            </w:r>
          </w:p>
        </w:tc>
        <w:tc>
          <w:tcPr>
            <w:tcW w:w="749" w:type="dxa"/>
            <w:vAlign w:val="center"/>
          </w:tcPr>
          <w:p w14:paraId="335C2DA4">
            <w:pPr>
              <w:widowControl/>
              <w:jc w:val="center"/>
              <w:rPr>
                <w:color w:val="auto"/>
              </w:rPr>
            </w:pPr>
            <w:r>
              <w:rPr>
                <w:rFonts w:ascii="宋体" w:cs="宋体"/>
                <w:kern w:val="0"/>
                <w:sz w:val="24"/>
              </w:rPr>
              <w:t>0</w:t>
            </w:r>
          </w:p>
        </w:tc>
      </w:tr>
      <w:tr w14:paraId="486507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4B31081A">
            <w:pPr>
              <w:widowControl/>
              <w:jc w:val="center"/>
              <w:rPr>
                <w:rFonts w:hint="default" w:eastAsia="宋体"/>
                <w:color w:val="auto"/>
                <w:lang w:val="en-US" w:eastAsia="zh-CN"/>
              </w:rPr>
            </w:pPr>
            <w:r>
              <w:rPr>
                <w:rFonts w:ascii="宋体" w:hAnsi="宋体" w:cs="宋体"/>
                <w:kern w:val="0"/>
                <w:sz w:val="24"/>
              </w:rPr>
              <w:t>20106</w:t>
            </w:r>
          </w:p>
        </w:tc>
        <w:tc>
          <w:tcPr>
            <w:tcW w:w="1378" w:type="dxa"/>
            <w:vAlign w:val="center"/>
          </w:tcPr>
          <w:p w14:paraId="06328E32">
            <w:pPr>
              <w:widowControl/>
              <w:jc w:val="left"/>
              <w:rPr>
                <w:rFonts w:hint="default" w:eastAsia="宋体"/>
                <w:color w:val="auto"/>
                <w:lang w:val="en-US" w:eastAsia="zh-CN"/>
              </w:rPr>
            </w:pPr>
            <w:r>
              <w:rPr>
                <w:rFonts w:hint="eastAsia" w:ascii="宋体" w:hAnsi="宋体" w:cs="宋体"/>
                <w:kern w:val="0"/>
                <w:sz w:val="24"/>
              </w:rPr>
              <w:t>　财政事务</w:t>
            </w:r>
          </w:p>
        </w:tc>
        <w:tc>
          <w:tcPr>
            <w:tcW w:w="1504" w:type="dxa"/>
            <w:vAlign w:val="center"/>
          </w:tcPr>
          <w:p w14:paraId="4E120437">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1429" w:type="dxa"/>
            <w:vAlign w:val="center"/>
          </w:tcPr>
          <w:p w14:paraId="7F488D66">
            <w:pPr>
              <w:widowControl/>
              <w:ind w:firstLine="480" w:firstLineChars="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680654</w:t>
            </w:r>
          </w:p>
        </w:tc>
        <w:tc>
          <w:tcPr>
            <w:tcW w:w="1218" w:type="dxa"/>
            <w:vAlign w:val="center"/>
          </w:tcPr>
          <w:p w14:paraId="14888E0D">
            <w:pPr>
              <w:widowControl/>
              <w:ind w:firstLine="480" w:firstLineChars="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80000</w:t>
            </w:r>
          </w:p>
        </w:tc>
        <w:tc>
          <w:tcPr>
            <w:tcW w:w="1065" w:type="dxa"/>
            <w:vAlign w:val="center"/>
          </w:tcPr>
          <w:p w14:paraId="14AE6F10">
            <w:pPr>
              <w:widowControl/>
              <w:jc w:val="center"/>
              <w:rPr>
                <w:color w:val="auto"/>
              </w:rPr>
            </w:pPr>
            <w:r>
              <w:rPr>
                <w:rFonts w:ascii="宋体" w:cs="宋体"/>
                <w:color w:val="auto"/>
                <w:kern w:val="0"/>
                <w:sz w:val="24"/>
              </w:rPr>
              <w:t>0</w:t>
            </w:r>
          </w:p>
        </w:tc>
        <w:tc>
          <w:tcPr>
            <w:tcW w:w="578" w:type="dxa"/>
            <w:vAlign w:val="center"/>
          </w:tcPr>
          <w:p w14:paraId="1122D516">
            <w:pPr>
              <w:widowControl/>
              <w:jc w:val="center"/>
              <w:rPr>
                <w:color w:val="auto"/>
              </w:rPr>
            </w:pPr>
            <w:r>
              <w:rPr>
                <w:rFonts w:ascii="宋体" w:cs="宋体"/>
                <w:kern w:val="0"/>
                <w:sz w:val="24"/>
              </w:rPr>
              <w:t>0</w:t>
            </w:r>
          </w:p>
        </w:tc>
        <w:tc>
          <w:tcPr>
            <w:tcW w:w="749" w:type="dxa"/>
            <w:vAlign w:val="center"/>
          </w:tcPr>
          <w:p w14:paraId="43C2AA45">
            <w:pPr>
              <w:widowControl/>
              <w:jc w:val="center"/>
              <w:rPr>
                <w:color w:val="auto"/>
              </w:rPr>
            </w:pPr>
            <w:r>
              <w:rPr>
                <w:rFonts w:ascii="宋体" w:cs="宋体"/>
                <w:kern w:val="0"/>
                <w:sz w:val="24"/>
              </w:rPr>
              <w:t>0</w:t>
            </w:r>
          </w:p>
        </w:tc>
      </w:tr>
      <w:tr w14:paraId="7D9F0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2273CB2">
            <w:pPr>
              <w:widowControl/>
              <w:jc w:val="center"/>
              <w:rPr>
                <w:color w:val="auto"/>
              </w:rPr>
            </w:pPr>
            <w:r>
              <w:rPr>
                <w:rFonts w:ascii="宋体" w:hAnsi="宋体" w:cs="宋体"/>
                <w:kern w:val="0"/>
                <w:sz w:val="24"/>
              </w:rPr>
              <w:t>2010601</w:t>
            </w:r>
          </w:p>
        </w:tc>
        <w:tc>
          <w:tcPr>
            <w:tcW w:w="1378" w:type="dxa"/>
            <w:vAlign w:val="center"/>
          </w:tcPr>
          <w:p w14:paraId="741319A5">
            <w:pPr>
              <w:widowControl/>
              <w:jc w:val="left"/>
              <w:rPr>
                <w:color w:val="auto"/>
              </w:rPr>
            </w:pPr>
            <w:r>
              <w:rPr>
                <w:rFonts w:hint="eastAsia" w:ascii="宋体" w:hAnsi="宋体" w:cs="宋体"/>
                <w:kern w:val="0"/>
                <w:sz w:val="24"/>
              </w:rPr>
              <w:t>　行政运行</w:t>
            </w:r>
          </w:p>
        </w:tc>
        <w:tc>
          <w:tcPr>
            <w:tcW w:w="1504" w:type="dxa"/>
            <w:vAlign w:val="center"/>
          </w:tcPr>
          <w:p w14:paraId="496576A1">
            <w:pPr>
              <w:widowControl/>
              <w:ind w:firstLine="480"/>
              <w:jc w:val="both"/>
              <w:rPr>
                <w:rFonts w:ascii="宋体" w:cs="宋体"/>
                <w:color w:val="auto"/>
                <w:kern w:val="0"/>
                <w:sz w:val="24"/>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1429" w:type="dxa"/>
            <w:vAlign w:val="center"/>
          </w:tcPr>
          <w:p w14:paraId="464C445A">
            <w:pPr>
              <w:widowControl/>
              <w:ind w:firstLine="480" w:firstLineChars="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680654</w:t>
            </w:r>
          </w:p>
        </w:tc>
        <w:tc>
          <w:tcPr>
            <w:tcW w:w="1218" w:type="dxa"/>
            <w:vAlign w:val="center"/>
          </w:tcPr>
          <w:p w14:paraId="766697C6">
            <w:pPr>
              <w:widowControl/>
              <w:ind w:firstLine="480" w:firstLineChars="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80000</w:t>
            </w:r>
          </w:p>
        </w:tc>
        <w:tc>
          <w:tcPr>
            <w:tcW w:w="1065" w:type="dxa"/>
            <w:vAlign w:val="center"/>
          </w:tcPr>
          <w:p w14:paraId="3B014A70">
            <w:pPr>
              <w:widowControl/>
              <w:jc w:val="center"/>
              <w:rPr>
                <w:color w:val="auto"/>
              </w:rPr>
            </w:pPr>
            <w:r>
              <w:rPr>
                <w:rFonts w:ascii="宋体" w:cs="宋体"/>
                <w:color w:val="auto"/>
                <w:kern w:val="0"/>
                <w:sz w:val="24"/>
              </w:rPr>
              <w:t>0</w:t>
            </w:r>
          </w:p>
        </w:tc>
        <w:tc>
          <w:tcPr>
            <w:tcW w:w="578" w:type="dxa"/>
            <w:vAlign w:val="center"/>
          </w:tcPr>
          <w:p w14:paraId="1135F8E4">
            <w:pPr>
              <w:widowControl/>
              <w:jc w:val="center"/>
              <w:rPr>
                <w:color w:val="auto"/>
              </w:rPr>
            </w:pPr>
            <w:r>
              <w:rPr>
                <w:rFonts w:ascii="宋体" w:cs="宋体"/>
                <w:kern w:val="0"/>
                <w:sz w:val="24"/>
              </w:rPr>
              <w:t>0</w:t>
            </w:r>
          </w:p>
        </w:tc>
        <w:tc>
          <w:tcPr>
            <w:tcW w:w="749" w:type="dxa"/>
            <w:vAlign w:val="center"/>
          </w:tcPr>
          <w:p w14:paraId="6EF31572">
            <w:pPr>
              <w:widowControl/>
              <w:jc w:val="center"/>
              <w:rPr>
                <w:color w:val="auto"/>
              </w:rPr>
            </w:pPr>
            <w:r>
              <w:rPr>
                <w:rFonts w:ascii="宋体" w:cs="宋体"/>
                <w:kern w:val="0"/>
                <w:sz w:val="24"/>
              </w:rPr>
              <w:t>0</w:t>
            </w:r>
          </w:p>
        </w:tc>
      </w:tr>
    </w:tbl>
    <w:p w14:paraId="5AC6E525">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01CC35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08"/>
        <w:gridCol w:w="1452"/>
        <w:gridCol w:w="2760"/>
        <w:gridCol w:w="1680"/>
      </w:tblGrid>
      <w:tr w14:paraId="58533E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3DDC2EA8">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黄石港区红十字会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6998A2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761874A">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532B81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3252D408">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7230BFB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0A19B6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108" w:type="dxa"/>
            <w:shd w:val="clear" w:color="auto" w:fill="D7D7D7" w:themeFill="background1" w:themeFillShade="D8"/>
            <w:vAlign w:val="center"/>
          </w:tcPr>
          <w:p w14:paraId="595478E2">
            <w:pPr>
              <w:widowControl/>
              <w:ind w:firstLine="480"/>
              <w:jc w:val="center"/>
              <w:rPr>
                <w:color w:val="auto"/>
              </w:rPr>
            </w:pPr>
            <w:r>
              <w:rPr>
                <w:rFonts w:hint="eastAsia" w:ascii="宋体" w:hAnsi="宋体" w:cs="宋体"/>
                <w:color w:val="auto"/>
                <w:kern w:val="0"/>
                <w:sz w:val="24"/>
              </w:rPr>
              <w:t>项目</w:t>
            </w:r>
          </w:p>
        </w:tc>
        <w:tc>
          <w:tcPr>
            <w:tcW w:w="1452" w:type="dxa"/>
            <w:shd w:val="clear" w:color="auto" w:fill="D7D7D7" w:themeFill="background1" w:themeFillShade="D8"/>
            <w:vAlign w:val="center"/>
          </w:tcPr>
          <w:p w14:paraId="0269725E">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BE6B976">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4593FD8">
            <w:pPr>
              <w:widowControl/>
              <w:ind w:firstLine="480"/>
              <w:jc w:val="center"/>
              <w:rPr>
                <w:color w:val="auto"/>
              </w:rPr>
            </w:pPr>
            <w:r>
              <w:rPr>
                <w:rFonts w:hint="eastAsia" w:ascii="宋体" w:hAnsi="宋体" w:cs="宋体"/>
                <w:color w:val="auto"/>
                <w:kern w:val="0"/>
                <w:sz w:val="24"/>
              </w:rPr>
              <w:t>预算数</w:t>
            </w:r>
          </w:p>
        </w:tc>
      </w:tr>
      <w:tr w14:paraId="2CE2C5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08" w:type="dxa"/>
            <w:shd w:val="clear" w:color="auto" w:fill="auto"/>
            <w:vAlign w:val="center"/>
          </w:tcPr>
          <w:p w14:paraId="02A7ACA5">
            <w:pPr>
              <w:widowControl/>
              <w:ind w:firstLine="240" w:firstLineChars="100"/>
              <w:rPr>
                <w:color w:val="auto"/>
              </w:rPr>
            </w:pPr>
            <w:r>
              <w:rPr>
                <w:rFonts w:hint="eastAsia" w:ascii="宋体" w:hAnsi="宋体" w:cs="宋体"/>
                <w:color w:val="auto"/>
                <w:kern w:val="0"/>
                <w:sz w:val="24"/>
              </w:rPr>
              <w:t>财政拨款收入</w:t>
            </w:r>
          </w:p>
        </w:tc>
        <w:tc>
          <w:tcPr>
            <w:tcW w:w="1452" w:type="dxa"/>
            <w:shd w:val="clear" w:color="auto" w:fill="auto"/>
            <w:vAlign w:val="center"/>
          </w:tcPr>
          <w:p w14:paraId="6058ECF2">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2760" w:type="dxa"/>
            <w:shd w:val="clear" w:color="auto" w:fill="auto"/>
            <w:vAlign w:val="center"/>
          </w:tcPr>
          <w:p w14:paraId="297B739A">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383833A9">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r>
      <w:tr w14:paraId="59F5F9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108" w:type="dxa"/>
            <w:vAlign w:val="center"/>
          </w:tcPr>
          <w:p w14:paraId="2929A3DF">
            <w:pPr>
              <w:widowControl/>
              <w:ind w:firstLine="480"/>
              <w:jc w:val="left"/>
              <w:rPr>
                <w:color w:val="auto"/>
              </w:rPr>
            </w:pPr>
            <w:r>
              <w:rPr>
                <w:rFonts w:hint="eastAsia" w:ascii="宋体" w:hAnsi="宋体" w:cs="宋体"/>
                <w:color w:val="auto"/>
                <w:kern w:val="0"/>
                <w:sz w:val="24"/>
              </w:rPr>
              <w:t>其中：一般公共预算财政拨款</w:t>
            </w:r>
          </w:p>
        </w:tc>
        <w:tc>
          <w:tcPr>
            <w:tcW w:w="1452" w:type="dxa"/>
            <w:vAlign w:val="center"/>
          </w:tcPr>
          <w:p w14:paraId="097A29E3">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2760" w:type="dxa"/>
            <w:vAlign w:val="center"/>
          </w:tcPr>
          <w:p w14:paraId="709A273B">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4F51F5D5">
            <w:pPr>
              <w:widowControl/>
              <w:ind w:firstLine="480"/>
              <w:jc w:val="both"/>
              <w:rPr>
                <w:color w:val="auto"/>
              </w:rPr>
            </w:pPr>
          </w:p>
        </w:tc>
      </w:tr>
      <w:tr w14:paraId="1C14F3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0B72C2E8">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452" w:type="dxa"/>
            <w:vAlign w:val="center"/>
          </w:tcPr>
          <w:p w14:paraId="6BC95B5B">
            <w:pPr>
              <w:widowControl/>
              <w:ind w:firstLine="480"/>
              <w:jc w:val="both"/>
              <w:rPr>
                <w:color w:val="auto"/>
              </w:rPr>
            </w:pPr>
          </w:p>
        </w:tc>
        <w:tc>
          <w:tcPr>
            <w:tcW w:w="2760" w:type="dxa"/>
            <w:vAlign w:val="center"/>
          </w:tcPr>
          <w:p w14:paraId="664DF169">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26C37F0F">
            <w:pPr>
              <w:widowControl/>
              <w:ind w:firstLine="480"/>
              <w:jc w:val="center"/>
              <w:rPr>
                <w:color w:val="auto"/>
              </w:rPr>
            </w:pPr>
          </w:p>
        </w:tc>
      </w:tr>
      <w:tr w14:paraId="15E239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17E3B55F">
            <w:pPr>
              <w:widowControl/>
              <w:ind w:firstLine="480"/>
              <w:jc w:val="left"/>
              <w:rPr>
                <w:color w:val="auto"/>
              </w:rPr>
            </w:pPr>
            <w:r>
              <w:rPr>
                <w:rFonts w:hint="eastAsia" w:ascii="宋体" w:hAnsi="宋体" w:cs="宋体"/>
                <w:color w:val="auto"/>
                <w:kern w:val="0"/>
                <w:sz w:val="24"/>
              </w:rPr>
              <w:t>　　　</w:t>
            </w:r>
          </w:p>
        </w:tc>
        <w:tc>
          <w:tcPr>
            <w:tcW w:w="1452" w:type="dxa"/>
            <w:vAlign w:val="center"/>
          </w:tcPr>
          <w:p w14:paraId="730C1FE5">
            <w:pPr>
              <w:widowControl/>
              <w:ind w:firstLine="420"/>
              <w:jc w:val="center"/>
              <w:rPr>
                <w:color w:val="auto"/>
              </w:rPr>
            </w:pPr>
          </w:p>
        </w:tc>
        <w:tc>
          <w:tcPr>
            <w:tcW w:w="2760" w:type="dxa"/>
            <w:vAlign w:val="center"/>
          </w:tcPr>
          <w:p w14:paraId="2F6075FD">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2D4B83B4">
            <w:pPr>
              <w:widowControl/>
              <w:ind w:firstLine="480"/>
              <w:jc w:val="center"/>
              <w:rPr>
                <w:color w:val="auto"/>
              </w:rPr>
            </w:pPr>
          </w:p>
        </w:tc>
      </w:tr>
      <w:tr w14:paraId="091A5C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5DD1F043">
            <w:pPr>
              <w:widowControl/>
              <w:ind w:firstLine="480"/>
              <w:jc w:val="left"/>
              <w:rPr>
                <w:color w:val="auto"/>
              </w:rPr>
            </w:pPr>
            <w:r>
              <w:rPr>
                <w:rFonts w:hint="eastAsia" w:ascii="宋体" w:hAnsi="宋体" w:cs="宋体"/>
                <w:color w:val="auto"/>
                <w:kern w:val="0"/>
                <w:sz w:val="24"/>
              </w:rPr>
              <w:t>　　　</w:t>
            </w:r>
          </w:p>
        </w:tc>
        <w:tc>
          <w:tcPr>
            <w:tcW w:w="1452" w:type="dxa"/>
            <w:vAlign w:val="center"/>
          </w:tcPr>
          <w:p w14:paraId="402CB66B">
            <w:pPr>
              <w:widowControl/>
              <w:ind w:firstLine="420"/>
              <w:jc w:val="center"/>
              <w:rPr>
                <w:color w:val="auto"/>
              </w:rPr>
            </w:pPr>
          </w:p>
        </w:tc>
        <w:tc>
          <w:tcPr>
            <w:tcW w:w="2760" w:type="dxa"/>
            <w:vAlign w:val="center"/>
          </w:tcPr>
          <w:p w14:paraId="31A9C22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58A8E13F">
            <w:pPr>
              <w:widowControl/>
              <w:ind w:firstLine="480"/>
              <w:jc w:val="center"/>
              <w:rPr>
                <w:color w:val="auto"/>
              </w:rPr>
            </w:pPr>
          </w:p>
        </w:tc>
      </w:tr>
      <w:tr w14:paraId="543243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275838FD">
            <w:pPr>
              <w:widowControl/>
              <w:ind w:firstLine="480"/>
              <w:jc w:val="left"/>
              <w:rPr>
                <w:color w:val="auto"/>
              </w:rPr>
            </w:pPr>
            <w:r>
              <w:rPr>
                <w:rFonts w:hint="eastAsia" w:ascii="宋体" w:hAnsi="宋体" w:cs="宋体"/>
                <w:color w:val="auto"/>
                <w:kern w:val="0"/>
                <w:sz w:val="24"/>
              </w:rPr>
              <w:t>　　　</w:t>
            </w:r>
          </w:p>
        </w:tc>
        <w:tc>
          <w:tcPr>
            <w:tcW w:w="1452" w:type="dxa"/>
            <w:vAlign w:val="center"/>
          </w:tcPr>
          <w:p w14:paraId="3FF16FAE">
            <w:pPr>
              <w:widowControl/>
              <w:ind w:firstLine="420"/>
              <w:jc w:val="center"/>
              <w:rPr>
                <w:color w:val="auto"/>
              </w:rPr>
            </w:pPr>
          </w:p>
        </w:tc>
        <w:tc>
          <w:tcPr>
            <w:tcW w:w="2760" w:type="dxa"/>
            <w:vAlign w:val="center"/>
          </w:tcPr>
          <w:p w14:paraId="4A829F38">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096BBD6E">
            <w:pPr>
              <w:widowControl/>
              <w:ind w:firstLine="480"/>
              <w:jc w:val="center"/>
              <w:rPr>
                <w:color w:val="auto"/>
              </w:rPr>
            </w:pPr>
          </w:p>
        </w:tc>
      </w:tr>
      <w:tr w14:paraId="49B4DB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221B3262">
            <w:pPr>
              <w:widowControl/>
              <w:ind w:firstLine="480"/>
              <w:jc w:val="left"/>
              <w:rPr>
                <w:color w:val="auto"/>
              </w:rPr>
            </w:pPr>
            <w:r>
              <w:rPr>
                <w:rFonts w:hint="eastAsia" w:ascii="宋体" w:hAnsi="宋体" w:cs="宋体"/>
                <w:color w:val="auto"/>
                <w:kern w:val="0"/>
                <w:sz w:val="24"/>
              </w:rPr>
              <w:t>　　　</w:t>
            </w:r>
          </w:p>
        </w:tc>
        <w:tc>
          <w:tcPr>
            <w:tcW w:w="1452" w:type="dxa"/>
            <w:vAlign w:val="center"/>
          </w:tcPr>
          <w:p w14:paraId="0E5A7FF5">
            <w:pPr>
              <w:widowControl/>
              <w:ind w:firstLine="420"/>
              <w:jc w:val="center"/>
              <w:rPr>
                <w:color w:val="auto"/>
              </w:rPr>
            </w:pPr>
          </w:p>
        </w:tc>
        <w:tc>
          <w:tcPr>
            <w:tcW w:w="2760" w:type="dxa"/>
            <w:vAlign w:val="center"/>
          </w:tcPr>
          <w:p w14:paraId="04898C14">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6B075FCC">
            <w:pPr>
              <w:widowControl/>
              <w:ind w:firstLine="480"/>
              <w:jc w:val="center"/>
              <w:rPr>
                <w:color w:val="auto"/>
              </w:rPr>
            </w:pPr>
          </w:p>
        </w:tc>
      </w:tr>
      <w:tr w14:paraId="52E249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4EC6DAA6">
            <w:pPr>
              <w:widowControl/>
              <w:ind w:firstLine="480"/>
              <w:jc w:val="left"/>
              <w:rPr>
                <w:color w:val="auto"/>
              </w:rPr>
            </w:pPr>
            <w:r>
              <w:rPr>
                <w:rFonts w:hint="eastAsia" w:ascii="宋体" w:hAnsi="宋体" w:cs="宋体"/>
                <w:color w:val="auto"/>
                <w:kern w:val="0"/>
                <w:sz w:val="24"/>
              </w:rPr>
              <w:t>　　　</w:t>
            </w:r>
          </w:p>
        </w:tc>
        <w:tc>
          <w:tcPr>
            <w:tcW w:w="1452" w:type="dxa"/>
            <w:vAlign w:val="center"/>
          </w:tcPr>
          <w:p w14:paraId="477E9CD1">
            <w:pPr>
              <w:widowControl/>
              <w:ind w:firstLine="420"/>
              <w:jc w:val="center"/>
              <w:rPr>
                <w:color w:val="auto"/>
              </w:rPr>
            </w:pPr>
          </w:p>
        </w:tc>
        <w:tc>
          <w:tcPr>
            <w:tcW w:w="2760" w:type="dxa"/>
            <w:vAlign w:val="center"/>
          </w:tcPr>
          <w:p w14:paraId="06FAC7D1">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937D1AE">
            <w:pPr>
              <w:widowControl/>
              <w:ind w:firstLine="480"/>
              <w:jc w:val="center"/>
              <w:rPr>
                <w:color w:val="auto"/>
              </w:rPr>
            </w:pPr>
          </w:p>
        </w:tc>
      </w:tr>
      <w:tr w14:paraId="04961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176F543C">
            <w:pPr>
              <w:widowControl/>
              <w:ind w:firstLine="480"/>
              <w:jc w:val="left"/>
              <w:rPr>
                <w:color w:val="auto"/>
              </w:rPr>
            </w:pPr>
            <w:r>
              <w:rPr>
                <w:rFonts w:hint="eastAsia" w:ascii="宋体" w:hAnsi="宋体" w:cs="宋体"/>
                <w:color w:val="auto"/>
                <w:kern w:val="0"/>
                <w:sz w:val="24"/>
              </w:rPr>
              <w:t>　　　</w:t>
            </w:r>
          </w:p>
        </w:tc>
        <w:tc>
          <w:tcPr>
            <w:tcW w:w="1452" w:type="dxa"/>
            <w:vAlign w:val="center"/>
          </w:tcPr>
          <w:p w14:paraId="4B8801FA">
            <w:pPr>
              <w:widowControl/>
              <w:ind w:firstLine="420"/>
              <w:jc w:val="center"/>
              <w:rPr>
                <w:color w:val="auto"/>
              </w:rPr>
            </w:pPr>
          </w:p>
        </w:tc>
        <w:tc>
          <w:tcPr>
            <w:tcW w:w="2760" w:type="dxa"/>
            <w:vAlign w:val="center"/>
          </w:tcPr>
          <w:p w14:paraId="46220C11">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3D98063E">
            <w:pPr>
              <w:widowControl/>
              <w:ind w:firstLine="480"/>
              <w:jc w:val="center"/>
              <w:rPr>
                <w:color w:val="auto"/>
              </w:rPr>
            </w:pPr>
          </w:p>
        </w:tc>
      </w:tr>
      <w:tr w14:paraId="26354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2895A2EE">
            <w:pPr>
              <w:widowControl/>
              <w:ind w:firstLine="480"/>
              <w:jc w:val="left"/>
              <w:rPr>
                <w:color w:val="auto"/>
              </w:rPr>
            </w:pPr>
            <w:r>
              <w:rPr>
                <w:rFonts w:hint="eastAsia" w:ascii="宋体" w:hAnsi="宋体" w:cs="宋体"/>
                <w:color w:val="auto"/>
                <w:kern w:val="0"/>
                <w:sz w:val="24"/>
              </w:rPr>
              <w:t>　　　</w:t>
            </w:r>
          </w:p>
        </w:tc>
        <w:tc>
          <w:tcPr>
            <w:tcW w:w="1452" w:type="dxa"/>
            <w:vAlign w:val="center"/>
          </w:tcPr>
          <w:p w14:paraId="54ED7E97">
            <w:pPr>
              <w:widowControl/>
              <w:ind w:firstLine="420"/>
              <w:jc w:val="center"/>
              <w:rPr>
                <w:color w:val="auto"/>
              </w:rPr>
            </w:pPr>
          </w:p>
        </w:tc>
        <w:tc>
          <w:tcPr>
            <w:tcW w:w="2760" w:type="dxa"/>
            <w:vAlign w:val="center"/>
          </w:tcPr>
          <w:p w14:paraId="68A54C7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34FD4590">
            <w:pPr>
              <w:widowControl/>
              <w:ind w:firstLine="480"/>
              <w:jc w:val="center"/>
              <w:rPr>
                <w:color w:val="auto"/>
              </w:rPr>
            </w:pPr>
          </w:p>
        </w:tc>
      </w:tr>
      <w:tr w14:paraId="669520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0434DC27">
            <w:pPr>
              <w:widowControl/>
              <w:ind w:firstLine="480"/>
              <w:jc w:val="left"/>
              <w:rPr>
                <w:color w:val="auto"/>
              </w:rPr>
            </w:pPr>
            <w:r>
              <w:rPr>
                <w:rFonts w:hint="eastAsia" w:ascii="宋体" w:hAnsi="宋体" w:cs="宋体"/>
                <w:color w:val="auto"/>
                <w:kern w:val="0"/>
                <w:sz w:val="24"/>
              </w:rPr>
              <w:t>　　　</w:t>
            </w:r>
          </w:p>
        </w:tc>
        <w:tc>
          <w:tcPr>
            <w:tcW w:w="1452" w:type="dxa"/>
            <w:vAlign w:val="center"/>
          </w:tcPr>
          <w:p w14:paraId="4C890425">
            <w:pPr>
              <w:widowControl/>
              <w:ind w:firstLine="420"/>
              <w:jc w:val="center"/>
              <w:rPr>
                <w:color w:val="auto"/>
              </w:rPr>
            </w:pPr>
          </w:p>
        </w:tc>
        <w:tc>
          <w:tcPr>
            <w:tcW w:w="2760" w:type="dxa"/>
            <w:vAlign w:val="center"/>
          </w:tcPr>
          <w:p w14:paraId="5555F562">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6B21E480">
            <w:pPr>
              <w:widowControl/>
              <w:ind w:firstLine="480"/>
              <w:jc w:val="center"/>
              <w:rPr>
                <w:color w:val="auto"/>
              </w:rPr>
            </w:pPr>
          </w:p>
        </w:tc>
      </w:tr>
      <w:tr w14:paraId="7D69A8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338E27E5">
            <w:pPr>
              <w:widowControl/>
              <w:ind w:firstLine="480"/>
              <w:jc w:val="left"/>
              <w:rPr>
                <w:color w:val="auto"/>
              </w:rPr>
            </w:pPr>
            <w:r>
              <w:rPr>
                <w:rFonts w:hint="eastAsia" w:ascii="宋体" w:hAnsi="宋体" w:cs="宋体"/>
                <w:color w:val="auto"/>
                <w:kern w:val="0"/>
                <w:sz w:val="24"/>
              </w:rPr>
              <w:t>　　　</w:t>
            </w:r>
          </w:p>
        </w:tc>
        <w:tc>
          <w:tcPr>
            <w:tcW w:w="1452" w:type="dxa"/>
            <w:vAlign w:val="center"/>
          </w:tcPr>
          <w:p w14:paraId="6839A184">
            <w:pPr>
              <w:widowControl/>
              <w:ind w:firstLine="420"/>
              <w:jc w:val="center"/>
              <w:rPr>
                <w:color w:val="auto"/>
              </w:rPr>
            </w:pPr>
          </w:p>
        </w:tc>
        <w:tc>
          <w:tcPr>
            <w:tcW w:w="2760" w:type="dxa"/>
            <w:vAlign w:val="center"/>
          </w:tcPr>
          <w:p w14:paraId="130A5061">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42E0C919">
            <w:pPr>
              <w:widowControl/>
              <w:ind w:firstLine="480"/>
              <w:jc w:val="center"/>
              <w:rPr>
                <w:color w:val="auto"/>
              </w:rPr>
            </w:pPr>
          </w:p>
        </w:tc>
      </w:tr>
      <w:tr w14:paraId="4815F3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24E6AED8">
            <w:pPr>
              <w:widowControl/>
              <w:ind w:firstLine="480"/>
              <w:jc w:val="left"/>
              <w:rPr>
                <w:color w:val="auto"/>
              </w:rPr>
            </w:pPr>
            <w:r>
              <w:rPr>
                <w:rFonts w:hint="eastAsia" w:ascii="宋体" w:hAnsi="宋体" w:cs="宋体"/>
                <w:color w:val="auto"/>
                <w:kern w:val="0"/>
                <w:sz w:val="24"/>
              </w:rPr>
              <w:t>　　　</w:t>
            </w:r>
          </w:p>
        </w:tc>
        <w:tc>
          <w:tcPr>
            <w:tcW w:w="1452" w:type="dxa"/>
            <w:vAlign w:val="center"/>
          </w:tcPr>
          <w:p w14:paraId="3A42AFF3">
            <w:pPr>
              <w:widowControl/>
              <w:ind w:firstLine="420"/>
              <w:jc w:val="center"/>
              <w:rPr>
                <w:color w:val="auto"/>
              </w:rPr>
            </w:pPr>
          </w:p>
        </w:tc>
        <w:tc>
          <w:tcPr>
            <w:tcW w:w="2760" w:type="dxa"/>
            <w:vAlign w:val="center"/>
          </w:tcPr>
          <w:p w14:paraId="6BA335BE">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01F6DA5A">
            <w:pPr>
              <w:widowControl/>
              <w:ind w:firstLine="480"/>
              <w:jc w:val="center"/>
              <w:rPr>
                <w:color w:val="auto"/>
              </w:rPr>
            </w:pPr>
          </w:p>
        </w:tc>
      </w:tr>
      <w:tr w14:paraId="0C1155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3BFB3CFE">
            <w:pPr>
              <w:widowControl/>
              <w:ind w:firstLine="480"/>
              <w:jc w:val="left"/>
              <w:rPr>
                <w:color w:val="auto"/>
              </w:rPr>
            </w:pPr>
            <w:r>
              <w:rPr>
                <w:rFonts w:hint="eastAsia" w:ascii="宋体" w:hAnsi="宋体" w:cs="宋体"/>
                <w:color w:val="auto"/>
                <w:kern w:val="0"/>
                <w:sz w:val="24"/>
              </w:rPr>
              <w:t>　　　</w:t>
            </w:r>
          </w:p>
        </w:tc>
        <w:tc>
          <w:tcPr>
            <w:tcW w:w="1452" w:type="dxa"/>
            <w:vAlign w:val="center"/>
          </w:tcPr>
          <w:p w14:paraId="39340D58">
            <w:pPr>
              <w:widowControl/>
              <w:ind w:firstLine="420"/>
              <w:jc w:val="center"/>
              <w:rPr>
                <w:color w:val="auto"/>
              </w:rPr>
            </w:pPr>
          </w:p>
        </w:tc>
        <w:tc>
          <w:tcPr>
            <w:tcW w:w="2760" w:type="dxa"/>
            <w:vAlign w:val="center"/>
          </w:tcPr>
          <w:p w14:paraId="2B31043C">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317FC1C9">
            <w:pPr>
              <w:widowControl/>
              <w:ind w:firstLine="480"/>
              <w:jc w:val="center"/>
              <w:rPr>
                <w:color w:val="auto"/>
              </w:rPr>
            </w:pPr>
          </w:p>
        </w:tc>
      </w:tr>
      <w:tr w14:paraId="0DC02F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55B856EB">
            <w:pPr>
              <w:widowControl/>
              <w:ind w:firstLine="480"/>
              <w:jc w:val="left"/>
              <w:rPr>
                <w:color w:val="auto"/>
              </w:rPr>
            </w:pPr>
            <w:r>
              <w:rPr>
                <w:rFonts w:hint="eastAsia" w:ascii="宋体" w:hAnsi="宋体" w:cs="宋体"/>
                <w:color w:val="auto"/>
                <w:kern w:val="0"/>
                <w:sz w:val="24"/>
              </w:rPr>
              <w:t>　　　</w:t>
            </w:r>
          </w:p>
        </w:tc>
        <w:tc>
          <w:tcPr>
            <w:tcW w:w="1452" w:type="dxa"/>
            <w:vAlign w:val="center"/>
          </w:tcPr>
          <w:p w14:paraId="05407512">
            <w:pPr>
              <w:widowControl/>
              <w:ind w:firstLine="420"/>
              <w:jc w:val="center"/>
              <w:rPr>
                <w:color w:val="auto"/>
              </w:rPr>
            </w:pPr>
          </w:p>
        </w:tc>
        <w:tc>
          <w:tcPr>
            <w:tcW w:w="2760" w:type="dxa"/>
            <w:vAlign w:val="center"/>
          </w:tcPr>
          <w:p w14:paraId="673EF40A">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55A9B0FC">
            <w:pPr>
              <w:widowControl/>
              <w:ind w:firstLine="480"/>
              <w:jc w:val="center"/>
              <w:rPr>
                <w:color w:val="auto"/>
              </w:rPr>
            </w:pPr>
          </w:p>
        </w:tc>
      </w:tr>
      <w:tr w14:paraId="18B30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61457BB5">
            <w:pPr>
              <w:widowControl/>
              <w:ind w:firstLine="480"/>
              <w:jc w:val="left"/>
              <w:rPr>
                <w:color w:val="auto"/>
              </w:rPr>
            </w:pPr>
            <w:r>
              <w:rPr>
                <w:rFonts w:hint="eastAsia" w:ascii="宋体" w:hAnsi="宋体" w:cs="宋体"/>
                <w:color w:val="auto"/>
                <w:kern w:val="0"/>
                <w:sz w:val="24"/>
              </w:rPr>
              <w:t>　　　</w:t>
            </w:r>
          </w:p>
        </w:tc>
        <w:tc>
          <w:tcPr>
            <w:tcW w:w="1452" w:type="dxa"/>
            <w:vAlign w:val="center"/>
          </w:tcPr>
          <w:p w14:paraId="76A7C659">
            <w:pPr>
              <w:widowControl/>
              <w:ind w:firstLine="420"/>
              <w:jc w:val="center"/>
              <w:rPr>
                <w:color w:val="auto"/>
              </w:rPr>
            </w:pPr>
          </w:p>
        </w:tc>
        <w:tc>
          <w:tcPr>
            <w:tcW w:w="2760" w:type="dxa"/>
            <w:vAlign w:val="center"/>
          </w:tcPr>
          <w:p w14:paraId="290D84AF">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728C4EF">
            <w:pPr>
              <w:widowControl/>
              <w:ind w:firstLine="480"/>
              <w:jc w:val="center"/>
              <w:rPr>
                <w:color w:val="auto"/>
              </w:rPr>
            </w:pPr>
          </w:p>
        </w:tc>
      </w:tr>
      <w:tr w14:paraId="654EBF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53F6294D">
            <w:pPr>
              <w:widowControl/>
              <w:ind w:firstLine="480"/>
              <w:jc w:val="left"/>
              <w:rPr>
                <w:color w:val="auto"/>
              </w:rPr>
            </w:pPr>
            <w:r>
              <w:rPr>
                <w:rFonts w:hint="eastAsia" w:ascii="宋体" w:hAnsi="宋体" w:cs="宋体"/>
                <w:color w:val="auto"/>
                <w:kern w:val="0"/>
                <w:sz w:val="24"/>
              </w:rPr>
              <w:t>　</w:t>
            </w:r>
          </w:p>
        </w:tc>
        <w:tc>
          <w:tcPr>
            <w:tcW w:w="1452" w:type="dxa"/>
            <w:vAlign w:val="center"/>
          </w:tcPr>
          <w:p w14:paraId="06D36CA9">
            <w:pPr>
              <w:widowControl/>
              <w:ind w:firstLine="420"/>
              <w:jc w:val="center"/>
              <w:rPr>
                <w:color w:val="auto"/>
              </w:rPr>
            </w:pPr>
          </w:p>
        </w:tc>
        <w:tc>
          <w:tcPr>
            <w:tcW w:w="2760" w:type="dxa"/>
            <w:vAlign w:val="center"/>
          </w:tcPr>
          <w:p w14:paraId="2F2F7818">
            <w:pPr>
              <w:widowControl/>
              <w:ind w:firstLine="480"/>
              <w:jc w:val="left"/>
              <w:rPr>
                <w:color w:val="auto"/>
              </w:rPr>
            </w:pPr>
            <w:r>
              <w:rPr>
                <w:rFonts w:hint="eastAsia" w:ascii="宋体" w:hAnsi="宋体" w:cs="宋体"/>
                <w:color w:val="auto"/>
                <w:kern w:val="0"/>
                <w:sz w:val="24"/>
              </w:rPr>
              <w:t>　　　</w:t>
            </w:r>
          </w:p>
        </w:tc>
        <w:tc>
          <w:tcPr>
            <w:tcW w:w="1680" w:type="dxa"/>
            <w:vAlign w:val="center"/>
          </w:tcPr>
          <w:p w14:paraId="3976FB3B">
            <w:pPr>
              <w:widowControl/>
              <w:ind w:firstLine="420"/>
              <w:jc w:val="center"/>
              <w:rPr>
                <w:color w:val="auto"/>
              </w:rPr>
            </w:pPr>
          </w:p>
        </w:tc>
      </w:tr>
      <w:tr w14:paraId="06DD72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39944A58">
            <w:pPr>
              <w:widowControl/>
              <w:ind w:firstLine="480"/>
              <w:jc w:val="left"/>
              <w:rPr>
                <w:color w:val="auto"/>
              </w:rPr>
            </w:pPr>
            <w:r>
              <w:rPr>
                <w:rFonts w:hint="eastAsia" w:ascii="宋体" w:hAnsi="宋体" w:cs="宋体"/>
                <w:color w:val="auto"/>
                <w:kern w:val="0"/>
                <w:sz w:val="24"/>
              </w:rPr>
              <w:t>　　本年收入合计</w:t>
            </w:r>
          </w:p>
        </w:tc>
        <w:tc>
          <w:tcPr>
            <w:tcW w:w="1452" w:type="dxa"/>
            <w:vAlign w:val="center"/>
          </w:tcPr>
          <w:p w14:paraId="0B5A97D4">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2760" w:type="dxa"/>
            <w:vAlign w:val="center"/>
          </w:tcPr>
          <w:p w14:paraId="7F852EB3">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7A098914">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r>
      <w:tr w14:paraId="2B7D45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565EBDCA">
            <w:pPr>
              <w:widowControl/>
              <w:ind w:firstLine="480"/>
              <w:jc w:val="left"/>
              <w:rPr>
                <w:color w:val="auto"/>
              </w:rPr>
            </w:pPr>
            <w:r>
              <w:rPr>
                <w:rFonts w:hint="eastAsia" w:ascii="宋体" w:hAnsi="宋体" w:cs="宋体"/>
                <w:color w:val="auto"/>
                <w:kern w:val="0"/>
                <w:sz w:val="24"/>
              </w:rPr>
              <w:t>　　上年结余（转）</w:t>
            </w:r>
          </w:p>
        </w:tc>
        <w:tc>
          <w:tcPr>
            <w:tcW w:w="1452" w:type="dxa"/>
            <w:vAlign w:val="center"/>
          </w:tcPr>
          <w:p w14:paraId="6DB0389C">
            <w:pPr>
              <w:widowControl/>
              <w:ind w:firstLine="480"/>
              <w:jc w:val="both"/>
              <w:rPr>
                <w:color w:val="auto"/>
              </w:rPr>
            </w:pPr>
          </w:p>
        </w:tc>
        <w:tc>
          <w:tcPr>
            <w:tcW w:w="2760" w:type="dxa"/>
            <w:vAlign w:val="center"/>
          </w:tcPr>
          <w:p w14:paraId="71A301CC">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2E8550FB">
            <w:pPr>
              <w:widowControl/>
              <w:ind w:firstLine="480"/>
              <w:jc w:val="both"/>
              <w:rPr>
                <w:color w:val="auto"/>
              </w:rPr>
            </w:pPr>
          </w:p>
        </w:tc>
      </w:tr>
      <w:tr w14:paraId="614F7D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4451DA25">
            <w:pPr>
              <w:widowControl/>
              <w:ind w:firstLine="480"/>
              <w:jc w:val="left"/>
              <w:rPr>
                <w:color w:val="auto"/>
              </w:rPr>
            </w:pPr>
            <w:r>
              <w:rPr>
                <w:rFonts w:hint="eastAsia" w:ascii="宋体" w:hAnsi="宋体" w:cs="宋体"/>
                <w:color w:val="auto"/>
                <w:kern w:val="0"/>
                <w:sz w:val="24"/>
              </w:rPr>
              <w:t>　　　</w:t>
            </w:r>
          </w:p>
        </w:tc>
        <w:tc>
          <w:tcPr>
            <w:tcW w:w="1452" w:type="dxa"/>
            <w:vAlign w:val="center"/>
          </w:tcPr>
          <w:p w14:paraId="6292B9F3">
            <w:pPr>
              <w:widowControl/>
              <w:ind w:firstLine="420"/>
              <w:jc w:val="both"/>
              <w:rPr>
                <w:color w:val="auto"/>
              </w:rPr>
            </w:pPr>
          </w:p>
        </w:tc>
        <w:tc>
          <w:tcPr>
            <w:tcW w:w="2760" w:type="dxa"/>
            <w:vAlign w:val="center"/>
          </w:tcPr>
          <w:p w14:paraId="64DC1F4C">
            <w:pPr>
              <w:widowControl/>
              <w:ind w:firstLine="480"/>
              <w:jc w:val="left"/>
              <w:rPr>
                <w:color w:val="auto"/>
              </w:rPr>
            </w:pPr>
            <w:r>
              <w:rPr>
                <w:rFonts w:hint="eastAsia" w:ascii="宋体" w:hAnsi="宋体" w:cs="宋体"/>
                <w:color w:val="auto"/>
                <w:kern w:val="0"/>
                <w:sz w:val="24"/>
              </w:rPr>
              <w:t>　　　</w:t>
            </w:r>
          </w:p>
        </w:tc>
        <w:tc>
          <w:tcPr>
            <w:tcW w:w="1680" w:type="dxa"/>
            <w:vAlign w:val="center"/>
          </w:tcPr>
          <w:p w14:paraId="1C4EDD2D">
            <w:pPr>
              <w:widowControl/>
              <w:ind w:firstLine="420"/>
              <w:jc w:val="both"/>
              <w:rPr>
                <w:color w:val="auto"/>
              </w:rPr>
            </w:pPr>
          </w:p>
        </w:tc>
      </w:tr>
      <w:tr w14:paraId="59B2EC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08" w:type="dxa"/>
            <w:vAlign w:val="center"/>
          </w:tcPr>
          <w:p w14:paraId="5CF3FB18">
            <w:pPr>
              <w:widowControl/>
              <w:ind w:firstLine="480"/>
              <w:jc w:val="left"/>
              <w:rPr>
                <w:color w:val="auto"/>
              </w:rPr>
            </w:pPr>
            <w:r>
              <w:rPr>
                <w:rFonts w:hint="eastAsia" w:ascii="宋体" w:hAnsi="宋体" w:cs="宋体"/>
                <w:color w:val="auto"/>
                <w:kern w:val="0"/>
                <w:sz w:val="24"/>
              </w:rPr>
              <w:t>　　收入总计</w:t>
            </w:r>
          </w:p>
        </w:tc>
        <w:tc>
          <w:tcPr>
            <w:tcW w:w="1452" w:type="dxa"/>
            <w:vAlign w:val="center"/>
          </w:tcPr>
          <w:p w14:paraId="5A92AB14">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c>
          <w:tcPr>
            <w:tcW w:w="2760" w:type="dxa"/>
            <w:vAlign w:val="center"/>
          </w:tcPr>
          <w:p w14:paraId="3DC7BED4">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425A150">
            <w:pPr>
              <w:widowControl/>
              <w:ind w:firstLine="480"/>
              <w:jc w:val="both"/>
              <w:rPr>
                <w:color w:val="auto"/>
              </w:rPr>
            </w:pPr>
            <w:r>
              <w:rPr>
                <w:rFonts w:hint="eastAsia" w:ascii="宋体" w:hAnsi="宋体" w:cs="宋体"/>
                <w:color w:val="auto"/>
                <w:kern w:val="0"/>
                <w:sz w:val="24"/>
                <w:lang w:val="en-US" w:eastAsia="zh-CN"/>
              </w:rPr>
              <w:t>760654</w:t>
            </w:r>
            <w:r>
              <w:rPr>
                <w:rFonts w:hint="eastAsia" w:ascii="宋体" w:hAnsi="宋体" w:cs="宋体"/>
                <w:color w:val="auto"/>
                <w:kern w:val="0"/>
                <w:sz w:val="24"/>
              </w:rPr>
              <w:t xml:space="preserve"> </w:t>
            </w:r>
          </w:p>
        </w:tc>
      </w:tr>
    </w:tbl>
    <w:p w14:paraId="6B7865C6">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034EF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E4728E1">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黄石港区红十字会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142283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1F054A24">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2E81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04EEC9BA">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6405826">
            <w:pPr>
              <w:widowControl/>
              <w:ind w:firstLine="420"/>
              <w:jc w:val="center"/>
              <w:rPr>
                <w:color w:val="auto"/>
              </w:rPr>
            </w:pPr>
          </w:p>
        </w:tc>
        <w:tc>
          <w:tcPr>
            <w:tcW w:w="1830" w:type="dxa"/>
            <w:vMerge w:val="restart"/>
            <w:shd w:val="clear" w:color="auto" w:fill="D7D7D7" w:themeFill="background1" w:themeFillShade="D8"/>
            <w:vAlign w:val="center"/>
          </w:tcPr>
          <w:p w14:paraId="0E98FACE">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733235E0">
            <w:pPr>
              <w:widowControl/>
              <w:ind w:firstLine="480"/>
              <w:jc w:val="center"/>
              <w:rPr>
                <w:color w:val="auto"/>
              </w:rPr>
            </w:pPr>
            <w:r>
              <w:rPr>
                <w:rFonts w:hint="eastAsia" w:ascii="宋体" w:hAnsi="宋体" w:cs="宋体"/>
                <w:color w:val="auto"/>
                <w:kern w:val="0"/>
                <w:sz w:val="24"/>
              </w:rPr>
              <w:t>其中</w:t>
            </w:r>
          </w:p>
        </w:tc>
      </w:tr>
      <w:tr w14:paraId="132705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D6ACCC8">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011B3BA8">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112D1187">
            <w:pPr>
              <w:ind w:firstLine="480"/>
              <w:jc w:val="center"/>
              <w:rPr>
                <w:rFonts w:ascii="宋体"/>
                <w:color w:val="auto"/>
                <w:sz w:val="24"/>
              </w:rPr>
            </w:pPr>
          </w:p>
        </w:tc>
        <w:tc>
          <w:tcPr>
            <w:tcW w:w="1815" w:type="dxa"/>
            <w:shd w:val="clear" w:color="auto" w:fill="D7D7D7" w:themeFill="background1" w:themeFillShade="D8"/>
            <w:vAlign w:val="center"/>
          </w:tcPr>
          <w:p w14:paraId="033D0403">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3E884FC1">
            <w:pPr>
              <w:widowControl/>
              <w:ind w:firstLine="480"/>
              <w:jc w:val="center"/>
              <w:rPr>
                <w:color w:val="auto"/>
              </w:rPr>
            </w:pPr>
            <w:r>
              <w:rPr>
                <w:rFonts w:hint="eastAsia" w:ascii="宋体" w:hAnsi="宋体" w:cs="宋体"/>
                <w:color w:val="auto"/>
                <w:kern w:val="0"/>
                <w:sz w:val="24"/>
              </w:rPr>
              <w:t>项目支出</w:t>
            </w:r>
          </w:p>
        </w:tc>
      </w:tr>
      <w:tr w14:paraId="424D92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4CE562AD">
            <w:pPr>
              <w:widowControl/>
              <w:ind w:firstLine="420"/>
              <w:jc w:val="center"/>
              <w:rPr>
                <w:color w:val="auto"/>
              </w:rPr>
            </w:pPr>
          </w:p>
        </w:tc>
        <w:tc>
          <w:tcPr>
            <w:tcW w:w="2100" w:type="dxa"/>
            <w:shd w:val="clear" w:color="auto" w:fill="D7D7D7" w:themeFill="background1" w:themeFillShade="D8"/>
            <w:vAlign w:val="center"/>
          </w:tcPr>
          <w:p w14:paraId="3C4078CB">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46CBD82E">
            <w:pPr>
              <w:widowControl/>
              <w:ind w:firstLine="480"/>
              <w:jc w:val="center"/>
              <w:rPr>
                <w:color w:val="auto"/>
              </w:rPr>
            </w:pPr>
            <w:r>
              <w:rPr>
                <w:rFonts w:hint="eastAsia" w:ascii="宋体" w:hAnsi="宋体" w:cs="宋体"/>
                <w:color w:val="auto"/>
                <w:kern w:val="0"/>
                <w:sz w:val="24"/>
                <w:lang w:val="en-US" w:eastAsia="zh-CN"/>
              </w:rPr>
              <w:t>760654</w:t>
            </w:r>
          </w:p>
        </w:tc>
        <w:tc>
          <w:tcPr>
            <w:tcW w:w="1815" w:type="dxa"/>
            <w:shd w:val="clear" w:color="auto" w:fill="D7D7D7" w:themeFill="background1" w:themeFillShade="D8"/>
            <w:vAlign w:val="center"/>
          </w:tcPr>
          <w:p w14:paraId="6B8D13B8">
            <w:pPr>
              <w:widowControl/>
              <w:ind w:firstLine="480" w:firstLineChars="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680654</w:t>
            </w:r>
          </w:p>
        </w:tc>
        <w:tc>
          <w:tcPr>
            <w:tcW w:w="1702" w:type="dxa"/>
            <w:shd w:val="clear" w:color="auto" w:fill="D7D7D7" w:themeFill="background1" w:themeFillShade="D8"/>
            <w:vAlign w:val="center"/>
          </w:tcPr>
          <w:p w14:paraId="5317EE66">
            <w:pPr>
              <w:widowControl/>
              <w:ind w:firstLine="480" w:firstLineChars="0"/>
              <w:jc w:val="both"/>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80000</w:t>
            </w:r>
          </w:p>
        </w:tc>
      </w:tr>
      <w:tr w14:paraId="592E3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3E2AA388">
            <w:pPr>
              <w:widowControl/>
              <w:jc w:val="center"/>
              <w:rPr>
                <w:color w:val="auto"/>
              </w:rPr>
            </w:pPr>
            <w:r>
              <w:rPr>
                <w:rFonts w:ascii="宋体" w:hAnsi="宋体" w:cs="宋体"/>
                <w:color w:val="auto"/>
                <w:kern w:val="0"/>
                <w:sz w:val="24"/>
              </w:rPr>
              <w:t>201</w:t>
            </w:r>
          </w:p>
        </w:tc>
        <w:tc>
          <w:tcPr>
            <w:tcW w:w="2100" w:type="dxa"/>
            <w:vAlign w:val="center"/>
          </w:tcPr>
          <w:p w14:paraId="10FD8D4B">
            <w:pPr>
              <w:widowControl/>
              <w:jc w:val="left"/>
              <w:rPr>
                <w:color w:val="auto"/>
              </w:rPr>
            </w:pPr>
            <w:r>
              <w:rPr>
                <w:rFonts w:hint="eastAsia"/>
                <w:color w:val="auto"/>
              </w:rPr>
              <w:t>一般公共服务支出</w:t>
            </w:r>
          </w:p>
        </w:tc>
        <w:tc>
          <w:tcPr>
            <w:tcW w:w="1830" w:type="dxa"/>
            <w:vAlign w:val="center"/>
          </w:tcPr>
          <w:p w14:paraId="1CEE2BE3">
            <w:pPr>
              <w:widowControl/>
              <w:ind w:firstLine="480"/>
              <w:jc w:val="center"/>
              <w:rPr>
                <w:color w:val="auto"/>
              </w:rPr>
            </w:pPr>
            <w:r>
              <w:rPr>
                <w:rFonts w:hint="eastAsia" w:ascii="宋体" w:hAnsi="宋体" w:cs="宋体"/>
                <w:color w:val="auto"/>
                <w:kern w:val="0"/>
                <w:sz w:val="24"/>
                <w:lang w:val="en-US" w:eastAsia="zh-CN"/>
              </w:rPr>
              <w:t>760654</w:t>
            </w:r>
          </w:p>
        </w:tc>
        <w:tc>
          <w:tcPr>
            <w:tcW w:w="1815" w:type="dxa"/>
            <w:vAlign w:val="center"/>
          </w:tcPr>
          <w:p w14:paraId="02A2D0A2">
            <w:pPr>
              <w:widowControl/>
              <w:ind w:firstLine="480" w:firstLineChars="0"/>
              <w:jc w:val="both"/>
              <w:rPr>
                <w:rFonts w:ascii="宋体" w:cs="宋体"/>
                <w:color w:val="auto"/>
                <w:kern w:val="0"/>
                <w:sz w:val="24"/>
              </w:rPr>
            </w:pPr>
            <w:r>
              <w:rPr>
                <w:rFonts w:hint="eastAsia" w:ascii="宋体" w:hAnsi="宋体" w:cs="宋体"/>
                <w:color w:val="auto"/>
                <w:kern w:val="0"/>
                <w:sz w:val="24"/>
                <w:lang w:val="en-US" w:eastAsia="zh-CN"/>
              </w:rPr>
              <w:t>680654</w:t>
            </w:r>
          </w:p>
        </w:tc>
        <w:tc>
          <w:tcPr>
            <w:tcW w:w="1702" w:type="dxa"/>
            <w:vAlign w:val="center"/>
          </w:tcPr>
          <w:p w14:paraId="55FC7BCF">
            <w:pPr>
              <w:widowControl/>
              <w:ind w:firstLine="480" w:firstLineChars="0"/>
              <w:jc w:val="both"/>
              <w:rPr>
                <w:rFonts w:ascii="宋体" w:cs="宋体"/>
                <w:color w:val="auto"/>
                <w:kern w:val="0"/>
                <w:sz w:val="24"/>
              </w:rPr>
            </w:pPr>
            <w:r>
              <w:rPr>
                <w:rFonts w:hint="eastAsia" w:ascii="宋体" w:hAnsi="宋体" w:cs="宋体"/>
                <w:color w:val="auto"/>
                <w:kern w:val="0"/>
                <w:sz w:val="24"/>
                <w:lang w:val="en-US" w:eastAsia="zh-CN"/>
              </w:rPr>
              <w:t>80000</w:t>
            </w:r>
          </w:p>
        </w:tc>
      </w:tr>
      <w:tr w14:paraId="275E9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3B71B9EC">
            <w:pPr>
              <w:widowControl/>
              <w:jc w:val="center"/>
              <w:rPr>
                <w:color w:val="auto"/>
              </w:rPr>
            </w:pPr>
            <w:r>
              <w:rPr>
                <w:rFonts w:ascii="宋体" w:hAnsi="宋体" w:cs="宋体"/>
                <w:color w:val="auto"/>
                <w:kern w:val="0"/>
                <w:sz w:val="24"/>
              </w:rPr>
              <w:t>20106</w:t>
            </w:r>
          </w:p>
        </w:tc>
        <w:tc>
          <w:tcPr>
            <w:tcW w:w="2100" w:type="dxa"/>
            <w:vAlign w:val="center"/>
          </w:tcPr>
          <w:p w14:paraId="412A3BC4">
            <w:pPr>
              <w:widowControl/>
              <w:jc w:val="left"/>
              <w:rPr>
                <w:color w:val="auto"/>
              </w:rPr>
            </w:pPr>
            <w:r>
              <w:rPr>
                <w:rFonts w:hint="eastAsia" w:ascii="宋体" w:hAnsi="宋体" w:cs="宋体"/>
                <w:color w:val="auto"/>
                <w:kern w:val="0"/>
                <w:sz w:val="24"/>
              </w:rPr>
              <w:t>　　财政事务</w:t>
            </w:r>
          </w:p>
        </w:tc>
        <w:tc>
          <w:tcPr>
            <w:tcW w:w="1830" w:type="dxa"/>
            <w:vAlign w:val="center"/>
          </w:tcPr>
          <w:p w14:paraId="0BB13A31">
            <w:pPr>
              <w:widowControl/>
              <w:ind w:firstLine="480"/>
              <w:jc w:val="center"/>
              <w:rPr>
                <w:color w:val="auto"/>
              </w:rPr>
            </w:pPr>
            <w:r>
              <w:rPr>
                <w:rFonts w:hint="eastAsia" w:ascii="宋体" w:hAnsi="宋体" w:cs="宋体"/>
                <w:color w:val="auto"/>
                <w:kern w:val="0"/>
                <w:sz w:val="24"/>
                <w:lang w:val="en-US" w:eastAsia="zh-CN"/>
              </w:rPr>
              <w:t>760654</w:t>
            </w:r>
          </w:p>
        </w:tc>
        <w:tc>
          <w:tcPr>
            <w:tcW w:w="1815" w:type="dxa"/>
            <w:vAlign w:val="center"/>
          </w:tcPr>
          <w:p w14:paraId="5494AB6F">
            <w:pPr>
              <w:widowControl/>
              <w:ind w:firstLine="480" w:firstLineChars="0"/>
              <w:jc w:val="both"/>
              <w:rPr>
                <w:color w:val="auto"/>
              </w:rPr>
            </w:pPr>
            <w:r>
              <w:rPr>
                <w:rFonts w:hint="eastAsia" w:ascii="宋体" w:hAnsi="宋体" w:cs="宋体"/>
                <w:color w:val="auto"/>
                <w:kern w:val="0"/>
                <w:sz w:val="24"/>
                <w:lang w:val="en-US" w:eastAsia="zh-CN"/>
              </w:rPr>
              <w:t>680654</w:t>
            </w:r>
          </w:p>
        </w:tc>
        <w:tc>
          <w:tcPr>
            <w:tcW w:w="1702" w:type="dxa"/>
            <w:vAlign w:val="center"/>
          </w:tcPr>
          <w:p w14:paraId="2D59C94B">
            <w:pPr>
              <w:widowControl/>
              <w:ind w:firstLine="480" w:firstLineChars="0"/>
              <w:jc w:val="both"/>
              <w:rPr>
                <w:color w:val="auto"/>
              </w:rPr>
            </w:pPr>
            <w:r>
              <w:rPr>
                <w:rFonts w:hint="eastAsia" w:ascii="宋体" w:hAnsi="宋体" w:cs="宋体"/>
                <w:color w:val="auto"/>
                <w:kern w:val="0"/>
                <w:sz w:val="24"/>
                <w:lang w:val="en-US" w:eastAsia="zh-CN"/>
              </w:rPr>
              <w:t>80000</w:t>
            </w:r>
          </w:p>
        </w:tc>
      </w:tr>
      <w:tr w14:paraId="05AD6C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2057C2B4">
            <w:pPr>
              <w:widowControl/>
              <w:jc w:val="center"/>
              <w:rPr>
                <w:rFonts w:ascii="宋体" w:hAnsi="宋体" w:cs="宋体"/>
                <w:color w:val="auto"/>
                <w:kern w:val="0"/>
                <w:sz w:val="24"/>
              </w:rPr>
            </w:pPr>
            <w:r>
              <w:rPr>
                <w:rFonts w:ascii="宋体" w:hAnsi="宋体" w:cs="宋体"/>
                <w:color w:val="auto"/>
                <w:kern w:val="0"/>
                <w:sz w:val="24"/>
              </w:rPr>
              <w:t>2010601</w:t>
            </w:r>
          </w:p>
        </w:tc>
        <w:tc>
          <w:tcPr>
            <w:tcW w:w="2100" w:type="dxa"/>
            <w:vAlign w:val="center"/>
          </w:tcPr>
          <w:p w14:paraId="46DE532C">
            <w:pPr>
              <w:widowControl/>
              <w:jc w:val="left"/>
              <w:rPr>
                <w:rFonts w:ascii="宋体" w:hAnsi="宋体" w:cs="宋体"/>
                <w:color w:val="auto"/>
                <w:kern w:val="0"/>
                <w:sz w:val="24"/>
              </w:rPr>
            </w:pPr>
            <w:r>
              <w:rPr>
                <w:rFonts w:hint="eastAsia" w:ascii="宋体" w:hAnsi="宋体" w:cs="宋体"/>
                <w:color w:val="auto"/>
                <w:kern w:val="0"/>
                <w:sz w:val="24"/>
              </w:rPr>
              <w:t>　　行政运行</w:t>
            </w:r>
          </w:p>
        </w:tc>
        <w:tc>
          <w:tcPr>
            <w:tcW w:w="1830" w:type="dxa"/>
            <w:vAlign w:val="center"/>
          </w:tcPr>
          <w:p w14:paraId="386BFE48">
            <w:pPr>
              <w:widowControl/>
              <w:ind w:firstLine="480"/>
              <w:jc w:val="center"/>
              <w:rPr>
                <w:rFonts w:ascii="宋体" w:hAnsi="宋体" w:cs="宋体"/>
                <w:color w:val="auto"/>
                <w:kern w:val="0"/>
                <w:sz w:val="24"/>
              </w:rPr>
            </w:pPr>
            <w:r>
              <w:rPr>
                <w:rFonts w:hint="eastAsia" w:ascii="宋体" w:hAnsi="宋体" w:cs="宋体"/>
                <w:color w:val="auto"/>
                <w:kern w:val="0"/>
                <w:sz w:val="24"/>
                <w:lang w:val="en-US" w:eastAsia="zh-CN"/>
              </w:rPr>
              <w:t>760654</w:t>
            </w:r>
          </w:p>
        </w:tc>
        <w:tc>
          <w:tcPr>
            <w:tcW w:w="1815" w:type="dxa"/>
            <w:vAlign w:val="center"/>
          </w:tcPr>
          <w:p w14:paraId="0FBE426E">
            <w:pPr>
              <w:widowControl/>
              <w:ind w:firstLine="480" w:firstLineChars="0"/>
              <w:jc w:val="both"/>
              <w:rPr>
                <w:rFonts w:ascii="宋体" w:hAnsi="宋体" w:cs="宋体"/>
                <w:color w:val="auto"/>
                <w:kern w:val="0"/>
                <w:sz w:val="24"/>
              </w:rPr>
            </w:pPr>
            <w:r>
              <w:rPr>
                <w:rFonts w:hint="eastAsia" w:ascii="宋体" w:hAnsi="宋体" w:cs="宋体"/>
                <w:color w:val="auto"/>
                <w:kern w:val="0"/>
                <w:sz w:val="24"/>
                <w:lang w:val="en-US" w:eastAsia="zh-CN"/>
              </w:rPr>
              <w:t>680654</w:t>
            </w:r>
          </w:p>
        </w:tc>
        <w:tc>
          <w:tcPr>
            <w:tcW w:w="1702" w:type="dxa"/>
            <w:vAlign w:val="center"/>
          </w:tcPr>
          <w:p w14:paraId="3AB4AA77">
            <w:pPr>
              <w:widowControl/>
              <w:ind w:firstLine="480" w:firstLineChars="0"/>
              <w:jc w:val="both"/>
              <w:rPr>
                <w:rFonts w:ascii="宋体" w:hAnsi="宋体" w:cs="宋体"/>
                <w:color w:val="auto"/>
                <w:kern w:val="0"/>
                <w:sz w:val="24"/>
              </w:rPr>
            </w:pPr>
            <w:r>
              <w:rPr>
                <w:rFonts w:hint="eastAsia" w:ascii="宋体" w:hAnsi="宋体" w:cs="宋体"/>
                <w:color w:val="auto"/>
                <w:kern w:val="0"/>
                <w:sz w:val="24"/>
                <w:lang w:val="en-US" w:eastAsia="zh-CN"/>
              </w:rPr>
              <w:t>80000</w:t>
            </w:r>
          </w:p>
        </w:tc>
      </w:tr>
    </w:tbl>
    <w:p w14:paraId="4F075BD0">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19EDB6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6CA0C54E">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i w:val="0"/>
                <w:color w:val="333333"/>
                <w:kern w:val="0"/>
                <w:sz w:val="32"/>
                <w:szCs w:val="32"/>
                <w:highlight w:val="none"/>
                <w:u w:val="none"/>
                <w:lang w:val="en-US" w:eastAsia="zh-CN" w:bidi="ar"/>
              </w:rPr>
              <w:t>黄石港区红十字会2026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7EE22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6824DEBE">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4FAA95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3E4B9BC3">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286A98B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4FDDFE2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3999D5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7D38228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35844E58">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7C42695F">
            <w:pPr>
              <w:jc w:val="center"/>
              <w:rPr>
                <w:color w:val="auto"/>
              </w:rPr>
            </w:pPr>
          </w:p>
        </w:tc>
        <w:tc>
          <w:tcPr>
            <w:tcW w:w="1860" w:type="dxa"/>
            <w:shd w:val="clear" w:color="auto" w:fill="D7D7D7" w:themeFill="background1" w:themeFillShade="D8"/>
            <w:vAlign w:val="bottom"/>
          </w:tcPr>
          <w:p w14:paraId="1E85DD5F">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1CA801D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365609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7A0A0C40">
            <w:pPr>
              <w:jc w:val="center"/>
              <w:rPr>
                <w:rFonts w:ascii="宋体" w:cs="宋体"/>
                <w:color w:val="auto"/>
                <w:kern w:val="0"/>
                <w:sz w:val="24"/>
              </w:rPr>
            </w:pPr>
          </w:p>
        </w:tc>
        <w:tc>
          <w:tcPr>
            <w:tcW w:w="2490" w:type="dxa"/>
            <w:shd w:val="clear" w:color="auto" w:fill="D7D7D7" w:themeFill="background1" w:themeFillShade="D8"/>
            <w:vAlign w:val="bottom"/>
          </w:tcPr>
          <w:p w14:paraId="11839A7C">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5165C548">
            <w:pPr>
              <w:keepNext w:val="0"/>
              <w:keepLines w:val="0"/>
              <w:widowControl/>
              <w:suppressLineNumbers w:val="0"/>
              <w:jc w:val="center"/>
              <w:textAlignment w:val="bottom"/>
              <w:rPr>
                <w:rFonts w:hint="default" w:eastAsia="宋体"/>
                <w:color w:val="auto"/>
                <w:lang w:val="en-US" w:eastAsia="zh-CN"/>
              </w:rPr>
            </w:pPr>
            <w:r>
              <w:rPr>
                <w:rFonts w:hint="eastAsia" w:ascii="宋体" w:hAnsi="宋体" w:cs="宋体"/>
                <w:color w:val="auto"/>
                <w:kern w:val="0"/>
                <w:sz w:val="24"/>
                <w:lang w:val="en-US" w:eastAsia="zh-CN"/>
              </w:rPr>
              <w:t>680654</w:t>
            </w:r>
          </w:p>
        </w:tc>
        <w:tc>
          <w:tcPr>
            <w:tcW w:w="1860" w:type="dxa"/>
            <w:shd w:val="clear" w:color="auto" w:fill="D7D7D7" w:themeFill="background1" w:themeFillShade="D8"/>
            <w:vAlign w:val="bottom"/>
          </w:tcPr>
          <w:p w14:paraId="749172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640904</w:t>
            </w:r>
          </w:p>
        </w:tc>
        <w:tc>
          <w:tcPr>
            <w:tcW w:w="1905" w:type="dxa"/>
            <w:shd w:val="clear" w:color="auto" w:fill="D7D7D7" w:themeFill="background1" w:themeFillShade="D8"/>
            <w:vAlign w:val="bottom"/>
          </w:tcPr>
          <w:p w14:paraId="3BCE3E72">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39750</w:t>
            </w:r>
          </w:p>
        </w:tc>
      </w:tr>
      <w:tr w14:paraId="7A414B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5856050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03719166">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527E8B24">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587626</w:t>
            </w:r>
          </w:p>
        </w:tc>
        <w:tc>
          <w:tcPr>
            <w:tcW w:w="1860" w:type="dxa"/>
            <w:vAlign w:val="bottom"/>
          </w:tcPr>
          <w:p w14:paraId="050A7147">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4B320B35">
            <w:pPr>
              <w:jc w:val="center"/>
              <w:rPr>
                <w:rFonts w:ascii="宋体" w:hAnsi="宋体" w:cs="宋体"/>
                <w:color w:val="auto"/>
                <w:kern w:val="0"/>
                <w:sz w:val="24"/>
              </w:rPr>
            </w:pPr>
          </w:p>
        </w:tc>
      </w:tr>
      <w:tr w14:paraId="17F91D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BE234D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7B3F5263">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5B54C2E3">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175800</w:t>
            </w:r>
          </w:p>
        </w:tc>
        <w:tc>
          <w:tcPr>
            <w:tcW w:w="1860" w:type="dxa"/>
            <w:vAlign w:val="center"/>
          </w:tcPr>
          <w:p w14:paraId="71FCC01E">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6C2EE89B">
            <w:pPr>
              <w:jc w:val="center"/>
              <w:rPr>
                <w:rFonts w:ascii="宋体" w:hAnsi="宋体" w:cs="宋体"/>
                <w:color w:val="auto"/>
                <w:kern w:val="0"/>
                <w:sz w:val="24"/>
              </w:rPr>
            </w:pPr>
          </w:p>
        </w:tc>
      </w:tr>
      <w:tr w14:paraId="3C350D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7EBE98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0FA40A9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54381830">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40127</w:t>
            </w:r>
          </w:p>
        </w:tc>
        <w:tc>
          <w:tcPr>
            <w:tcW w:w="1860" w:type="dxa"/>
            <w:vAlign w:val="center"/>
          </w:tcPr>
          <w:p w14:paraId="6EC59795">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1D79BFBD">
            <w:pPr>
              <w:jc w:val="center"/>
              <w:rPr>
                <w:rFonts w:ascii="宋体" w:hAnsi="宋体" w:cs="宋体"/>
                <w:color w:val="auto"/>
                <w:kern w:val="0"/>
                <w:sz w:val="24"/>
              </w:rPr>
            </w:pPr>
          </w:p>
        </w:tc>
      </w:tr>
      <w:tr w14:paraId="1CA45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A761C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48101C5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3EA0C700">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151068</w:t>
            </w:r>
          </w:p>
        </w:tc>
        <w:tc>
          <w:tcPr>
            <w:tcW w:w="1860" w:type="dxa"/>
            <w:vAlign w:val="center"/>
          </w:tcPr>
          <w:p w14:paraId="3D706CB3">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095693C8">
            <w:pPr>
              <w:jc w:val="center"/>
              <w:rPr>
                <w:rFonts w:ascii="宋体" w:hAnsi="宋体" w:cs="宋体"/>
                <w:color w:val="auto"/>
                <w:kern w:val="0"/>
                <w:sz w:val="24"/>
              </w:rPr>
            </w:pPr>
          </w:p>
        </w:tc>
      </w:tr>
      <w:tr w14:paraId="35387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6D8940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593C656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1607D5A3">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76992</w:t>
            </w:r>
          </w:p>
        </w:tc>
        <w:tc>
          <w:tcPr>
            <w:tcW w:w="1860" w:type="dxa"/>
            <w:vAlign w:val="bottom"/>
          </w:tcPr>
          <w:p w14:paraId="5A706DD8">
            <w:pPr>
              <w:jc w:val="center"/>
              <w:rPr>
                <w:color w:val="auto"/>
              </w:rPr>
            </w:pPr>
          </w:p>
        </w:tc>
        <w:tc>
          <w:tcPr>
            <w:tcW w:w="1905" w:type="dxa"/>
            <w:vAlign w:val="bottom"/>
          </w:tcPr>
          <w:p w14:paraId="44632FD7">
            <w:pPr>
              <w:jc w:val="center"/>
              <w:rPr>
                <w:rFonts w:ascii="宋体" w:hAnsi="宋体" w:cs="宋体"/>
                <w:color w:val="auto"/>
                <w:kern w:val="0"/>
                <w:sz w:val="24"/>
              </w:rPr>
            </w:pPr>
          </w:p>
        </w:tc>
      </w:tr>
      <w:tr w14:paraId="40D460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100CF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6A7B3514">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0462B015">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85740</w:t>
            </w:r>
          </w:p>
        </w:tc>
        <w:tc>
          <w:tcPr>
            <w:tcW w:w="1860" w:type="dxa"/>
            <w:vAlign w:val="center"/>
          </w:tcPr>
          <w:p w14:paraId="6A84515A">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0EEAB509">
            <w:pPr>
              <w:jc w:val="center"/>
              <w:rPr>
                <w:rFonts w:ascii="宋体" w:hAnsi="宋体" w:cs="宋体"/>
                <w:color w:val="auto"/>
                <w:kern w:val="0"/>
                <w:sz w:val="24"/>
              </w:rPr>
            </w:pPr>
          </w:p>
        </w:tc>
      </w:tr>
      <w:tr w14:paraId="1B32C3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0C9581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7881EAA0">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1A31E59B">
            <w:pPr>
              <w:keepNext w:val="0"/>
              <w:keepLines w:val="0"/>
              <w:widowControl/>
              <w:suppressLineNumbers w:val="0"/>
              <w:jc w:val="center"/>
              <w:textAlignment w:val="center"/>
              <w:rPr>
                <w:color w:val="auto"/>
              </w:rPr>
            </w:pPr>
          </w:p>
        </w:tc>
        <w:tc>
          <w:tcPr>
            <w:tcW w:w="1860" w:type="dxa"/>
            <w:vAlign w:val="bottom"/>
          </w:tcPr>
          <w:p w14:paraId="2A52B5FD">
            <w:pPr>
              <w:keepNext w:val="0"/>
              <w:keepLines w:val="0"/>
              <w:widowControl/>
              <w:suppressLineNumbers w:val="0"/>
              <w:jc w:val="center"/>
              <w:textAlignment w:val="center"/>
              <w:rPr>
                <w:color w:val="auto"/>
              </w:rPr>
            </w:pPr>
          </w:p>
        </w:tc>
        <w:tc>
          <w:tcPr>
            <w:tcW w:w="1905" w:type="dxa"/>
            <w:vAlign w:val="bottom"/>
          </w:tcPr>
          <w:p w14:paraId="18160165">
            <w:pPr>
              <w:jc w:val="center"/>
              <w:rPr>
                <w:rFonts w:ascii="宋体" w:hAnsi="宋体" w:cs="宋体"/>
                <w:color w:val="auto"/>
                <w:kern w:val="0"/>
                <w:sz w:val="24"/>
              </w:rPr>
            </w:pPr>
          </w:p>
        </w:tc>
      </w:tr>
      <w:tr w14:paraId="15AF3B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F0CF5C6">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3F5EA553">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354109A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57898</w:t>
            </w:r>
          </w:p>
        </w:tc>
        <w:tc>
          <w:tcPr>
            <w:tcW w:w="1860" w:type="dxa"/>
            <w:vAlign w:val="center"/>
          </w:tcPr>
          <w:p w14:paraId="623EFAEE">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33825F66">
            <w:pPr>
              <w:jc w:val="center"/>
              <w:rPr>
                <w:rFonts w:ascii="宋体" w:hAnsi="宋体" w:cs="宋体"/>
                <w:color w:val="auto"/>
                <w:kern w:val="0"/>
                <w:sz w:val="24"/>
              </w:rPr>
            </w:pPr>
          </w:p>
        </w:tc>
      </w:tr>
      <w:tr w14:paraId="42F42E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45E583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0865DD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3EE74B88">
            <w:pPr>
              <w:jc w:val="center"/>
              <w:rPr>
                <w:color w:val="auto"/>
              </w:rPr>
            </w:pPr>
          </w:p>
        </w:tc>
        <w:tc>
          <w:tcPr>
            <w:tcW w:w="1860" w:type="dxa"/>
            <w:vAlign w:val="bottom"/>
          </w:tcPr>
          <w:p w14:paraId="583C5C5F">
            <w:pPr>
              <w:jc w:val="center"/>
              <w:rPr>
                <w:color w:val="auto"/>
              </w:rPr>
            </w:pPr>
          </w:p>
        </w:tc>
        <w:tc>
          <w:tcPr>
            <w:tcW w:w="1905" w:type="dxa"/>
            <w:vAlign w:val="bottom"/>
          </w:tcPr>
          <w:p w14:paraId="7302B5C5">
            <w:pPr>
              <w:jc w:val="center"/>
              <w:rPr>
                <w:rFonts w:ascii="宋体" w:hAnsi="宋体" w:cs="宋体"/>
                <w:color w:val="auto"/>
                <w:kern w:val="0"/>
                <w:sz w:val="24"/>
              </w:rPr>
            </w:pPr>
          </w:p>
        </w:tc>
      </w:tr>
      <w:tr w14:paraId="62EE7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FF6AFE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552FDE9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3D9A1B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53278</w:t>
            </w:r>
          </w:p>
        </w:tc>
        <w:tc>
          <w:tcPr>
            <w:tcW w:w="1860" w:type="dxa"/>
            <w:vAlign w:val="center"/>
          </w:tcPr>
          <w:p w14:paraId="1DC73FD9">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682C7D4E">
            <w:pPr>
              <w:jc w:val="center"/>
              <w:rPr>
                <w:rFonts w:ascii="宋体" w:hAnsi="宋体" w:cs="宋体"/>
                <w:color w:val="auto"/>
                <w:kern w:val="0"/>
                <w:sz w:val="24"/>
              </w:rPr>
            </w:pPr>
          </w:p>
        </w:tc>
      </w:tr>
      <w:tr w14:paraId="327F6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DE3B19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247DE12A">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3AF8DCBC">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11C3A21D">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7F771DF3">
            <w:pPr>
              <w:jc w:val="center"/>
              <w:rPr>
                <w:rFonts w:ascii="宋体" w:hAnsi="宋体" w:cs="宋体"/>
                <w:color w:val="auto"/>
                <w:kern w:val="0"/>
                <w:sz w:val="24"/>
              </w:rPr>
            </w:pPr>
          </w:p>
        </w:tc>
      </w:tr>
      <w:tr w14:paraId="27BF9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B2A8FF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48BBD54B">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0089A6D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52979</w:t>
            </w:r>
          </w:p>
        </w:tc>
        <w:tc>
          <w:tcPr>
            <w:tcW w:w="1860" w:type="dxa"/>
            <w:vAlign w:val="bottom"/>
          </w:tcPr>
          <w:p w14:paraId="7597935C">
            <w:pPr>
              <w:jc w:val="center"/>
              <w:rPr>
                <w:rFonts w:ascii="宋体" w:hAnsi="宋体" w:cs="宋体"/>
                <w:color w:val="auto"/>
                <w:kern w:val="0"/>
                <w:sz w:val="24"/>
              </w:rPr>
            </w:pPr>
          </w:p>
        </w:tc>
        <w:tc>
          <w:tcPr>
            <w:tcW w:w="1905" w:type="dxa"/>
            <w:vAlign w:val="center"/>
          </w:tcPr>
          <w:p w14:paraId="039ECA9F">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39750</w:t>
            </w:r>
          </w:p>
        </w:tc>
      </w:tr>
      <w:tr w14:paraId="0899A0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BBD3D48">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55139DB2">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1BEF3F9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33000</w:t>
            </w:r>
          </w:p>
        </w:tc>
        <w:tc>
          <w:tcPr>
            <w:tcW w:w="1860" w:type="dxa"/>
            <w:vAlign w:val="bottom"/>
          </w:tcPr>
          <w:p w14:paraId="751DFCE7">
            <w:pPr>
              <w:jc w:val="center"/>
              <w:rPr>
                <w:rFonts w:ascii="宋体" w:hAnsi="宋体" w:cs="宋体"/>
                <w:color w:val="auto"/>
                <w:kern w:val="0"/>
                <w:sz w:val="24"/>
              </w:rPr>
            </w:pPr>
          </w:p>
        </w:tc>
        <w:tc>
          <w:tcPr>
            <w:tcW w:w="1905" w:type="dxa"/>
            <w:vAlign w:val="center"/>
          </w:tcPr>
          <w:p w14:paraId="1CA05FA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23100</w:t>
            </w:r>
          </w:p>
        </w:tc>
      </w:tr>
      <w:tr w14:paraId="044F54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1B5EF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3A34F96C">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3124BCA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8880</w:t>
            </w:r>
          </w:p>
        </w:tc>
        <w:tc>
          <w:tcPr>
            <w:tcW w:w="1860" w:type="dxa"/>
            <w:vAlign w:val="bottom"/>
          </w:tcPr>
          <w:p w14:paraId="071D5324">
            <w:pPr>
              <w:jc w:val="center"/>
              <w:rPr>
                <w:rFonts w:ascii="宋体" w:hAnsi="宋体" w:cs="宋体"/>
                <w:color w:val="auto"/>
                <w:kern w:val="0"/>
                <w:sz w:val="24"/>
              </w:rPr>
            </w:pPr>
          </w:p>
        </w:tc>
        <w:tc>
          <w:tcPr>
            <w:tcW w:w="1905" w:type="dxa"/>
            <w:vAlign w:val="center"/>
          </w:tcPr>
          <w:p w14:paraId="7377E67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8880</w:t>
            </w:r>
          </w:p>
        </w:tc>
      </w:tr>
      <w:tr w14:paraId="458210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F7BAE4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AEB99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DC454C0">
            <w:pPr>
              <w:jc w:val="center"/>
              <w:rPr>
                <w:rFonts w:ascii="宋体" w:hAnsi="宋体" w:cs="宋体"/>
                <w:color w:val="auto"/>
                <w:sz w:val="24"/>
              </w:rPr>
            </w:pPr>
          </w:p>
        </w:tc>
        <w:tc>
          <w:tcPr>
            <w:tcW w:w="1860" w:type="dxa"/>
            <w:vAlign w:val="bottom"/>
          </w:tcPr>
          <w:p w14:paraId="56C095A3">
            <w:pPr>
              <w:jc w:val="center"/>
              <w:rPr>
                <w:rFonts w:ascii="宋体" w:hAnsi="宋体" w:cs="宋体"/>
                <w:color w:val="auto"/>
                <w:kern w:val="0"/>
                <w:sz w:val="24"/>
              </w:rPr>
            </w:pPr>
          </w:p>
        </w:tc>
        <w:tc>
          <w:tcPr>
            <w:tcW w:w="1905" w:type="dxa"/>
            <w:vAlign w:val="bottom"/>
          </w:tcPr>
          <w:p w14:paraId="3E17B709">
            <w:pPr>
              <w:jc w:val="center"/>
              <w:rPr>
                <w:rFonts w:ascii="宋体" w:hAnsi="宋体" w:eastAsia="宋体" w:cs="宋体"/>
                <w:color w:val="auto"/>
                <w:kern w:val="2"/>
                <w:sz w:val="24"/>
                <w:szCs w:val="24"/>
                <w:lang w:val="en-US" w:eastAsia="zh-CN" w:bidi="ar-SA"/>
              </w:rPr>
            </w:pPr>
          </w:p>
        </w:tc>
      </w:tr>
      <w:tr w14:paraId="05CAFC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8DEBBD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64363BC2">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2EC4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EBC524F">
            <w:pPr>
              <w:jc w:val="center"/>
              <w:rPr>
                <w:rFonts w:ascii="宋体" w:hAnsi="宋体" w:cs="宋体"/>
                <w:color w:val="auto"/>
                <w:kern w:val="0"/>
                <w:sz w:val="24"/>
              </w:rPr>
            </w:pPr>
          </w:p>
        </w:tc>
        <w:tc>
          <w:tcPr>
            <w:tcW w:w="1905" w:type="dxa"/>
            <w:vAlign w:val="bottom"/>
          </w:tcPr>
          <w:p w14:paraId="12C2A5B6">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p>
        </w:tc>
      </w:tr>
      <w:tr w14:paraId="43C513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7D229E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2A386DAB">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728C67CF">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11100</w:t>
            </w:r>
          </w:p>
        </w:tc>
        <w:tc>
          <w:tcPr>
            <w:tcW w:w="1860" w:type="dxa"/>
            <w:vAlign w:val="bottom"/>
          </w:tcPr>
          <w:p w14:paraId="5CFD8FF7">
            <w:pPr>
              <w:jc w:val="center"/>
              <w:rPr>
                <w:rFonts w:ascii="宋体" w:hAnsi="宋体" w:cs="宋体"/>
                <w:color w:val="auto"/>
                <w:kern w:val="0"/>
                <w:sz w:val="24"/>
              </w:rPr>
            </w:pPr>
          </w:p>
        </w:tc>
        <w:tc>
          <w:tcPr>
            <w:tcW w:w="1905" w:type="dxa"/>
            <w:vAlign w:val="center"/>
          </w:tcPr>
          <w:p w14:paraId="429D35B0">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7770</w:t>
            </w:r>
          </w:p>
        </w:tc>
      </w:tr>
      <w:tr w14:paraId="1C93B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47919C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6557C8B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39385626">
            <w:pPr>
              <w:jc w:val="center"/>
              <w:rPr>
                <w:color w:val="auto"/>
              </w:rPr>
            </w:pPr>
          </w:p>
        </w:tc>
        <w:tc>
          <w:tcPr>
            <w:tcW w:w="1860" w:type="dxa"/>
            <w:vAlign w:val="bottom"/>
          </w:tcPr>
          <w:p w14:paraId="0B9E680E">
            <w:pPr>
              <w:jc w:val="center"/>
              <w:rPr>
                <w:rFonts w:ascii="宋体" w:hAnsi="宋体" w:cs="宋体"/>
                <w:color w:val="auto"/>
                <w:kern w:val="0"/>
                <w:sz w:val="24"/>
              </w:rPr>
            </w:pPr>
          </w:p>
        </w:tc>
        <w:tc>
          <w:tcPr>
            <w:tcW w:w="1905" w:type="dxa"/>
            <w:vAlign w:val="bottom"/>
          </w:tcPr>
          <w:p w14:paraId="0E7B333C">
            <w:pPr>
              <w:jc w:val="center"/>
              <w:rPr>
                <w:color w:val="auto"/>
              </w:rPr>
            </w:pPr>
          </w:p>
        </w:tc>
      </w:tr>
      <w:tr w14:paraId="357C38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D39298F">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00C3D5C8">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1476712">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25C34B6A">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775ED552">
            <w:pPr>
              <w:keepNext w:val="0"/>
              <w:keepLines w:val="0"/>
              <w:widowControl/>
              <w:suppressLineNumbers w:val="0"/>
              <w:jc w:val="center"/>
              <w:textAlignment w:val="bottom"/>
              <w:rPr>
                <w:rFonts w:ascii="宋体" w:hAnsi="宋体" w:cs="宋体"/>
                <w:color w:val="auto"/>
                <w:sz w:val="24"/>
              </w:rPr>
            </w:pPr>
          </w:p>
        </w:tc>
      </w:tr>
      <w:tr w14:paraId="3E93A1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B8E658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72BC75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73799157">
            <w:pPr>
              <w:jc w:val="center"/>
              <w:rPr>
                <w:rFonts w:ascii="宋体" w:hAnsi="宋体" w:cs="宋体"/>
                <w:color w:val="auto"/>
                <w:sz w:val="24"/>
              </w:rPr>
            </w:pPr>
          </w:p>
        </w:tc>
        <w:tc>
          <w:tcPr>
            <w:tcW w:w="1860" w:type="dxa"/>
            <w:vAlign w:val="bottom"/>
          </w:tcPr>
          <w:p w14:paraId="7BE4682B">
            <w:pPr>
              <w:jc w:val="center"/>
              <w:rPr>
                <w:rFonts w:ascii="宋体" w:hAnsi="宋体" w:cs="宋体"/>
                <w:color w:val="auto"/>
                <w:kern w:val="0"/>
                <w:sz w:val="24"/>
              </w:rPr>
            </w:pPr>
          </w:p>
        </w:tc>
        <w:tc>
          <w:tcPr>
            <w:tcW w:w="1905" w:type="dxa"/>
            <w:vAlign w:val="bottom"/>
          </w:tcPr>
          <w:p w14:paraId="681A053D">
            <w:pPr>
              <w:jc w:val="center"/>
              <w:rPr>
                <w:rFonts w:ascii="宋体" w:hAnsi="宋体" w:cs="宋体"/>
                <w:color w:val="auto"/>
                <w:sz w:val="24"/>
              </w:rPr>
            </w:pPr>
          </w:p>
        </w:tc>
      </w:tr>
    </w:tbl>
    <w:p w14:paraId="0FB595D2">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37E50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35A005A">
            <w:pPr>
              <w:widowControl/>
              <w:shd w:val="clear" w:color="auto" w:fill="FFFFFF"/>
              <w:spacing w:line="450" w:lineRule="atLeast"/>
              <w:ind w:firstLine="643"/>
              <w:jc w:val="both"/>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黄石港区红十字会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37C4D6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6E0D1F95">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1CFB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10C5AA25">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16CDBF35">
            <w:pPr>
              <w:widowControl/>
              <w:ind w:firstLine="480"/>
              <w:jc w:val="center"/>
              <w:rPr>
                <w:color w:val="auto"/>
              </w:rPr>
            </w:pPr>
            <w:r>
              <w:rPr>
                <w:rFonts w:hint="eastAsia" w:ascii="宋体" w:hAnsi="宋体" w:cs="宋体"/>
                <w:color w:val="auto"/>
                <w:kern w:val="0"/>
                <w:sz w:val="24"/>
              </w:rPr>
              <w:t>预算数</w:t>
            </w:r>
          </w:p>
        </w:tc>
      </w:tr>
      <w:tr w14:paraId="502ED1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1A21AE6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3938C6EC">
            <w:pPr>
              <w:widowControl/>
              <w:ind w:firstLine="480"/>
              <w:jc w:val="center"/>
              <w:rPr>
                <w:rFonts w:hint="eastAsia" w:eastAsia="宋体"/>
                <w:color w:val="auto"/>
                <w:lang w:val="en-US" w:eastAsia="zh-CN"/>
              </w:rPr>
            </w:pPr>
            <w:r>
              <w:rPr>
                <w:rFonts w:hint="eastAsia"/>
                <w:color w:val="auto"/>
                <w:lang w:val="en-US" w:eastAsia="zh-CN"/>
              </w:rPr>
              <w:t>0</w:t>
            </w:r>
          </w:p>
        </w:tc>
      </w:tr>
      <w:tr w14:paraId="0A95C7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DB7F366">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7F5F2976">
            <w:pPr>
              <w:widowControl/>
              <w:ind w:firstLine="480"/>
              <w:jc w:val="center"/>
              <w:rPr>
                <w:rFonts w:hint="eastAsia" w:eastAsia="宋体"/>
                <w:color w:val="auto"/>
                <w:lang w:val="en-US" w:eastAsia="zh-CN"/>
              </w:rPr>
            </w:pPr>
            <w:r>
              <w:rPr>
                <w:rFonts w:hint="eastAsia"/>
                <w:color w:val="auto"/>
                <w:lang w:val="en-US" w:eastAsia="zh-CN"/>
              </w:rPr>
              <w:t>0</w:t>
            </w:r>
          </w:p>
        </w:tc>
      </w:tr>
      <w:tr w14:paraId="036EA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79590B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28D1EA4">
            <w:pPr>
              <w:widowControl/>
              <w:ind w:firstLine="480"/>
              <w:jc w:val="center"/>
              <w:rPr>
                <w:color w:val="auto"/>
              </w:rPr>
            </w:pPr>
            <w:r>
              <w:rPr>
                <w:rFonts w:hint="eastAsia"/>
                <w:color w:val="auto"/>
                <w:lang w:val="en-US" w:eastAsia="zh-CN"/>
              </w:rPr>
              <w:t>0</w:t>
            </w:r>
          </w:p>
        </w:tc>
      </w:tr>
      <w:tr w14:paraId="79644F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6EB4C67">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26AC2F9D">
            <w:pPr>
              <w:widowControl/>
              <w:ind w:firstLine="480"/>
              <w:jc w:val="center"/>
              <w:rPr>
                <w:color w:val="auto"/>
              </w:rPr>
            </w:pPr>
            <w:r>
              <w:rPr>
                <w:rFonts w:hint="eastAsia"/>
                <w:color w:val="auto"/>
                <w:lang w:val="en-US" w:eastAsia="zh-CN"/>
              </w:rPr>
              <w:t>0</w:t>
            </w:r>
          </w:p>
        </w:tc>
      </w:tr>
      <w:tr w14:paraId="635C19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4C92A7BA">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58C1BD6E">
            <w:pPr>
              <w:widowControl/>
              <w:ind w:firstLine="480"/>
              <w:jc w:val="center"/>
              <w:rPr>
                <w:color w:val="auto"/>
              </w:rPr>
            </w:pPr>
            <w:r>
              <w:rPr>
                <w:rFonts w:hint="eastAsia"/>
                <w:color w:val="auto"/>
                <w:lang w:val="en-US" w:eastAsia="zh-CN"/>
              </w:rPr>
              <w:t>0</w:t>
            </w:r>
          </w:p>
        </w:tc>
      </w:tr>
      <w:tr w14:paraId="32589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56283D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175FA2C">
            <w:pPr>
              <w:widowControl/>
              <w:ind w:firstLine="480"/>
              <w:jc w:val="center"/>
              <w:rPr>
                <w:color w:val="auto"/>
              </w:rPr>
            </w:pPr>
            <w:r>
              <w:rPr>
                <w:rFonts w:hint="eastAsia"/>
                <w:color w:val="auto"/>
                <w:lang w:val="en-US" w:eastAsia="zh-CN"/>
              </w:rPr>
              <w:t>0</w:t>
            </w:r>
          </w:p>
        </w:tc>
      </w:tr>
    </w:tbl>
    <w:p w14:paraId="32288B3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2A11BA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13F1F97">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黄石港区红十字会</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6BA761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7B5E39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52301D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5DF66B6E">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64BB404B">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6A351CD5">
            <w:pPr>
              <w:widowControl/>
              <w:ind w:firstLine="480"/>
              <w:jc w:val="center"/>
              <w:rPr>
                <w:color w:val="auto"/>
              </w:rPr>
            </w:pPr>
            <w:r>
              <w:rPr>
                <w:rFonts w:hint="eastAsia" w:ascii="宋体" w:hAnsi="宋体" w:cs="宋体"/>
                <w:color w:val="auto"/>
                <w:kern w:val="0"/>
                <w:sz w:val="24"/>
              </w:rPr>
              <w:t>其中</w:t>
            </w:r>
          </w:p>
        </w:tc>
      </w:tr>
      <w:tr w14:paraId="6E78A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5146D188">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7627753B">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FE8BB1D">
            <w:pPr>
              <w:ind w:firstLine="480"/>
              <w:jc w:val="center"/>
              <w:rPr>
                <w:rFonts w:ascii="宋体"/>
                <w:color w:val="auto"/>
                <w:sz w:val="24"/>
              </w:rPr>
            </w:pPr>
          </w:p>
        </w:tc>
        <w:tc>
          <w:tcPr>
            <w:tcW w:w="1695" w:type="dxa"/>
            <w:shd w:val="clear" w:color="auto" w:fill="D7D7D7" w:themeFill="background1" w:themeFillShade="D8"/>
            <w:vAlign w:val="center"/>
          </w:tcPr>
          <w:p w14:paraId="7063826B">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29E80C04">
            <w:pPr>
              <w:widowControl/>
              <w:ind w:firstLine="480"/>
              <w:jc w:val="center"/>
              <w:rPr>
                <w:color w:val="auto"/>
              </w:rPr>
            </w:pPr>
            <w:r>
              <w:rPr>
                <w:rFonts w:hint="eastAsia" w:ascii="宋体" w:hAnsi="宋体" w:cs="宋体"/>
                <w:color w:val="auto"/>
                <w:kern w:val="0"/>
                <w:sz w:val="24"/>
              </w:rPr>
              <w:t>项目支出</w:t>
            </w:r>
          </w:p>
        </w:tc>
      </w:tr>
      <w:tr w14:paraId="162B89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63209E7">
            <w:pPr>
              <w:widowControl/>
              <w:ind w:firstLine="480"/>
              <w:jc w:val="left"/>
              <w:rPr>
                <w:color w:val="auto"/>
              </w:rPr>
            </w:pPr>
            <w:r>
              <w:rPr>
                <w:rFonts w:hint="eastAsia" w:ascii="宋体" w:hAnsi="宋体" w:cs="宋体"/>
                <w:color w:val="auto"/>
                <w:kern w:val="0"/>
                <w:sz w:val="24"/>
              </w:rPr>
              <w:t>　　　</w:t>
            </w:r>
          </w:p>
        </w:tc>
        <w:tc>
          <w:tcPr>
            <w:tcW w:w="2370" w:type="dxa"/>
            <w:vAlign w:val="center"/>
          </w:tcPr>
          <w:p w14:paraId="085DBD9D">
            <w:pPr>
              <w:widowControl/>
              <w:ind w:firstLine="480"/>
              <w:jc w:val="left"/>
              <w:rPr>
                <w:color w:val="auto"/>
              </w:rPr>
            </w:pPr>
            <w:r>
              <w:rPr>
                <w:rFonts w:hint="eastAsia" w:ascii="宋体" w:hAnsi="宋体" w:cs="宋体"/>
                <w:color w:val="auto"/>
                <w:kern w:val="0"/>
                <w:sz w:val="24"/>
              </w:rPr>
              <w:t>　　　</w:t>
            </w:r>
          </w:p>
        </w:tc>
        <w:tc>
          <w:tcPr>
            <w:tcW w:w="1530" w:type="dxa"/>
            <w:vAlign w:val="center"/>
          </w:tcPr>
          <w:p w14:paraId="063ECA43">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3E5D4978">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37D915BD">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3F2140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BCBAFCA">
            <w:pPr>
              <w:widowControl/>
              <w:ind w:firstLine="480"/>
              <w:jc w:val="left"/>
              <w:rPr>
                <w:color w:val="auto"/>
              </w:rPr>
            </w:pPr>
            <w:r>
              <w:rPr>
                <w:rFonts w:hint="eastAsia" w:ascii="宋体" w:hAnsi="宋体" w:cs="宋体"/>
                <w:color w:val="auto"/>
                <w:kern w:val="0"/>
                <w:sz w:val="24"/>
              </w:rPr>
              <w:t>　　　</w:t>
            </w:r>
          </w:p>
        </w:tc>
        <w:tc>
          <w:tcPr>
            <w:tcW w:w="2370" w:type="dxa"/>
            <w:vAlign w:val="center"/>
          </w:tcPr>
          <w:p w14:paraId="7135D5A3">
            <w:pPr>
              <w:widowControl/>
              <w:ind w:firstLine="480"/>
              <w:jc w:val="left"/>
              <w:rPr>
                <w:color w:val="auto"/>
              </w:rPr>
            </w:pPr>
            <w:r>
              <w:rPr>
                <w:rFonts w:hint="eastAsia" w:ascii="宋体" w:hAnsi="宋体" w:cs="宋体"/>
                <w:color w:val="auto"/>
                <w:kern w:val="0"/>
                <w:sz w:val="24"/>
              </w:rPr>
              <w:t>　　　</w:t>
            </w:r>
          </w:p>
        </w:tc>
        <w:tc>
          <w:tcPr>
            <w:tcW w:w="1530" w:type="dxa"/>
            <w:vAlign w:val="center"/>
          </w:tcPr>
          <w:p w14:paraId="5A2F32D2">
            <w:pPr>
              <w:widowControl/>
              <w:ind w:firstLine="480"/>
              <w:jc w:val="left"/>
              <w:rPr>
                <w:color w:val="auto"/>
              </w:rPr>
            </w:pPr>
            <w:r>
              <w:rPr>
                <w:rFonts w:hint="eastAsia" w:ascii="宋体" w:hAnsi="宋体" w:cs="宋体"/>
                <w:color w:val="auto"/>
                <w:kern w:val="0"/>
                <w:sz w:val="24"/>
              </w:rPr>
              <w:t>　　　</w:t>
            </w:r>
          </w:p>
        </w:tc>
        <w:tc>
          <w:tcPr>
            <w:tcW w:w="1695" w:type="dxa"/>
            <w:vAlign w:val="center"/>
          </w:tcPr>
          <w:p w14:paraId="0D39888B">
            <w:pPr>
              <w:widowControl/>
              <w:ind w:firstLine="480"/>
              <w:jc w:val="left"/>
              <w:rPr>
                <w:color w:val="auto"/>
              </w:rPr>
            </w:pPr>
            <w:r>
              <w:rPr>
                <w:rFonts w:hint="eastAsia" w:ascii="宋体" w:hAnsi="宋体" w:cs="宋体"/>
                <w:color w:val="auto"/>
                <w:kern w:val="0"/>
                <w:sz w:val="24"/>
              </w:rPr>
              <w:t>　　　</w:t>
            </w:r>
          </w:p>
        </w:tc>
        <w:tc>
          <w:tcPr>
            <w:tcW w:w="2025" w:type="dxa"/>
            <w:vAlign w:val="center"/>
          </w:tcPr>
          <w:p w14:paraId="2C763B49">
            <w:pPr>
              <w:widowControl/>
              <w:ind w:firstLine="480"/>
              <w:jc w:val="left"/>
              <w:rPr>
                <w:color w:val="auto"/>
              </w:rPr>
            </w:pPr>
            <w:r>
              <w:rPr>
                <w:rFonts w:hint="eastAsia" w:ascii="宋体" w:hAnsi="宋体" w:cs="宋体"/>
                <w:color w:val="auto"/>
                <w:kern w:val="0"/>
                <w:sz w:val="24"/>
              </w:rPr>
              <w:t>　　　</w:t>
            </w:r>
          </w:p>
        </w:tc>
      </w:tr>
    </w:tbl>
    <w:p w14:paraId="532A03BB">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44188020">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1171EAA6">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初预算总收入7</w:t>
      </w:r>
      <w:r>
        <w:rPr>
          <w:rFonts w:hint="eastAsia" w:ascii="宋体" w:hAnsi="宋体"/>
          <w:color w:val="auto"/>
          <w:spacing w:val="2"/>
          <w:kern w:val="2"/>
          <w:sz w:val="28"/>
          <w:szCs w:val="28"/>
          <w:lang w:val="en-US" w:eastAsia="zh-CN"/>
        </w:rPr>
        <w:t>60654</w:t>
      </w:r>
      <w:r>
        <w:rPr>
          <w:rFonts w:hint="eastAsia" w:ascii="宋体" w:hAnsi="宋体"/>
          <w:color w:val="auto"/>
          <w:spacing w:val="2"/>
          <w:kern w:val="2"/>
          <w:sz w:val="28"/>
          <w:szCs w:val="28"/>
        </w:rPr>
        <w:t>元，其中财政拨款收入7</w:t>
      </w:r>
      <w:r>
        <w:rPr>
          <w:rFonts w:hint="eastAsia" w:ascii="宋体" w:hAnsi="宋体"/>
          <w:color w:val="auto"/>
          <w:spacing w:val="2"/>
          <w:kern w:val="2"/>
          <w:sz w:val="28"/>
          <w:szCs w:val="28"/>
          <w:lang w:val="en-US" w:eastAsia="zh-CN"/>
        </w:rPr>
        <w:t>60654</w:t>
      </w:r>
      <w:r>
        <w:rPr>
          <w:rFonts w:hint="eastAsia" w:ascii="宋体" w:hAnsi="宋体"/>
          <w:color w:val="auto"/>
          <w:spacing w:val="2"/>
          <w:kern w:val="2"/>
          <w:sz w:val="28"/>
          <w:szCs w:val="28"/>
        </w:rPr>
        <w:t>元，占预算收入100%。</w:t>
      </w:r>
    </w:p>
    <w:p w14:paraId="42DBBC43">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年初预算支出7</w:t>
      </w:r>
      <w:r>
        <w:rPr>
          <w:rFonts w:hint="eastAsia" w:ascii="宋体" w:hAnsi="宋体"/>
          <w:color w:val="auto"/>
          <w:spacing w:val="2"/>
          <w:kern w:val="2"/>
          <w:sz w:val="28"/>
          <w:szCs w:val="28"/>
          <w:lang w:val="en-US" w:eastAsia="zh-CN"/>
        </w:rPr>
        <w:t>60654</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680654</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89.48%</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80000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10.52</w:t>
      </w:r>
      <w:r>
        <w:rPr>
          <w:rFonts w:hint="eastAsia" w:ascii="宋体" w:hAnsi="宋体"/>
          <w:color w:val="auto"/>
          <w:spacing w:val="2"/>
          <w:kern w:val="2"/>
          <w:sz w:val="28"/>
          <w:szCs w:val="28"/>
        </w:rPr>
        <w:t>%。</w:t>
      </w:r>
    </w:p>
    <w:p w14:paraId="680612AB">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71A44A80">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4FB5D60C">
      <w:pPr>
        <w:pStyle w:val="6"/>
        <w:widowControl/>
        <w:spacing w:before="0" w:beforeAutospacing="0" w:after="0" w:afterAutospacing="0" w:line="585" w:lineRule="atLeast"/>
        <w:ind w:firstLine="560" w:firstLineChars="200"/>
        <w:rPr>
          <w:rFonts w:hint="eastAsia" w:ascii="宋体" w:hAnsi="宋体" w:eastAsia="宋体" w:cs="宋体"/>
          <w:color w:val="auto"/>
          <w:sz w:val="28"/>
          <w:szCs w:val="28"/>
          <w:lang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rPr>
        <w:t>7</w:t>
      </w:r>
      <w:r>
        <w:rPr>
          <w:rFonts w:hint="eastAsia" w:ascii="宋体" w:hAnsi="宋体"/>
          <w:color w:val="auto"/>
          <w:spacing w:val="2"/>
          <w:kern w:val="2"/>
          <w:sz w:val="28"/>
          <w:szCs w:val="28"/>
          <w:lang w:val="en-US" w:eastAsia="zh-CN"/>
        </w:rPr>
        <w:t>60654</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增加21808</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为</w:t>
      </w:r>
      <w:r>
        <w:rPr>
          <w:rFonts w:hint="eastAsia" w:ascii="宋体" w:hAnsi="宋体" w:cs="宋体"/>
          <w:color w:val="auto"/>
          <w:sz w:val="28"/>
          <w:szCs w:val="28"/>
        </w:rPr>
        <w:t>：</w:t>
      </w:r>
      <w:r>
        <w:rPr>
          <w:rFonts w:hint="eastAsia" w:ascii="宋体" w:hAnsi="宋体" w:cs="宋体"/>
          <w:color w:val="auto"/>
          <w:sz w:val="28"/>
          <w:szCs w:val="28"/>
          <w:lang w:eastAsia="zh-CN"/>
        </w:rPr>
        <w:t>人员工资薪级正常调整，社保基数变化，正常调增，上级转移支付项目增加，人员经费调增。</w:t>
      </w:r>
    </w:p>
    <w:p w14:paraId="5B7D734C">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18314C48">
      <w:pPr>
        <w:pStyle w:val="6"/>
        <w:widowControl/>
        <w:spacing w:before="0" w:beforeAutospacing="0" w:after="0" w:afterAutospacing="0" w:line="585" w:lineRule="atLeast"/>
        <w:ind w:firstLine="560" w:firstLineChars="200"/>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rPr>
        <w:t>7</w:t>
      </w:r>
      <w:r>
        <w:rPr>
          <w:rFonts w:hint="eastAsia" w:ascii="宋体" w:hAnsi="宋体"/>
          <w:color w:val="auto"/>
          <w:spacing w:val="2"/>
          <w:kern w:val="2"/>
          <w:sz w:val="28"/>
          <w:szCs w:val="28"/>
          <w:lang w:val="en-US" w:eastAsia="zh-CN"/>
        </w:rPr>
        <w:t>60654</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lang w:val="en-US" w:eastAsia="zh-CN"/>
        </w:rPr>
        <w:t>增加21808</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人员工资薪级正常调整，社保基数变化，上级转移支付项目增加，人员经费调增。</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640904</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39750</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80000</w:t>
      </w:r>
      <w:r>
        <w:rPr>
          <w:rFonts w:hint="eastAsia" w:ascii="宋体" w:hAnsi="宋体" w:cs="宋体"/>
          <w:color w:val="auto"/>
          <w:sz w:val="28"/>
          <w:szCs w:val="28"/>
        </w:rPr>
        <w:t>元。</w:t>
      </w:r>
    </w:p>
    <w:p w14:paraId="7E13B3AD">
      <w:pPr>
        <w:pStyle w:val="6"/>
        <w:widowControl/>
        <w:spacing w:before="0" w:beforeAutospacing="0" w:after="0" w:afterAutospacing="0" w:line="585" w:lineRule="atLeast"/>
        <w:ind w:firstLine="562"/>
        <w:rPr>
          <w:rFonts w:hint="default" w:ascii="宋体" w:eastAsia="宋体" w:cs="宋体"/>
          <w:b/>
          <w:color w:val="auto"/>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64935D8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2026年日常公用经费的具体标准。</w:t>
      </w:r>
    </w:p>
    <w:p w14:paraId="53B4135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3C900A3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67A646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275F7A4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74282EE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6F795508">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B6341DD">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E019DF2">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DF0FC25">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80D4679">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C310C2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0AA657">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6B96BEE">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3</w:t>
            </w:r>
          </w:p>
        </w:tc>
        <w:tc>
          <w:tcPr>
            <w:tcW w:w="1486" w:type="dxa"/>
            <w:tcBorders>
              <w:top w:val="single" w:color="000000" w:sz="4" w:space="0"/>
              <w:left w:val="single" w:color="000000" w:sz="4" w:space="0"/>
              <w:bottom w:val="single" w:color="000000" w:sz="4" w:space="0"/>
              <w:right w:val="single" w:color="000000" w:sz="4" w:space="0"/>
            </w:tcBorders>
            <w:vAlign w:val="center"/>
          </w:tcPr>
          <w:p w14:paraId="33F48D9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17660</w:t>
            </w:r>
          </w:p>
        </w:tc>
        <w:tc>
          <w:tcPr>
            <w:tcW w:w="2189" w:type="dxa"/>
            <w:tcBorders>
              <w:top w:val="single" w:color="000000" w:sz="4" w:space="0"/>
              <w:left w:val="single" w:color="000000" w:sz="4" w:space="0"/>
              <w:bottom w:val="single" w:color="000000" w:sz="4" w:space="0"/>
              <w:right w:val="single" w:color="000000" w:sz="4" w:space="0"/>
            </w:tcBorders>
            <w:vAlign w:val="center"/>
          </w:tcPr>
          <w:p w14:paraId="082B7E2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52979</w:t>
            </w:r>
          </w:p>
        </w:tc>
      </w:tr>
      <w:tr w14:paraId="4B5D07B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0F9154">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A990A20">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3</w:t>
            </w:r>
          </w:p>
        </w:tc>
        <w:tc>
          <w:tcPr>
            <w:tcW w:w="1486" w:type="dxa"/>
            <w:tcBorders>
              <w:top w:val="single" w:color="000000" w:sz="4" w:space="0"/>
              <w:left w:val="single" w:color="000000" w:sz="4" w:space="0"/>
              <w:bottom w:val="single" w:color="000000" w:sz="4" w:space="0"/>
              <w:right w:val="single" w:color="000000" w:sz="4" w:space="0"/>
            </w:tcBorders>
            <w:vAlign w:val="center"/>
          </w:tcPr>
          <w:p w14:paraId="7D8C0D94">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F0EBB8F">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33000</w:t>
            </w:r>
          </w:p>
        </w:tc>
      </w:tr>
      <w:tr w14:paraId="5C21EBE6">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341CCD8">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AD5B18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443987</w:t>
            </w:r>
          </w:p>
        </w:tc>
        <w:tc>
          <w:tcPr>
            <w:tcW w:w="1486" w:type="dxa"/>
            <w:tcBorders>
              <w:top w:val="single" w:color="000000" w:sz="4" w:space="0"/>
              <w:left w:val="single" w:color="000000" w:sz="4" w:space="0"/>
              <w:bottom w:val="single" w:color="000000" w:sz="4" w:space="0"/>
              <w:right w:val="single" w:color="000000" w:sz="4" w:space="0"/>
            </w:tcBorders>
            <w:vAlign w:val="center"/>
          </w:tcPr>
          <w:p w14:paraId="2951165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B6D099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8880</w:t>
            </w:r>
          </w:p>
        </w:tc>
      </w:tr>
      <w:tr w14:paraId="573FAF1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0D99087">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8007A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443987</w:t>
            </w:r>
          </w:p>
        </w:tc>
        <w:tc>
          <w:tcPr>
            <w:tcW w:w="1486" w:type="dxa"/>
            <w:tcBorders>
              <w:top w:val="single" w:color="000000" w:sz="4" w:space="0"/>
              <w:left w:val="single" w:color="000000" w:sz="4" w:space="0"/>
              <w:bottom w:val="single" w:color="000000" w:sz="4" w:space="0"/>
              <w:right w:val="single" w:color="000000" w:sz="4" w:space="0"/>
            </w:tcBorders>
            <w:vAlign w:val="center"/>
          </w:tcPr>
          <w:p w14:paraId="2C841B7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61581DA2">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11100</w:t>
            </w:r>
          </w:p>
        </w:tc>
      </w:tr>
      <w:tr w14:paraId="3835D49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D1B4F4">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FAF5B69">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6315D56">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D3F3B6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2AEE79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43DA651">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6B4BDB2A">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25283D3B">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1E2AEF7B">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784C4F29">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29CBBEBD">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419FC31D">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eastAsia="zh-CN"/>
        </w:rPr>
        <w:t>红十字会</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BBD2F5E">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7C125982">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r>
        <w:rPr>
          <w:rFonts w:hint="eastAsia" w:asciiTheme="minorEastAsia" w:hAnsiTheme="minorEastAsia" w:eastAsiaTheme="minorEastAsia" w:cstheme="minorEastAsia"/>
          <w:color w:val="auto"/>
          <w:sz w:val="28"/>
          <w:szCs w:val="28"/>
        </w:rPr>
        <w:t>）。</w:t>
      </w:r>
    </w:p>
    <w:p w14:paraId="7F2F0E23">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5A1509A9">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12AAA17D">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1E01050B">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bookmarkStart w:id="0" w:name="_GoBack"/>
      <w:bookmarkEnd w:id="0"/>
    </w:p>
    <w:tbl>
      <w:tblPr>
        <w:tblStyle w:val="8"/>
        <w:tblW w:w="9885" w:type="dxa"/>
        <w:tblInd w:w="0" w:type="dxa"/>
        <w:shd w:val="clear" w:color="auto" w:fill="auto"/>
        <w:tblLayout w:type="autofit"/>
        <w:tblCellMar>
          <w:top w:w="0" w:type="dxa"/>
          <w:left w:w="0" w:type="dxa"/>
          <w:bottom w:w="0" w:type="dxa"/>
          <w:right w:w="0" w:type="dxa"/>
        </w:tblCellMar>
      </w:tblPr>
      <w:tblGrid>
        <w:gridCol w:w="1678"/>
        <w:gridCol w:w="1373"/>
        <w:gridCol w:w="1260"/>
        <w:gridCol w:w="1140"/>
        <w:gridCol w:w="1198"/>
        <w:gridCol w:w="1153"/>
        <w:gridCol w:w="1004"/>
        <w:gridCol w:w="1079"/>
      </w:tblGrid>
      <w:tr w14:paraId="298FF67C">
        <w:trPr>
          <w:trHeight w:val="760" w:hRule="atLeast"/>
        </w:trPr>
        <w:tc>
          <w:tcPr>
            <w:tcW w:w="9885" w:type="dxa"/>
            <w:gridSpan w:val="8"/>
            <w:tcBorders>
              <w:top w:val="nil"/>
              <w:left w:val="nil"/>
              <w:bottom w:val="nil"/>
              <w:right w:val="nil"/>
            </w:tcBorders>
            <w:shd w:val="clear" w:color="auto" w:fill="auto"/>
            <w:tcMar>
              <w:top w:w="15" w:type="dxa"/>
              <w:left w:w="15" w:type="dxa"/>
              <w:right w:w="15" w:type="dxa"/>
            </w:tcMar>
            <w:vAlign w:val="center"/>
          </w:tcPr>
          <w:p w14:paraId="1B386D38">
            <w:pPr>
              <w:keepNext w:val="0"/>
              <w:keepLines w:val="0"/>
              <w:widowControl/>
              <w:suppressLineNumbers w:val="0"/>
              <w:jc w:val="center"/>
              <w:textAlignment w:val="center"/>
              <w:rPr>
                <w:rFonts w:ascii="黑体" w:hAnsi="Arial" w:eastAsia="黑体" w:cs="黑体"/>
                <w:i w:val="0"/>
                <w:color w:val="000000"/>
                <w:sz w:val="40"/>
                <w:szCs w:val="40"/>
                <w:u w:val="none"/>
              </w:rPr>
            </w:pPr>
            <w:r>
              <w:rPr>
                <w:rFonts w:hint="eastAsia" w:ascii="黑体" w:hAnsi="Arial" w:eastAsia="黑体" w:cs="黑体"/>
                <w:i w:val="0"/>
                <w:color w:val="000000"/>
                <w:kern w:val="0"/>
                <w:sz w:val="40"/>
                <w:szCs w:val="40"/>
                <w:u w:val="none"/>
                <w:lang w:val="en-US" w:eastAsia="zh-CN" w:bidi="ar"/>
              </w:rPr>
              <w:t>2026年项目支出绩效目标申报表</w:t>
            </w:r>
          </w:p>
        </w:tc>
      </w:tr>
      <w:tr w14:paraId="2499E1A0">
        <w:tblPrEx>
          <w:shd w:val="clear" w:color="auto" w:fill="auto"/>
          <w:tblCellMar>
            <w:top w:w="0" w:type="dxa"/>
            <w:left w:w="0" w:type="dxa"/>
            <w:bottom w:w="0" w:type="dxa"/>
            <w:right w:w="0" w:type="dxa"/>
          </w:tblCellMar>
        </w:tblPrEx>
        <w:trPr>
          <w:trHeight w:val="400" w:hRule="atLeast"/>
        </w:trPr>
        <w:tc>
          <w:tcPr>
            <w:tcW w:w="9885" w:type="dxa"/>
            <w:gridSpan w:val="8"/>
            <w:tcBorders>
              <w:top w:val="nil"/>
              <w:left w:val="nil"/>
              <w:bottom w:val="nil"/>
              <w:right w:val="nil"/>
            </w:tcBorders>
            <w:shd w:val="clear" w:color="auto" w:fill="auto"/>
            <w:tcMar>
              <w:top w:w="15" w:type="dxa"/>
              <w:left w:w="15" w:type="dxa"/>
              <w:right w:w="15" w:type="dxa"/>
            </w:tcMar>
            <w:vAlign w:val="center"/>
          </w:tcPr>
          <w:p w14:paraId="5E626816">
            <w:pPr>
              <w:keepNext w:val="0"/>
              <w:keepLines w:val="0"/>
              <w:widowControl/>
              <w:suppressLineNumbers w:val="0"/>
              <w:jc w:val="center"/>
              <w:textAlignment w:val="center"/>
              <w:rPr>
                <w:rFonts w:ascii="方正楷体_GB2312" w:hAnsi="方正楷体_GB2312" w:eastAsia="方正楷体_GB2312" w:cs="方正楷体_GB2312"/>
                <w:i w:val="0"/>
                <w:color w:val="000000"/>
                <w:sz w:val="22"/>
                <w:szCs w:val="22"/>
                <w:u w:val="none"/>
              </w:rPr>
            </w:pPr>
          </w:p>
        </w:tc>
      </w:tr>
      <w:tr w14:paraId="2EB3D478">
        <w:tblPrEx>
          <w:shd w:val="clear" w:color="auto" w:fill="auto"/>
          <w:tblCellMar>
            <w:top w:w="0" w:type="dxa"/>
            <w:left w:w="0" w:type="dxa"/>
            <w:bottom w:w="0" w:type="dxa"/>
            <w:right w:w="0" w:type="dxa"/>
          </w:tblCellMar>
        </w:tblPrEx>
        <w:trPr>
          <w:trHeight w:val="345" w:hRule="atLeast"/>
        </w:trPr>
        <w:tc>
          <w:tcPr>
            <w:tcW w:w="9885" w:type="dxa"/>
            <w:gridSpan w:val="8"/>
            <w:tcBorders>
              <w:top w:val="nil"/>
              <w:left w:val="nil"/>
              <w:bottom w:val="nil"/>
              <w:right w:val="nil"/>
            </w:tcBorders>
            <w:shd w:val="clear" w:color="auto" w:fill="auto"/>
            <w:tcMar>
              <w:top w:w="15" w:type="dxa"/>
              <w:left w:w="15" w:type="dxa"/>
              <w:right w:w="15" w:type="dxa"/>
            </w:tcMar>
            <w:vAlign w:val="top"/>
          </w:tcPr>
          <w:p w14:paraId="5E74D7C4">
            <w:pPr>
              <w:keepNext w:val="0"/>
              <w:keepLines w:val="0"/>
              <w:widowControl/>
              <w:suppressLineNumbers w:val="0"/>
              <w:jc w:val="left"/>
              <w:textAlignment w:val="top"/>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申报单位： </w:t>
            </w:r>
            <w:r>
              <w:rPr>
                <w:rFonts w:hint="eastAsia" w:ascii="仿宋" w:hAnsi="仿宋" w:eastAsia="仿宋" w:cs="仿宋"/>
                <w:i w:val="0"/>
                <w:color w:val="000000"/>
                <w:kern w:val="0"/>
                <w:sz w:val="20"/>
                <w:szCs w:val="20"/>
                <w:u w:val="none"/>
                <w:lang w:val="en-US" w:eastAsia="zh-CN" w:bidi="ar"/>
              </w:rPr>
              <w:t>黄石港区红十字会</w:t>
            </w:r>
            <w:r>
              <w:rPr>
                <w:rFonts w:hint="default" w:ascii="仿宋" w:hAnsi="仿宋" w:eastAsia="仿宋" w:cs="仿宋"/>
                <w:i w:val="0"/>
                <w:color w:val="000000"/>
                <w:kern w:val="0"/>
                <w:sz w:val="20"/>
                <w:szCs w:val="20"/>
                <w:u w:val="none"/>
                <w:lang w:val="en-US" w:eastAsia="zh-CN" w:bidi="ar"/>
              </w:rPr>
              <w:t xml:space="preserve">                                                    单位：万元</w:t>
            </w:r>
          </w:p>
        </w:tc>
      </w:tr>
      <w:tr w14:paraId="10CF35ED">
        <w:tblPrEx>
          <w:shd w:val="clear" w:color="auto" w:fill="auto"/>
          <w:tblCellMar>
            <w:top w:w="0" w:type="dxa"/>
            <w:left w:w="0" w:type="dxa"/>
            <w:bottom w:w="0" w:type="dxa"/>
            <w:right w:w="0" w:type="dxa"/>
          </w:tblCellMar>
        </w:tblPrEx>
        <w:trPr>
          <w:trHeight w:val="668"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602C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二级项目名称</w:t>
            </w:r>
          </w:p>
        </w:tc>
        <w:tc>
          <w:tcPr>
            <w:tcW w:w="820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FBFF">
            <w:pPr>
              <w:keepNext w:val="0"/>
              <w:keepLines w:val="0"/>
              <w:widowControl/>
              <w:suppressLineNumbers w:val="0"/>
              <w:jc w:val="left"/>
              <w:textAlignment w:val="center"/>
              <w:rPr>
                <w:rFonts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红十字救护员取证培训</w:t>
            </w:r>
          </w:p>
        </w:tc>
      </w:tr>
      <w:tr w14:paraId="2CA59137">
        <w:tblPrEx>
          <w:shd w:val="clear" w:color="auto" w:fill="auto"/>
          <w:tblCellMar>
            <w:top w:w="0" w:type="dxa"/>
            <w:left w:w="0" w:type="dxa"/>
            <w:bottom w:w="0" w:type="dxa"/>
            <w:right w:w="0" w:type="dxa"/>
          </w:tblCellMar>
        </w:tblPrEx>
        <w:trPr>
          <w:trHeight w:val="48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1C4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对应一级项目名称</w:t>
            </w: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E32B9">
            <w:pPr>
              <w:keepNext w:val="0"/>
              <w:keepLines w:val="0"/>
              <w:widowControl/>
              <w:suppressLineNumbers w:val="0"/>
              <w:jc w:val="left"/>
              <w:textAlignment w:val="center"/>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红十字救护员取证培训</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741A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项目主管部门</w:t>
            </w:r>
          </w:p>
        </w:tc>
        <w:tc>
          <w:tcPr>
            <w:tcW w:w="32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A2DF2">
            <w:pPr>
              <w:keepNext w:val="0"/>
              <w:keepLines w:val="0"/>
              <w:widowControl/>
              <w:suppressLineNumbers w:val="0"/>
              <w:jc w:val="left"/>
              <w:textAlignment w:val="center"/>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黄石港区红十字会</w:t>
            </w:r>
          </w:p>
        </w:tc>
      </w:tr>
      <w:tr w14:paraId="24D741FD">
        <w:tblPrEx>
          <w:shd w:val="clear" w:color="auto" w:fill="auto"/>
          <w:tblCellMar>
            <w:top w:w="0" w:type="dxa"/>
            <w:left w:w="0" w:type="dxa"/>
            <w:bottom w:w="0" w:type="dxa"/>
            <w:right w:w="0" w:type="dxa"/>
          </w:tblCellMar>
        </w:tblPrEx>
        <w:trPr>
          <w:trHeight w:val="516"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D2C1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项目属性</w:t>
            </w: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C225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持续性项目√</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BB8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新增项目□</w:t>
            </w:r>
          </w:p>
        </w:tc>
      </w:tr>
      <w:tr w14:paraId="00781A22">
        <w:tblPrEx>
          <w:tblCellMar>
            <w:top w:w="0" w:type="dxa"/>
            <w:left w:w="0" w:type="dxa"/>
            <w:bottom w:w="0" w:type="dxa"/>
            <w:right w:w="0" w:type="dxa"/>
          </w:tblCellMar>
        </w:tblPrEx>
        <w:trPr>
          <w:trHeight w:val="534"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91B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项目分类</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717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常年性项目√</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1B3D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延续性项目□</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229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一次性项目□</w:t>
            </w:r>
          </w:p>
        </w:tc>
      </w:tr>
      <w:tr w14:paraId="1AF0C20B">
        <w:tblPrEx>
          <w:shd w:val="clear" w:color="auto" w:fill="auto"/>
          <w:tblCellMar>
            <w:top w:w="0" w:type="dxa"/>
            <w:left w:w="0" w:type="dxa"/>
            <w:bottom w:w="0" w:type="dxa"/>
            <w:right w:w="0" w:type="dxa"/>
          </w:tblCellMar>
        </w:tblPrEx>
        <w:trPr>
          <w:trHeight w:val="989"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17F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项目类别</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E1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其他运转类□</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042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特定目标类</w:t>
            </w:r>
            <w:r>
              <w:rPr>
                <w:rStyle w:val="23"/>
                <w:lang w:val="en-US" w:eastAsia="zh-CN" w:bidi="ar"/>
              </w:rPr>
              <w:t>——</w:t>
            </w:r>
            <w:r>
              <w:rPr>
                <w:rStyle w:val="23"/>
                <w:lang w:val="en-US" w:eastAsia="zh-CN" w:bidi="ar"/>
              </w:rPr>
              <w:br w:type="textWrapping"/>
            </w:r>
            <w:r>
              <w:rPr>
                <w:rStyle w:val="24"/>
                <w:lang w:val="en-US" w:eastAsia="zh-CN" w:bidi="ar"/>
              </w:rPr>
              <w:t>本级支出项目</w:t>
            </w:r>
            <w:r>
              <w:rPr>
                <w:rStyle w:val="23"/>
                <w:lang w:val="en-US" w:eastAsia="zh-CN" w:bidi="ar"/>
              </w:rPr>
              <w:t>√</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DE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特定目标类</w:t>
            </w:r>
            <w:r>
              <w:rPr>
                <w:rStyle w:val="23"/>
                <w:lang w:val="en-US" w:eastAsia="zh-CN" w:bidi="ar"/>
              </w:rPr>
              <w:t>——</w:t>
            </w:r>
            <w:r>
              <w:rPr>
                <w:rStyle w:val="25"/>
                <w:lang w:val="en-US" w:eastAsia="zh-CN" w:bidi="ar"/>
              </w:rPr>
              <w:br w:type="textWrapping"/>
            </w:r>
            <w:r>
              <w:rPr>
                <w:rStyle w:val="24"/>
                <w:lang w:val="en-US" w:eastAsia="zh-CN" w:bidi="ar"/>
              </w:rPr>
              <w:t>转移性支出项目</w:t>
            </w:r>
            <w:r>
              <w:rPr>
                <w:rStyle w:val="23"/>
                <w:lang w:val="en-US" w:eastAsia="zh-CN" w:bidi="ar"/>
              </w:rPr>
              <w:t>□</w:t>
            </w:r>
          </w:p>
        </w:tc>
      </w:tr>
      <w:tr w14:paraId="1FCE261E">
        <w:tblPrEx>
          <w:tblCellMar>
            <w:top w:w="0" w:type="dxa"/>
            <w:left w:w="0" w:type="dxa"/>
            <w:bottom w:w="0" w:type="dxa"/>
            <w:right w:w="0" w:type="dxa"/>
          </w:tblCellMar>
        </w:tblPrEx>
        <w:trPr>
          <w:trHeight w:val="989"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E111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起始年度</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9CA8">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2022</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96B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终止年度</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6C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14:paraId="68D85BDB">
        <w:tblPrEx>
          <w:shd w:val="clear" w:color="auto" w:fill="auto"/>
          <w:tblCellMar>
            <w:top w:w="0" w:type="dxa"/>
            <w:left w:w="0" w:type="dxa"/>
            <w:bottom w:w="0" w:type="dxa"/>
            <w:right w:w="0" w:type="dxa"/>
          </w:tblCellMar>
        </w:tblPrEx>
        <w:trPr>
          <w:trHeight w:val="9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052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项目立项依据</w:t>
            </w:r>
          </w:p>
        </w:tc>
        <w:tc>
          <w:tcPr>
            <w:tcW w:w="820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FB0FDD">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参照湖北省应急救护培训中心《关于应急救护培训收费标准》的培训时长和培训课程</w:t>
            </w:r>
            <w:r>
              <w:rPr>
                <w:rFonts w:hint="default" w:ascii="Arial" w:hAnsi="Arial" w:eastAsia="方正书宋_GBK" w:cs="Arial"/>
                <w:i w:val="0"/>
                <w:color w:val="000000"/>
                <w:kern w:val="0"/>
                <w:sz w:val="22"/>
                <w:szCs w:val="22"/>
                <w:u w:val="none"/>
                <w:lang w:val="en-US" w:eastAsia="zh-CN" w:bidi="ar"/>
              </w:rPr>
              <w:t>240</w:t>
            </w:r>
            <w:r>
              <w:rPr>
                <w:rFonts w:hint="default" w:ascii="方正书宋_GBK" w:hAnsi="方正书宋_GBK" w:eastAsia="方正书宋_GBK" w:cs="方正书宋_GBK"/>
                <w:i w:val="0"/>
                <w:color w:val="000000"/>
                <w:kern w:val="0"/>
                <w:sz w:val="22"/>
                <w:szCs w:val="22"/>
                <w:u w:val="none"/>
                <w:lang w:val="en-US" w:eastAsia="zh-CN" w:bidi="ar"/>
              </w:rPr>
              <w:t>元</w:t>
            </w:r>
            <w:r>
              <w:rPr>
                <w:rFonts w:hint="default" w:ascii="Arial" w:hAnsi="Arial" w:eastAsia="方正书宋_GBK" w:cs="Arial"/>
                <w:i w:val="0"/>
                <w:color w:val="000000"/>
                <w:kern w:val="0"/>
                <w:sz w:val="22"/>
                <w:szCs w:val="22"/>
                <w:u w:val="none"/>
                <w:lang w:val="en-US" w:eastAsia="zh-CN" w:bidi="ar"/>
              </w:rPr>
              <w:t>/</w:t>
            </w:r>
            <w:r>
              <w:rPr>
                <w:rFonts w:hint="default" w:ascii="方正书宋_GBK" w:hAnsi="方正书宋_GBK" w:eastAsia="方正书宋_GBK" w:cs="方正书宋_GBK"/>
                <w:i w:val="0"/>
                <w:color w:val="000000"/>
                <w:kern w:val="0"/>
                <w:sz w:val="22"/>
                <w:szCs w:val="22"/>
                <w:u w:val="none"/>
                <w:lang w:val="en-US" w:eastAsia="zh-CN" w:bidi="ar"/>
              </w:rPr>
              <w:t>人，我区每年至少要培训9</w:t>
            </w:r>
            <w:r>
              <w:rPr>
                <w:rFonts w:hint="default" w:ascii="Arial" w:hAnsi="Arial" w:eastAsia="方正书宋_GBK" w:cs="Arial"/>
                <w:i w:val="0"/>
                <w:color w:val="000000"/>
                <w:kern w:val="0"/>
                <w:sz w:val="22"/>
                <w:szCs w:val="22"/>
                <w:u w:val="none"/>
                <w:lang w:val="en-US" w:eastAsia="zh-CN" w:bidi="ar"/>
              </w:rPr>
              <w:t>00</w:t>
            </w:r>
            <w:r>
              <w:rPr>
                <w:rFonts w:hint="default" w:ascii="方正书宋_GBK" w:hAnsi="方正书宋_GBK" w:eastAsia="方正书宋_GBK" w:cs="方正书宋_GBK"/>
                <w:i w:val="0"/>
                <w:color w:val="000000"/>
                <w:kern w:val="0"/>
                <w:sz w:val="22"/>
                <w:szCs w:val="22"/>
                <w:u w:val="none"/>
                <w:lang w:val="en-US" w:eastAsia="zh-CN" w:bidi="ar"/>
              </w:rPr>
              <w:t>人，需要21万元，鉴于前</w:t>
            </w:r>
            <w:r>
              <w:rPr>
                <w:rFonts w:hint="default" w:ascii="Arial" w:hAnsi="Arial" w:eastAsia="方正书宋_GBK" w:cs="Arial"/>
                <w:i w:val="0"/>
                <w:color w:val="000000"/>
                <w:kern w:val="0"/>
                <w:sz w:val="22"/>
                <w:szCs w:val="22"/>
                <w:u w:val="none"/>
                <w:lang w:val="en-US" w:eastAsia="zh-CN" w:bidi="ar"/>
              </w:rPr>
              <w:t>4</w:t>
            </w:r>
            <w:r>
              <w:rPr>
                <w:rFonts w:hint="default" w:ascii="方正书宋_GBK" w:hAnsi="方正书宋_GBK" w:eastAsia="方正书宋_GBK" w:cs="方正书宋_GBK"/>
                <w:i w:val="0"/>
                <w:color w:val="000000"/>
                <w:kern w:val="0"/>
                <w:sz w:val="22"/>
                <w:szCs w:val="22"/>
                <w:u w:val="none"/>
                <w:lang w:val="en-US" w:eastAsia="zh-CN" w:bidi="ar"/>
              </w:rPr>
              <w:t>年已采购部分教具和充分合理利用资源节约原则，每年培训及宣传费用至少需要8万元。</w:t>
            </w:r>
          </w:p>
        </w:tc>
      </w:tr>
      <w:tr w14:paraId="358A3222">
        <w:tblPrEx>
          <w:shd w:val="clear" w:color="auto" w:fill="auto"/>
          <w:tblCellMar>
            <w:top w:w="0" w:type="dxa"/>
            <w:left w:w="0" w:type="dxa"/>
            <w:bottom w:w="0" w:type="dxa"/>
            <w:right w:w="0" w:type="dxa"/>
          </w:tblCellMar>
        </w:tblPrEx>
        <w:trPr>
          <w:trHeight w:val="744"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AEBF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项目实施方案</w:t>
            </w:r>
          </w:p>
        </w:tc>
        <w:tc>
          <w:tcPr>
            <w:tcW w:w="820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E53A71">
            <w:pPr>
              <w:keepNext w:val="0"/>
              <w:keepLines w:val="0"/>
              <w:widowControl/>
              <w:suppressLineNumbers w:val="0"/>
              <w:jc w:val="left"/>
              <w:textAlignment w:val="top"/>
              <w:rPr>
                <w:rFonts w:hint="eastAsia" w:ascii="宋体" w:hAnsi="宋体" w:eastAsia="宋体" w:cs="宋体"/>
                <w:i w:val="0"/>
                <w:color w:val="000000"/>
                <w:sz w:val="22"/>
                <w:szCs w:val="22"/>
                <w:u w:val="none"/>
              </w:rPr>
            </w:pPr>
            <w:r>
              <w:rPr>
                <w:rStyle w:val="26"/>
                <w:lang w:val="en-US" w:eastAsia="zh-CN" w:bidi="ar"/>
              </w:rPr>
              <w:t>黄石港区红十字会</w:t>
            </w:r>
            <w:r>
              <w:rPr>
                <w:rFonts w:hint="default" w:ascii="Arial" w:hAnsi="Arial" w:eastAsia="宋体" w:cs="Arial"/>
                <w:i w:val="0"/>
                <w:color w:val="000000"/>
                <w:kern w:val="0"/>
                <w:sz w:val="22"/>
                <w:szCs w:val="22"/>
                <w:u w:val="none"/>
                <w:lang w:val="en-US" w:eastAsia="zh-CN" w:bidi="ar"/>
              </w:rPr>
              <w:t>2026</w:t>
            </w:r>
            <w:r>
              <w:rPr>
                <w:rStyle w:val="26"/>
                <w:lang w:val="en-US" w:eastAsia="zh-CN" w:bidi="ar"/>
              </w:rPr>
              <w:t>年业务工作经费预算表</w:t>
            </w:r>
          </w:p>
        </w:tc>
      </w:tr>
      <w:tr w14:paraId="564FD5B8">
        <w:tblPrEx>
          <w:tblCellMar>
            <w:top w:w="0" w:type="dxa"/>
            <w:left w:w="0" w:type="dxa"/>
            <w:bottom w:w="0" w:type="dxa"/>
            <w:right w:w="0" w:type="dxa"/>
          </w:tblCellMar>
        </w:tblPrEx>
        <w:trPr>
          <w:trHeight w:val="688"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EA85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项目总预算</w:t>
            </w: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292C">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8</w:t>
            </w: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6CD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项目当年预算</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087A">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8</w:t>
            </w:r>
          </w:p>
        </w:tc>
      </w:tr>
      <w:tr w14:paraId="1D52159C">
        <w:tblPrEx>
          <w:tblCellMar>
            <w:top w:w="0" w:type="dxa"/>
            <w:left w:w="0" w:type="dxa"/>
            <w:bottom w:w="0" w:type="dxa"/>
            <w:right w:w="0" w:type="dxa"/>
          </w:tblCellMar>
        </w:tblPrEx>
        <w:trPr>
          <w:trHeight w:val="138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D46D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项目前两年预算</w:t>
            </w:r>
            <w:r>
              <w:rPr>
                <w:rStyle w:val="23"/>
                <w:lang w:val="en-US" w:eastAsia="zh-CN" w:bidi="ar"/>
              </w:rPr>
              <w:br w:type="textWrapping"/>
            </w:r>
            <w:r>
              <w:rPr>
                <w:rStyle w:val="23"/>
                <w:lang w:val="en-US" w:eastAsia="zh-CN" w:bidi="ar"/>
              </w:rPr>
              <w:t>安排、使用情况</w:t>
            </w:r>
            <w:r>
              <w:rPr>
                <w:rStyle w:val="23"/>
                <w:lang w:val="en-US" w:eastAsia="zh-CN" w:bidi="ar"/>
              </w:rPr>
              <w:br w:type="textWrapping"/>
            </w:r>
            <w:r>
              <w:rPr>
                <w:rStyle w:val="23"/>
                <w:lang w:val="en-US" w:eastAsia="zh-CN" w:bidi="ar"/>
              </w:rPr>
              <w:t>及当年预算变动</w:t>
            </w:r>
            <w:r>
              <w:rPr>
                <w:rStyle w:val="23"/>
                <w:lang w:val="en-US" w:eastAsia="zh-CN" w:bidi="ar"/>
              </w:rPr>
              <w:br w:type="textWrapping"/>
            </w:r>
            <w:r>
              <w:rPr>
                <w:rStyle w:val="23"/>
                <w:lang w:val="en-US" w:eastAsia="zh-CN" w:bidi="ar"/>
              </w:rPr>
              <w:t>情况</w:t>
            </w:r>
          </w:p>
        </w:tc>
        <w:tc>
          <w:tcPr>
            <w:tcW w:w="820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81227">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2024</w:t>
            </w:r>
            <w:r>
              <w:rPr>
                <w:rFonts w:hint="default" w:ascii="方正书宋_GBK" w:hAnsi="方正书宋_GBK" w:eastAsia="方正书宋_GBK" w:cs="方正书宋_GBK"/>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10</w:t>
            </w:r>
            <w:r>
              <w:rPr>
                <w:rFonts w:hint="default" w:ascii="方正书宋_GBK" w:hAnsi="方正书宋_GBK" w:eastAsia="方正书宋_GBK" w:cs="方正书宋_GBK"/>
                <w:i w:val="0"/>
                <w:color w:val="000000"/>
                <w:kern w:val="0"/>
                <w:sz w:val="22"/>
                <w:szCs w:val="22"/>
                <w:u w:val="none"/>
                <w:lang w:val="en-US" w:eastAsia="zh-CN" w:bidi="ar"/>
              </w:rPr>
              <w:t>万</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2025</w:t>
            </w:r>
            <w:r>
              <w:rPr>
                <w:rStyle w:val="26"/>
                <w:lang w:val="en-US" w:eastAsia="zh-CN" w:bidi="ar"/>
              </w:rPr>
              <w:t>年预算</w:t>
            </w:r>
            <w:r>
              <w:rPr>
                <w:rFonts w:hint="default" w:ascii="Arial" w:hAnsi="Arial" w:eastAsia="宋体" w:cs="Arial"/>
                <w:i w:val="0"/>
                <w:color w:val="000000"/>
                <w:kern w:val="0"/>
                <w:sz w:val="22"/>
                <w:szCs w:val="22"/>
                <w:u w:val="none"/>
                <w:lang w:val="en-US" w:eastAsia="zh-CN" w:bidi="ar"/>
              </w:rPr>
              <w:t>10</w:t>
            </w:r>
            <w:r>
              <w:rPr>
                <w:rStyle w:val="26"/>
                <w:lang w:val="en-US" w:eastAsia="zh-CN" w:bidi="ar"/>
              </w:rPr>
              <w:t>万</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2026</w:t>
            </w:r>
            <w:r>
              <w:rPr>
                <w:rStyle w:val="26"/>
                <w:lang w:val="en-US" w:eastAsia="zh-CN" w:bidi="ar"/>
              </w:rPr>
              <w:t>元预算</w:t>
            </w:r>
            <w:r>
              <w:rPr>
                <w:rFonts w:hint="default" w:ascii="Arial" w:hAnsi="Arial" w:eastAsia="宋体" w:cs="Arial"/>
                <w:i w:val="0"/>
                <w:color w:val="000000"/>
                <w:kern w:val="0"/>
                <w:sz w:val="22"/>
                <w:szCs w:val="22"/>
                <w:u w:val="none"/>
                <w:lang w:val="en-US" w:eastAsia="zh-CN" w:bidi="ar"/>
              </w:rPr>
              <w:t>8</w:t>
            </w:r>
            <w:r>
              <w:rPr>
                <w:rStyle w:val="26"/>
                <w:lang w:val="en-US" w:eastAsia="zh-CN" w:bidi="ar"/>
              </w:rPr>
              <w:t>万</w:t>
            </w:r>
          </w:p>
        </w:tc>
      </w:tr>
      <w:tr w14:paraId="13026BA4">
        <w:tblPrEx>
          <w:tblCellMar>
            <w:top w:w="0" w:type="dxa"/>
            <w:left w:w="0" w:type="dxa"/>
            <w:bottom w:w="0" w:type="dxa"/>
            <w:right w:w="0" w:type="dxa"/>
          </w:tblCellMar>
        </w:tblPrEx>
        <w:trPr>
          <w:trHeight w:val="373" w:hRule="atLeast"/>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642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项目资金来源</w:t>
            </w: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48E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资金来源</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CB6B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金额</w:t>
            </w:r>
          </w:p>
        </w:tc>
      </w:tr>
      <w:tr w14:paraId="66E10E9C">
        <w:tblPrEx>
          <w:tblCellMar>
            <w:top w:w="0" w:type="dxa"/>
            <w:left w:w="0" w:type="dxa"/>
            <w:bottom w:w="0" w:type="dxa"/>
            <w:right w:w="0" w:type="dxa"/>
          </w:tblCellMar>
        </w:tblPrEx>
        <w:trPr>
          <w:trHeight w:val="373"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AB67E">
            <w:pPr>
              <w:jc w:val="center"/>
              <w:rPr>
                <w:rFonts w:hint="default" w:ascii="仿宋" w:hAnsi="仿宋" w:eastAsia="仿宋" w:cs="仿宋"/>
                <w:i w:val="0"/>
                <w:color w:val="000000"/>
                <w:sz w:val="20"/>
                <w:szCs w:val="20"/>
                <w:u w:val="none"/>
              </w:rPr>
            </w:pP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226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合计</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4652">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8</w:t>
            </w:r>
          </w:p>
        </w:tc>
      </w:tr>
      <w:tr w14:paraId="4143E880">
        <w:tblPrEx>
          <w:tblCellMar>
            <w:top w:w="0" w:type="dxa"/>
            <w:left w:w="0" w:type="dxa"/>
            <w:bottom w:w="0" w:type="dxa"/>
            <w:right w:w="0" w:type="dxa"/>
          </w:tblCellMar>
        </w:tblPrEx>
        <w:trPr>
          <w:trHeight w:val="458"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5D27C">
            <w:pPr>
              <w:jc w:val="center"/>
              <w:rPr>
                <w:rFonts w:hint="default" w:ascii="仿宋" w:hAnsi="仿宋" w:eastAsia="仿宋" w:cs="仿宋"/>
                <w:i w:val="0"/>
                <w:color w:val="000000"/>
                <w:sz w:val="20"/>
                <w:szCs w:val="20"/>
                <w:u w:val="none"/>
              </w:rPr>
            </w:pP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B8600">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Style w:val="23"/>
                <w:lang w:val="en-US" w:eastAsia="zh-CN" w:bidi="ar"/>
              </w:rPr>
              <w:t xml:space="preserve">  一般公共预算财政拨款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14C3">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8</w:t>
            </w:r>
          </w:p>
        </w:tc>
      </w:tr>
      <w:tr w14:paraId="2EA43B48">
        <w:tblPrEx>
          <w:tblCellMar>
            <w:top w:w="0" w:type="dxa"/>
            <w:left w:w="0" w:type="dxa"/>
            <w:bottom w:w="0" w:type="dxa"/>
            <w:right w:w="0" w:type="dxa"/>
          </w:tblCellMar>
        </w:tblPrEx>
        <w:trPr>
          <w:trHeight w:val="458"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590D">
            <w:pPr>
              <w:jc w:val="center"/>
              <w:rPr>
                <w:rFonts w:hint="default" w:ascii="仿宋" w:hAnsi="仿宋" w:eastAsia="仿宋" w:cs="仿宋"/>
                <w:i w:val="0"/>
                <w:color w:val="000000"/>
                <w:sz w:val="20"/>
                <w:szCs w:val="20"/>
                <w:u w:val="none"/>
              </w:rPr>
            </w:pP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F380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其中：申请当年资金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DAFC">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8</w:t>
            </w:r>
          </w:p>
        </w:tc>
      </w:tr>
      <w:tr w14:paraId="67A58131">
        <w:tblPrEx>
          <w:shd w:val="clear" w:color="auto" w:fill="auto"/>
          <w:tblCellMar>
            <w:top w:w="0" w:type="dxa"/>
            <w:left w:w="0" w:type="dxa"/>
            <w:bottom w:w="0" w:type="dxa"/>
            <w:right w:w="0" w:type="dxa"/>
          </w:tblCellMar>
        </w:tblPrEx>
        <w:trPr>
          <w:trHeight w:val="53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46BFD">
            <w:pPr>
              <w:jc w:val="center"/>
              <w:rPr>
                <w:rFonts w:hint="default" w:ascii="仿宋" w:hAnsi="仿宋" w:eastAsia="仿宋" w:cs="仿宋"/>
                <w:i w:val="0"/>
                <w:color w:val="000000"/>
                <w:sz w:val="20"/>
                <w:szCs w:val="20"/>
                <w:u w:val="none"/>
              </w:rPr>
            </w:pP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03842">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Style w:val="23"/>
                <w:lang w:val="en-US" w:eastAsia="zh-CN" w:bidi="ar"/>
              </w:rPr>
              <w:t xml:space="preserve">  政府性基金预算财政拨款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838A">
            <w:pPr>
              <w:jc w:val="center"/>
              <w:rPr>
                <w:rFonts w:hint="default" w:ascii="Arial" w:hAnsi="Arial" w:cs="Arial"/>
                <w:i w:val="0"/>
                <w:color w:val="000000"/>
                <w:sz w:val="22"/>
                <w:szCs w:val="22"/>
                <w:u w:val="none"/>
              </w:rPr>
            </w:pPr>
          </w:p>
        </w:tc>
      </w:tr>
      <w:tr w14:paraId="259A3972">
        <w:tblPrEx>
          <w:shd w:val="clear" w:color="auto" w:fill="auto"/>
          <w:tblCellMar>
            <w:top w:w="0" w:type="dxa"/>
            <w:left w:w="0" w:type="dxa"/>
            <w:bottom w:w="0" w:type="dxa"/>
            <w:right w:w="0" w:type="dxa"/>
          </w:tblCellMar>
        </w:tblPrEx>
        <w:trPr>
          <w:trHeight w:val="53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58010">
            <w:pPr>
              <w:jc w:val="center"/>
              <w:rPr>
                <w:rFonts w:hint="default" w:ascii="仿宋" w:hAnsi="仿宋" w:eastAsia="仿宋" w:cs="仿宋"/>
                <w:i w:val="0"/>
                <w:color w:val="000000"/>
                <w:sz w:val="20"/>
                <w:szCs w:val="20"/>
                <w:u w:val="none"/>
              </w:rPr>
            </w:pP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C6492">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Style w:val="23"/>
                <w:lang w:val="en-US" w:eastAsia="zh-CN" w:bidi="ar"/>
              </w:rPr>
              <w:t xml:space="preserve">  财政专户管理资金（教育收费）</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DFBE">
            <w:pPr>
              <w:jc w:val="center"/>
              <w:rPr>
                <w:rFonts w:hint="default" w:ascii="Arial" w:hAnsi="Arial" w:cs="Arial"/>
                <w:i w:val="0"/>
                <w:color w:val="000000"/>
                <w:sz w:val="22"/>
                <w:szCs w:val="22"/>
                <w:u w:val="none"/>
              </w:rPr>
            </w:pPr>
          </w:p>
        </w:tc>
      </w:tr>
      <w:tr w14:paraId="49D79060">
        <w:tblPrEx>
          <w:shd w:val="clear" w:color="auto" w:fill="auto"/>
          <w:tblCellMar>
            <w:top w:w="0" w:type="dxa"/>
            <w:left w:w="0" w:type="dxa"/>
            <w:bottom w:w="0" w:type="dxa"/>
            <w:right w:w="0" w:type="dxa"/>
          </w:tblCellMar>
        </w:tblPrEx>
        <w:trPr>
          <w:trHeight w:val="688"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22A0F">
            <w:pPr>
              <w:jc w:val="center"/>
              <w:rPr>
                <w:rFonts w:hint="default" w:ascii="仿宋" w:hAnsi="仿宋" w:eastAsia="仿宋" w:cs="仿宋"/>
                <w:i w:val="0"/>
                <w:color w:val="000000"/>
                <w:sz w:val="20"/>
                <w:szCs w:val="20"/>
                <w:u w:val="none"/>
              </w:rPr>
            </w:pP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F9AF">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Style w:val="23"/>
                <w:lang w:val="en-US" w:eastAsia="zh-CN" w:bidi="ar"/>
              </w:rPr>
              <w:t xml:space="preserve">  单位资金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E6C5">
            <w:pPr>
              <w:jc w:val="center"/>
              <w:rPr>
                <w:rFonts w:hint="default" w:ascii="Arial" w:hAnsi="Arial" w:cs="Arial"/>
                <w:i w:val="0"/>
                <w:color w:val="000000"/>
                <w:sz w:val="22"/>
                <w:szCs w:val="22"/>
                <w:u w:val="none"/>
              </w:rPr>
            </w:pPr>
          </w:p>
        </w:tc>
      </w:tr>
      <w:tr w14:paraId="5CA64482">
        <w:tblPrEx>
          <w:tblCellMar>
            <w:top w:w="0" w:type="dxa"/>
            <w:left w:w="0" w:type="dxa"/>
            <w:bottom w:w="0" w:type="dxa"/>
            <w:right w:w="0" w:type="dxa"/>
          </w:tblCellMar>
        </w:tblPrEx>
        <w:trPr>
          <w:trHeight w:val="498"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001F">
            <w:pPr>
              <w:jc w:val="center"/>
              <w:rPr>
                <w:rFonts w:hint="default" w:ascii="仿宋" w:hAnsi="仿宋" w:eastAsia="仿宋" w:cs="仿宋"/>
                <w:i w:val="0"/>
                <w:color w:val="000000"/>
                <w:sz w:val="20"/>
                <w:szCs w:val="20"/>
                <w:u w:val="none"/>
              </w:rPr>
            </w:pP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28E26">
            <w:pPr>
              <w:keepNext w:val="0"/>
              <w:keepLines w:val="0"/>
              <w:widowControl/>
              <w:suppressLineNumbers w:val="0"/>
              <w:ind w:firstLineChars="100"/>
              <w:jc w:val="left"/>
              <w:textAlignment w:val="center"/>
              <w:rPr>
                <w:rFonts w:hint="default" w:ascii="仿宋" w:hAnsi="仿宋" w:eastAsia="仿宋" w:cs="仿宋"/>
                <w:i w:val="0"/>
                <w:color w:val="000000"/>
                <w:sz w:val="20"/>
                <w:szCs w:val="20"/>
                <w:u w:val="none"/>
              </w:rPr>
            </w:pPr>
            <w:r>
              <w:rPr>
                <w:rStyle w:val="23"/>
                <w:lang w:val="en-US" w:eastAsia="zh-CN" w:bidi="ar"/>
              </w:rPr>
              <w:t>其中：使用上年度财政拨款结转</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A90B">
            <w:pPr>
              <w:jc w:val="center"/>
              <w:rPr>
                <w:rFonts w:hint="default" w:ascii="Arial" w:hAnsi="Arial" w:cs="Arial"/>
                <w:i w:val="0"/>
                <w:color w:val="000000"/>
                <w:sz w:val="22"/>
                <w:szCs w:val="22"/>
                <w:u w:val="none"/>
              </w:rPr>
            </w:pPr>
          </w:p>
        </w:tc>
      </w:tr>
      <w:tr w14:paraId="2B60E1B4">
        <w:tblPrEx>
          <w:tblCellMar>
            <w:top w:w="0" w:type="dxa"/>
            <w:left w:w="0" w:type="dxa"/>
            <w:bottom w:w="0" w:type="dxa"/>
            <w:right w:w="0" w:type="dxa"/>
          </w:tblCellMar>
        </w:tblPrEx>
        <w:trPr>
          <w:trHeight w:val="639" w:hRule="atLeast"/>
        </w:trPr>
        <w:tc>
          <w:tcPr>
            <w:tcW w:w="167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54E94FA7">
            <w:pPr>
              <w:jc w:val="left"/>
              <w:rPr>
                <w:rFonts w:hint="default" w:ascii="Arial" w:hAnsi="Arial" w:cs="Arial"/>
                <w:i w:val="0"/>
                <w:color w:val="000000"/>
                <w:sz w:val="22"/>
                <w:szCs w:val="22"/>
                <w:u w:val="none"/>
              </w:rPr>
            </w:pPr>
          </w:p>
        </w:tc>
        <w:tc>
          <w:tcPr>
            <w:tcW w:w="8207" w:type="dxa"/>
            <w:gridSpan w:val="7"/>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27803E">
            <w:pPr>
              <w:keepNext w:val="0"/>
              <w:keepLines w:val="0"/>
              <w:widowControl/>
              <w:suppressLineNumbers w:val="0"/>
              <w:ind w:firstLineChars="800"/>
              <w:jc w:val="left"/>
              <w:textAlignment w:val="center"/>
              <w:rPr>
                <w:rFonts w:hint="default" w:ascii="仿宋" w:hAnsi="仿宋" w:eastAsia="仿宋" w:cs="仿宋"/>
                <w:i w:val="0"/>
                <w:color w:val="000000"/>
                <w:sz w:val="20"/>
                <w:szCs w:val="20"/>
                <w:u w:val="none"/>
              </w:rPr>
            </w:pPr>
            <w:r>
              <w:rPr>
                <w:rStyle w:val="23"/>
                <w:lang w:val="en-US" w:eastAsia="zh-CN" w:bidi="ar"/>
              </w:rPr>
              <w:t xml:space="preserve">  项目支出明细测算</w:t>
            </w:r>
          </w:p>
        </w:tc>
      </w:tr>
      <w:tr w14:paraId="4C55CD9D">
        <w:tblPrEx>
          <w:shd w:val="clear" w:color="auto" w:fill="auto"/>
          <w:tblCellMar>
            <w:top w:w="0" w:type="dxa"/>
            <w:left w:w="0" w:type="dxa"/>
            <w:bottom w:w="0" w:type="dxa"/>
            <w:right w:w="0" w:type="dxa"/>
          </w:tblCellMar>
        </w:tblPrEx>
        <w:trPr>
          <w:trHeight w:val="897"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CAFA">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Style w:val="23"/>
                <w:lang w:val="en-US" w:eastAsia="zh-CN" w:bidi="ar"/>
              </w:rPr>
              <w:t>项目活动</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10D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活动内容</w:t>
            </w:r>
            <w:r>
              <w:rPr>
                <w:rStyle w:val="23"/>
                <w:lang w:val="en-US" w:eastAsia="zh-CN" w:bidi="ar"/>
              </w:rPr>
              <w:br w:type="textWrapping"/>
            </w:r>
            <w:r>
              <w:rPr>
                <w:rStyle w:val="23"/>
                <w:lang w:val="en-US" w:eastAsia="zh-CN" w:bidi="ar"/>
              </w:rPr>
              <w:t>表述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ED82">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Style w:val="23"/>
                <w:lang w:val="en-US" w:eastAsia="zh-CN" w:bidi="ar"/>
              </w:rPr>
              <w:t>支出经济分</w:t>
            </w:r>
            <w:r>
              <w:rPr>
                <w:rStyle w:val="23"/>
                <w:lang w:val="en-US" w:eastAsia="zh-CN" w:bidi="ar"/>
              </w:rPr>
              <w:br w:type="textWrapping"/>
            </w:r>
            <w:r>
              <w:rPr>
                <w:rStyle w:val="23"/>
                <w:lang w:val="en-US" w:eastAsia="zh-CN" w:bidi="ar"/>
              </w:rPr>
              <w:t>类科目</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CE73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金额</w:t>
            </w:r>
          </w:p>
        </w:tc>
        <w:tc>
          <w:tcPr>
            <w:tcW w:w="3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6A68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测算依据及说明</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6BA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备注</w:t>
            </w:r>
          </w:p>
        </w:tc>
      </w:tr>
      <w:tr w14:paraId="0425116B">
        <w:tblPrEx>
          <w:shd w:val="clear" w:color="auto" w:fill="auto"/>
          <w:tblCellMar>
            <w:top w:w="0" w:type="dxa"/>
            <w:left w:w="0" w:type="dxa"/>
            <w:bottom w:w="0" w:type="dxa"/>
            <w:right w:w="0" w:type="dxa"/>
          </w:tblCellMar>
        </w:tblPrEx>
        <w:trPr>
          <w:trHeight w:val="160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6651E7">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红十字救护员取证培训</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7B68F8">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w:t>
            </w:r>
            <w:r>
              <w:rPr>
                <w:rFonts w:hint="default" w:ascii="方正书宋_GBK" w:hAnsi="方正书宋_GBK" w:eastAsia="方正书宋_GBK" w:cs="方正书宋_GBK"/>
                <w:i w:val="0"/>
                <w:color w:val="000000"/>
                <w:kern w:val="0"/>
                <w:sz w:val="22"/>
                <w:szCs w:val="22"/>
                <w:u w:val="none"/>
                <w:lang w:val="en-US" w:eastAsia="zh-CN" w:bidi="ar"/>
              </w:rPr>
              <w:t>、购买培训材料、其他材料</w:t>
            </w:r>
            <w:r>
              <w:rPr>
                <w:rFonts w:hint="default" w:ascii="Arial" w:hAnsi="Arial" w:eastAsia="宋体" w:cs="Arial"/>
                <w:i w:val="0"/>
                <w:color w:val="000000"/>
                <w:kern w:val="0"/>
                <w:sz w:val="22"/>
                <w:szCs w:val="22"/>
                <w:u w:val="none"/>
                <w:lang w:val="en-US" w:eastAsia="zh-CN" w:bidi="ar"/>
              </w:rPr>
              <w:t xml:space="preserve"> 2</w:t>
            </w:r>
            <w:r>
              <w:rPr>
                <w:rStyle w:val="26"/>
                <w:lang w:val="en-US" w:eastAsia="zh-CN" w:bidi="ar"/>
              </w:rPr>
              <w:t>、聘请培训师资</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23338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C097">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4</w:t>
            </w:r>
          </w:p>
        </w:tc>
        <w:tc>
          <w:tcPr>
            <w:tcW w:w="3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C8A7B6">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参照《中国红十字会应急救护培训标准化手册》；参照湖北省红十字会印发《关于规范全省红十字会系统应急救护培训工作的通知》（鄂红办字〔2017〕30号）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1925C1">
            <w:pPr>
              <w:jc w:val="left"/>
              <w:rPr>
                <w:rFonts w:hint="default" w:ascii="Arial" w:hAnsi="Arial" w:cs="Arial"/>
                <w:i w:val="0"/>
                <w:color w:val="000000"/>
                <w:sz w:val="22"/>
                <w:szCs w:val="22"/>
                <w:u w:val="none"/>
              </w:rPr>
            </w:pPr>
          </w:p>
        </w:tc>
      </w:tr>
      <w:tr w14:paraId="36F498D2">
        <w:tblPrEx>
          <w:tblCellMar>
            <w:top w:w="0" w:type="dxa"/>
            <w:left w:w="0" w:type="dxa"/>
            <w:bottom w:w="0" w:type="dxa"/>
            <w:right w:w="0" w:type="dxa"/>
          </w:tblCellMar>
        </w:tblPrEx>
        <w:trPr>
          <w:trHeight w:val="240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67F32F">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“三救三献”知识普及活动、人道救助宣传、基层红十字志愿服务、红十字青少年工作</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5D6AD9">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w:t>
            </w:r>
            <w:r>
              <w:rPr>
                <w:rFonts w:hint="default" w:ascii="方正书宋_GBK" w:hAnsi="方正书宋_GBK" w:eastAsia="方正书宋_GBK" w:cs="方正书宋_GBK"/>
                <w:i w:val="0"/>
                <w:color w:val="000000"/>
                <w:kern w:val="0"/>
                <w:sz w:val="22"/>
                <w:szCs w:val="22"/>
                <w:u w:val="none"/>
                <w:lang w:val="en-US" w:eastAsia="zh-CN" w:bidi="ar"/>
              </w:rPr>
              <w:t>、</w:t>
            </w:r>
            <w:r>
              <w:rPr>
                <w:rFonts w:hint="default" w:ascii="Arial" w:hAnsi="Arial" w:eastAsia="宋体" w:cs="Arial"/>
                <w:i w:val="0"/>
                <w:color w:val="000000"/>
                <w:kern w:val="0"/>
                <w:sz w:val="22"/>
                <w:szCs w:val="22"/>
                <w:u w:val="none"/>
                <w:lang w:val="en-US" w:eastAsia="zh-CN" w:bidi="ar"/>
              </w:rPr>
              <w:t>“</w:t>
            </w:r>
            <w:r>
              <w:rPr>
                <w:rFonts w:hint="default" w:ascii="方正书宋_GBK" w:hAnsi="方正书宋_GBK" w:eastAsia="方正书宋_GBK" w:cs="方正书宋_GBK"/>
                <w:i w:val="0"/>
                <w:color w:val="000000"/>
                <w:kern w:val="0"/>
                <w:sz w:val="22"/>
                <w:szCs w:val="22"/>
                <w:u w:val="none"/>
                <w:lang w:val="en-US" w:eastAsia="zh-CN" w:bidi="ar"/>
              </w:rPr>
              <w:t>三救三献</w:t>
            </w:r>
            <w:r>
              <w:rPr>
                <w:rFonts w:hint="default" w:ascii="Arial" w:hAnsi="Arial" w:eastAsia="宋体" w:cs="Arial"/>
                <w:i w:val="0"/>
                <w:color w:val="000000"/>
                <w:kern w:val="0"/>
                <w:sz w:val="22"/>
                <w:szCs w:val="22"/>
                <w:u w:val="none"/>
                <w:lang w:val="en-US" w:eastAsia="zh-CN" w:bidi="ar"/>
              </w:rPr>
              <w:t>”</w:t>
            </w:r>
            <w:r>
              <w:rPr>
                <w:rFonts w:hint="default" w:ascii="方正书宋_GBK" w:hAnsi="方正书宋_GBK" w:eastAsia="方正书宋_GBK" w:cs="方正书宋_GBK"/>
                <w:i w:val="0"/>
                <w:color w:val="000000"/>
                <w:kern w:val="0"/>
                <w:sz w:val="22"/>
                <w:szCs w:val="22"/>
                <w:u w:val="none"/>
                <w:lang w:val="en-US" w:eastAsia="zh-CN" w:bidi="ar"/>
              </w:rPr>
              <w:t>知识普及活动、人道救助宣传、基层红十字志愿服务、红十字青少年工作</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9CDC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7D78D">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4</w:t>
            </w:r>
          </w:p>
        </w:tc>
        <w:tc>
          <w:tcPr>
            <w:tcW w:w="3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712D1F">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参照《湖北省红十字会条例》第二章第十一条：县级以上红十字会依法履行职责。</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21ECAD">
            <w:pPr>
              <w:jc w:val="left"/>
              <w:rPr>
                <w:rFonts w:hint="default" w:ascii="Arial" w:hAnsi="Arial" w:cs="Arial"/>
                <w:i w:val="0"/>
                <w:color w:val="000000"/>
                <w:sz w:val="22"/>
                <w:szCs w:val="22"/>
                <w:u w:val="none"/>
              </w:rPr>
            </w:pPr>
          </w:p>
        </w:tc>
      </w:tr>
      <w:tr w14:paraId="05F0D335">
        <w:tblPrEx>
          <w:shd w:val="clear" w:color="auto" w:fill="auto"/>
          <w:tblCellMar>
            <w:top w:w="0" w:type="dxa"/>
            <w:left w:w="0" w:type="dxa"/>
            <w:bottom w:w="0" w:type="dxa"/>
            <w:right w:w="0" w:type="dxa"/>
          </w:tblCellMar>
        </w:tblPrEx>
        <w:trPr>
          <w:trHeight w:val="386" w:hRule="atLeast"/>
        </w:trPr>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D708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合计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868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8 </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AD8200">
            <w:pPr>
              <w:jc w:val="left"/>
              <w:rPr>
                <w:rFonts w:hint="default" w:ascii="Arial" w:hAnsi="Arial" w:cs="Arial"/>
                <w:i w:val="0"/>
                <w:color w:val="000000"/>
                <w:sz w:val="22"/>
                <w:szCs w:val="22"/>
                <w:u w:val="none"/>
              </w:rPr>
            </w:pPr>
          </w:p>
        </w:tc>
      </w:tr>
      <w:tr w14:paraId="6AEDEF71">
        <w:tblPrEx>
          <w:shd w:val="clear" w:color="auto" w:fill="auto"/>
          <w:tblCellMar>
            <w:top w:w="0" w:type="dxa"/>
            <w:left w:w="0" w:type="dxa"/>
            <w:bottom w:w="0" w:type="dxa"/>
            <w:right w:w="0" w:type="dxa"/>
          </w:tblCellMar>
        </w:tblPrEx>
        <w:trPr>
          <w:trHeight w:val="63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D6A83">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Style w:val="23"/>
                <w:lang w:val="en-US" w:eastAsia="zh-CN" w:bidi="ar"/>
              </w:rPr>
              <w:t>支出功能类科目</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820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4"/>
                <w:lang w:val="en-US" w:eastAsia="zh-CN" w:bidi="ar"/>
              </w:rPr>
              <w:t>类：</w:t>
            </w:r>
            <w:r>
              <w:rPr>
                <w:rStyle w:val="23"/>
                <w:lang w:val="en-US" w:eastAsia="zh-CN" w:bidi="ar"/>
              </w:rPr>
              <w:t>208</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C4D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4"/>
                <w:lang w:val="en-US" w:eastAsia="zh-CN" w:bidi="ar"/>
              </w:rPr>
              <w:t>款：</w:t>
            </w:r>
            <w:r>
              <w:rPr>
                <w:rStyle w:val="23"/>
                <w:lang w:val="en-US" w:eastAsia="zh-CN" w:bidi="ar"/>
              </w:rPr>
              <w:t>16</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E3B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项：99</w:t>
            </w:r>
          </w:p>
        </w:tc>
      </w:tr>
      <w:tr w14:paraId="21048C1C">
        <w:tblPrEx>
          <w:shd w:val="clear" w:color="auto" w:fill="auto"/>
          <w:tblCellMar>
            <w:top w:w="0" w:type="dxa"/>
            <w:left w:w="0" w:type="dxa"/>
            <w:bottom w:w="0" w:type="dxa"/>
            <w:right w:w="0" w:type="dxa"/>
          </w:tblCellMar>
        </w:tblPrEx>
        <w:trPr>
          <w:trHeight w:val="630" w:hRule="atLeast"/>
        </w:trPr>
        <w:tc>
          <w:tcPr>
            <w:tcW w:w="98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ADB3">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Style w:val="27"/>
                <w:rFonts w:ascii="宋体" w:hAnsi="宋体" w:eastAsia="宋体" w:cs="宋体"/>
                <w:sz w:val="24"/>
                <w:szCs w:val="24"/>
                <w:lang w:val="en-US" w:eastAsia="zh-CN" w:bidi="ar"/>
              </w:rPr>
              <w:t>项目采购</w:t>
            </w:r>
          </w:p>
        </w:tc>
      </w:tr>
      <w:tr w14:paraId="21776C8B">
        <w:tblPrEx>
          <w:shd w:val="clear" w:color="auto" w:fill="auto"/>
          <w:tblCellMar>
            <w:top w:w="0" w:type="dxa"/>
            <w:left w:w="0" w:type="dxa"/>
            <w:bottom w:w="0" w:type="dxa"/>
            <w:right w:w="0" w:type="dxa"/>
          </w:tblCellMar>
        </w:tblPrEx>
        <w:trPr>
          <w:trHeight w:val="601" w:hRule="atLeast"/>
        </w:trPr>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A2ED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品名</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C87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数量</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138E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金额</w:t>
            </w:r>
          </w:p>
        </w:tc>
      </w:tr>
      <w:tr w14:paraId="06A6263E">
        <w:tblPrEx>
          <w:shd w:val="clear" w:color="auto" w:fill="auto"/>
          <w:tblCellMar>
            <w:top w:w="0" w:type="dxa"/>
            <w:left w:w="0" w:type="dxa"/>
            <w:bottom w:w="0" w:type="dxa"/>
            <w:right w:w="0" w:type="dxa"/>
          </w:tblCellMar>
        </w:tblPrEx>
        <w:trPr>
          <w:trHeight w:val="401" w:hRule="atLeast"/>
        </w:trPr>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44139A">
            <w:pPr>
              <w:jc w:val="left"/>
              <w:rPr>
                <w:rFonts w:hint="default" w:ascii="Arial" w:hAnsi="Arial" w:cs="Arial"/>
                <w:i w:val="0"/>
                <w:color w:val="000000"/>
                <w:sz w:val="22"/>
                <w:szCs w:val="22"/>
                <w:u w:val="none"/>
              </w:rPr>
            </w:pP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38C9E2">
            <w:pPr>
              <w:jc w:val="left"/>
              <w:rPr>
                <w:rFonts w:hint="default" w:ascii="Arial" w:hAnsi="Arial" w:cs="Arial"/>
                <w:i w:val="0"/>
                <w:color w:val="000000"/>
                <w:sz w:val="22"/>
                <w:szCs w:val="22"/>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70F897">
            <w:pPr>
              <w:jc w:val="left"/>
              <w:rPr>
                <w:rFonts w:hint="default" w:ascii="Arial" w:hAnsi="Arial" w:cs="Arial"/>
                <w:i w:val="0"/>
                <w:color w:val="000000"/>
                <w:sz w:val="22"/>
                <w:szCs w:val="22"/>
                <w:u w:val="none"/>
              </w:rPr>
            </w:pPr>
          </w:p>
        </w:tc>
      </w:tr>
      <w:tr w14:paraId="1E037E19">
        <w:tblPrEx>
          <w:tblCellMar>
            <w:top w:w="0" w:type="dxa"/>
            <w:left w:w="0" w:type="dxa"/>
            <w:bottom w:w="0" w:type="dxa"/>
            <w:right w:w="0" w:type="dxa"/>
          </w:tblCellMar>
        </w:tblPrEx>
        <w:trPr>
          <w:trHeight w:val="415" w:hRule="atLeast"/>
        </w:trPr>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A17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合计</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D4C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90BDFE">
            <w:pPr>
              <w:jc w:val="left"/>
              <w:rPr>
                <w:rFonts w:hint="default" w:ascii="Arial" w:hAnsi="Arial" w:cs="Arial"/>
                <w:i w:val="0"/>
                <w:color w:val="000000"/>
                <w:sz w:val="22"/>
                <w:szCs w:val="22"/>
                <w:u w:val="none"/>
              </w:rPr>
            </w:pPr>
          </w:p>
        </w:tc>
      </w:tr>
      <w:tr w14:paraId="66CDAE98">
        <w:tblPrEx>
          <w:shd w:val="clear" w:color="auto" w:fill="auto"/>
          <w:tblCellMar>
            <w:top w:w="0" w:type="dxa"/>
            <w:left w:w="0" w:type="dxa"/>
            <w:bottom w:w="0" w:type="dxa"/>
            <w:right w:w="0" w:type="dxa"/>
          </w:tblCellMar>
        </w:tblPrEx>
        <w:trPr>
          <w:trHeight w:val="706" w:hRule="atLeast"/>
        </w:trPr>
        <w:tc>
          <w:tcPr>
            <w:tcW w:w="98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451DB">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Style w:val="27"/>
                <w:rFonts w:ascii="宋体" w:hAnsi="宋体" w:eastAsia="宋体" w:cs="宋体"/>
                <w:sz w:val="24"/>
                <w:szCs w:val="24"/>
                <w:lang w:val="en-US" w:eastAsia="zh-CN" w:bidi="ar"/>
              </w:rPr>
              <w:t>项目绩效目标</w:t>
            </w:r>
          </w:p>
        </w:tc>
      </w:tr>
      <w:tr w14:paraId="5BB7182E">
        <w:tblPrEx>
          <w:tblCellMar>
            <w:top w:w="0" w:type="dxa"/>
            <w:left w:w="0" w:type="dxa"/>
            <w:bottom w:w="0" w:type="dxa"/>
            <w:right w:w="0" w:type="dxa"/>
          </w:tblCellMar>
        </w:tblPrEx>
        <w:trPr>
          <w:trHeight w:val="440" w:hRule="atLeast"/>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6015E">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Style w:val="23"/>
                <w:lang w:val="en-US" w:eastAsia="zh-CN" w:bidi="ar"/>
              </w:rPr>
              <w:t>项目绩效目标</w:t>
            </w: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5D3A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中期目标</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CBA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年度目标</w:t>
            </w:r>
          </w:p>
        </w:tc>
      </w:tr>
      <w:tr w14:paraId="3D423BA9">
        <w:tblPrEx>
          <w:tblCellMar>
            <w:top w:w="0" w:type="dxa"/>
            <w:left w:w="0" w:type="dxa"/>
            <w:bottom w:w="0" w:type="dxa"/>
            <w:right w:w="0" w:type="dxa"/>
          </w:tblCellMar>
        </w:tblPrEx>
        <w:trPr>
          <w:trHeight w:val="84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53F3">
            <w:pPr>
              <w:jc w:val="right"/>
              <w:rPr>
                <w:rFonts w:hint="default" w:ascii="仿宋" w:hAnsi="仿宋" w:eastAsia="仿宋" w:cs="仿宋"/>
                <w:i w:val="0"/>
                <w:color w:val="000000"/>
                <w:sz w:val="20"/>
                <w:szCs w:val="20"/>
                <w:u w:val="none"/>
              </w:rPr>
            </w:pP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4C8A2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基层红会组织建设工作；项目建设工作；</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4B3193">
            <w:pPr>
              <w:keepNext w:val="0"/>
              <w:keepLines w:val="0"/>
              <w:widowControl/>
              <w:suppressLineNumbers w:val="0"/>
              <w:jc w:val="left"/>
              <w:textAlignment w:val="top"/>
              <w:rPr>
                <w:rFonts w:hint="eastAsia" w:ascii="宋体" w:hAnsi="宋体" w:eastAsia="宋体" w:cs="宋体"/>
                <w:i w:val="0"/>
                <w:color w:val="000000"/>
                <w:sz w:val="22"/>
                <w:szCs w:val="22"/>
                <w:u w:val="none"/>
              </w:rPr>
            </w:pPr>
            <w:r>
              <w:rPr>
                <w:rStyle w:val="26"/>
                <w:lang w:val="en-US" w:eastAsia="zh-CN" w:bidi="ar"/>
              </w:rPr>
              <w:t>取证红会救护员培训和应急救护知识普及；做好</w:t>
            </w:r>
            <w:r>
              <w:rPr>
                <w:rFonts w:hint="default" w:ascii="Arial" w:hAnsi="Arial" w:eastAsia="宋体" w:cs="Arial"/>
                <w:i w:val="0"/>
                <w:color w:val="000000"/>
                <w:kern w:val="0"/>
                <w:sz w:val="22"/>
                <w:szCs w:val="22"/>
                <w:u w:val="none"/>
                <w:lang w:val="en-US" w:eastAsia="zh-CN" w:bidi="ar"/>
              </w:rPr>
              <w:t>“</w:t>
            </w:r>
            <w:r>
              <w:rPr>
                <w:rStyle w:val="26"/>
                <w:lang w:val="en-US" w:eastAsia="zh-CN" w:bidi="ar"/>
              </w:rPr>
              <w:t>三献</w:t>
            </w:r>
            <w:r>
              <w:rPr>
                <w:rFonts w:hint="default" w:ascii="Arial" w:hAnsi="Arial" w:eastAsia="宋体" w:cs="Arial"/>
                <w:i w:val="0"/>
                <w:color w:val="000000"/>
                <w:kern w:val="0"/>
                <w:sz w:val="22"/>
                <w:szCs w:val="22"/>
                <w:u w:val="none"/>
                <w:lang w:val="en-US" w:eastAsia="zh-CN" w:bidi="ar"/>
              </w:rPr>
              <w:t>”“</w:t>
            </w:r>
            <w:r>
              <w:rPr>
                <w:rStyle w:val="26"/>
                <w:lang w:val="en-US" w:eastAsia="zh-CN" w:bidi="ar"/>
              </w:rPr>
              <w:t>三救</w:t>
            </w:r>
            <w:r>
              <w:rPr>
                <w:rFonts w:hint="default" w:ascii="Arial" w:hAnsi="Arial" w:eastAsia="宋体" w:cs="Arial"/>
                <w:i w:val="0"/>
                <w:color w:val="000000"/>
                <w:kern w:val="0"/>
                <w:sz w:val="22"/>
                <w:szCs w:val="22"/>
                <w:u w:val="none"/>
                <w:lang w:val="en-US" w:eastAsia="zh-CN" w:bidi="ar"/>
              </w:rPr>
              <w:t>”</w:t>
            </w:r>
            <w:r>
              <w:rPr>
                <w:rStyle w:val="26"/>
                <w:lang w:val="en-US" w:eastAsia="zh-CN" w:bidi="ar"/>
              </w:rPr>
              <w:t>工作宣传工作</w:t>
            </w:r>
          </w:p>
        </w:tc>
      </w:tr>
      <w:tr w14:paraId="6E38895B">
        <w:tblPrEx>
          <w:shd w:val="clear" w:color="auto" w:fill="auto"/>
          <w:tblCellMar>
            <w:top w:w="0" w:type="dxa"/>
            <w:left w:w="0" w:type="dxa"/>
            <w:bottom w:w="0" w:type="dxa"/>
            <w:right w:w="0" w:type="dxa"/>
          </w:tblCellMar>
        </w:tblPrEx>
        <w:trPr>
          <w:trHeight w:val="678" w:hRule="atLeast"/>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253A305">
            <w:pPr>
              <w:keepNext w:val="0"/>
              <w:keepLines w:val="0"/>
              <w:widowControl/>
              <w:suppressLineNumbers w:val="0"/>
              <w:jc w:val="center"/>
              <w:textAlignment w:val="center"/>
              <w:rPr>
                <w:rFonts w:hint="default" w:ascii="Arial" w:hAnsi="Arial" w:cs="Arial"/>
                <w:i w:val="0"/>
                <w:color w:val="000000"/>
                <w:sz w:val="20"/>
                <w:szCs w:val="20"/>
                <w:u w:val="none"/>
              </w:rPr>
            </w:pPr>
            <w:r>
              <w:rPr>
                <w:rStyle w:val="23"/>
                <w:lang w:val="en-US" w:eastAsia="zh-CN" w:bidi="ar"/>
              </w:rPr>
              <w:t>项目年度绩效指标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4C3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EAD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二级指标</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0B3F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2451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A68C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备注</w:t>
            </w:r>
          </w:p>
        </w:tc>
      </w:tr>
      <w:tr w14:paraId="30AFFB32">
        <w:tblPrEx>
          <w:shd w:val="clear" w:color="auto" w:fill="auto"/>
          <w:tblCellMar>
            <w:top w:w="0" w:type="dxa"/>
            <w:left w:w="0" w:type="dxa"/>
            <w:bottom w:w="0" w:type="dxa"/>
            <w:right w:w="0" w:type="dxa"/>
          </w:tblCellMar>
        </w:tblPrEx>
        <w:trPr>
          <w:trHeight w:val="78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8B932F">
            <w:pPr>
              <w:jc w:val="center"/>
              <w:rPr>
                <w:rFonts w:hint="default" w:ascii="Arial" w:hAnsi="Arial" w:cs="Arial"/>
                <w:i w:val="0"/>
                <w:color w:val="000000"/>
                <w:sz w:val="20"/>
                <w:szCs w:val="20"/>
                <w:u w:val="none"/>
              </w:rPr>
            </w:pPr>
          </w:p>
        </w:tc>
        <w:tc>
          <w:tcPr>
            <w:tcW w:w="137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83DEF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5302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经济成本指标</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525E99">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通过救护员培训，让公众掌握急救知识和技能，成本较低。</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5E5080">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DDAB76">
            <w:pPr>
              <w:jc w:val="left"/>
              <w:rPr>
                <w:rFonts w:hint="default" w:ascii="Arial" w:hAnsi="Arial" w:cs="Arial"/>
                <w:i w:val="0"/>
                <w:color w:val="000000"/>
                <w:sz w:val="22"/>
                <w:szCs w:val="22"/>
                <w:u w:val="none"/>
              </w:rPr>
            </w:pPr>
          </w:p>
        </w:tc>
      </w:tr>
      <w:tr w14:paraId="304D1500">
        <w:tblPrEx>
          <w:tblCellMar>
            <w:top w:w="0" w:type="dxa"/>
            <w:left w:w="0" w:type="dxa"/>
            <w:bottom w:w="0" w:type="dxa"/>
            <w:right w:w="0" w:type="dxa"/>
          </w:tblCellMar>
        </w:tblPrEx>
        <w:trPr>
          <w:trHeight w:val="70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F774F8">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AAB0CC">
            <w:pPr>
              <w:jc w:val="center"/>
              <w:rPr>
                <w:rFonts w:hint="default" w:ascii="仿宋" w:hAnsi="仿宋" w:eastAsia="仿宋" w:cs="仿宋"/>
                <w:i w:val="0"/>
                <w:color w:val="000000"/>
                <w:sz w:val="20"/>
                <w:szCs w:val="20"/>
                <w:u w:val="none"/>
              </w:rPr>
            </w:pPr>
          </w:p>
        </w:tc>
        <w:tc>
          <w:tcPr>
            <w:tcW w:w="12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14D6D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社会成本指标</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85DDFA">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有救护员挽救生命，提高社会价值和效益。</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271AD2">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72F137">
            <w:pPr>
              <w:jc w:val="left"/>
              <w:rPr>
                <w:rFonts w:hint="default" w:ascii="Arial" w:hAnsi="Arial" w:cs="Arial"/>
                <w:i w:val="0"/>
                <w:color w:val="000000"/>
                <w:sz w:val="22"/>
                <w:szCs w:val="22"/>
                <w:u w:val="none"/>
              </w:rPr>
            </w:pPr>
          </w:p>
        </w:tc>
      </w:tr>
      <w:tr w14:paraId="7D6909D0">
        <w:tblPrEx>
          <w:shd w:val="clear" w:color="auto" w:fill="auto"/>
          <w:tblCellMar>
            <w:top w:w="0" w:type="dxa"/>
            <w:left w:w="0" w:type="dxa"/>
            <w:bottom w:w="0" w:type="dxa"/>
            <w:right w:w="0" w:type="dxa"/>
          </w:tblCellMar>
        </w:tblPrEx>
        <w:trPr>
          <w:trHeight w:val="52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CAF173">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8BFE2B">
            <w:pPr>
              <w:jc w:val="center"/>
              <w:rPr>
                <w:rFonts w:hint="default" w:ascii="仿宋" w:hAnsi="仿宋" w:eastAsia="仿宋" w:cs="仿宋"/>
                <w:i w:val="0"/>
                <w:color w:val="000000"/>
                <w:sz w:val="20"/>
                <w:szCs w:val="20"/>
                <w:u w:val="none"/>
              </w:rPr>
            </w:pPr>
          </w:p>
        </w:tc>
        <w:tc>
          <w:tcPr>
            <w:tcW w:w="126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E6222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生态环境成</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本指标</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2E084A">
            <w:pPr>
              <w:jc w:val="left"/>
              <w:rPr>
                <w:rFonts w:hint="default" w:ascii="Arial" w:hAnsi="Arial" w:cs="Arial"/>
                <w:i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348FE8">
            <w:pPr>
              <w:jc w:val="left"/>
              <w:rPr>
                <w:rFonts w:hint="default" w:ascii="Arial" w:hAnsi="Arial" w:cs="Arial"/>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18C0EB">
            <w:pPr>
              <w:jc w:val="left"/>
              <w:rPr>
                <w:rFonts w:hint="default" w:ascii="Arial" w:hAnsi="Arial" w:cs="Arial"/>
                <w:i w:val="0"/>
                <w:color w:val="000000"/>
                <w:sz w:val="22"/>
                <w:szCs w:val="22"/>
                <w:u w:val="none"/>
              </w:rPr>
            </w:pPr>
          </w:p>
        </w:tc>
      </w:tr>
      <w:tr w14:paraId="4994F588">
        <w:tblPrEx>
          <w:shd w:val="clear" w:color="auto" w:fill="auto"/>
          <w:tblCellMar>
            <w:top w:w="0" w:type="dxa"/>
            <w:left w:w="0" w:type="dxa"/>
            <w:bottom w:w="0" w:type="dxa"/>
            <w:right w:w="0" w:type="dxa"/>
          </w:tblCellMar>
        </w:tblPrEx>
        <w:trPr>
          <w:trHeight w:val="52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50693E1">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2C4EA3">
            <w:pPr>
              <w:jc w:val="center"/>
              <w:rPr>
                <w:rFonts w:hint="default" w:ascii="仿宋" w:hAnsi="仿宋" w:eastAsia="仿宋" w:cs="仿宋"/>
                <w:i w:val="0"/>
                <w:color w:val="000000"/>
                <w:sz w:val="20"/>
                <w:szCs w:val="20"/>
                <w:u w:val="none"/>
              </w:rPr>
            </w:pPr>
          </w:p>
        </w:tc>
        <w:tc>
          <w:tcPr>
            <w:tcW w:w="12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D2AC23">
            <w:pPr>
              <w:jc w:val="center"/>
              <w:rPr>
                <w:rFonts w:hint="default" w:ascii="仿宋" w:hAnsi="仿宋" w:eastAsia="仿宋" w:cs="仿宋"/>
                <w:i w:val="0"/>
                <w:color w:val="000000"/>
                <w:sz w:val="20"/>
                <w:szCs w:val="20"/>
                <w:u w:val="none"/>
              </w:rPr>
            </w:pP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EF406E">
            <w:pPr>
              <w:jc w:val="left"/>
              <w:rPr>
                <w:rFonts w:hint="default" w:ascii="Arial" w:hAnsi="Arial" w:cs="Arial"/>
                <w:i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C05078">
            <w:pPr>
              <w:jc w:val="left"/>
              <w:rPr>
                <w:rFonts w:hint="default" w:ascii="Arial" w:hAnsi="Arial" w:cs="Arial"/>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128AE8">
            <w:pPr>
              <w:jc w:val="left"/>
              <w:rPr>
                <w:rFonts w:hint="default" w:ascii="Arial" w:hAnsi="Arial" w:cs="Arial"/>
                <w:i w:val="0"/>
                <w:color w:val="000000"/>
                <w:sz w:val="22"/>
                <w:szCs w:val="22"/>
                <w:u w:val="none"/>
              </w:rPr>
            </w:pPr>
          </w:p>
        </w:tc>
      </w:tr>
      <w:tr w14:paraId="56A8563B">
        <w:tblPrEx>
          <w:tblCellMar>
            <w:top w:w="0" w:type="dxa"/>
            <w:left w:w="0" w:type="dxa"/>
            <w:bottom w:w="0" w:type="dxa"/>
            <w:right w:w="0" w:type="dxa"/>
          </w:tblCellMar>
        </w:tblPrEx>
        <w:trPr>
          <w:trHeight w:val="412"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C5B6FB">
            <w:pPr>
              <w:jc w:val="center"/>
              <w:rPr>
                <w:rFonts w:hint="default" w:ascii="Arial" w:hAnsi="Arial" w:cs="Arial"/>
                <w:i w:val="0"/>
                <w:color w:val="000000"/>
                <w:sz w:val="20"/>
                <w:szCs w:val="20"/>
                <w:u w:val="none"/>
              </w:rPr>
            </w:pPr>
          </w:p>
        </w:tc>
        <w:tc>
          <w:tcPr>
            <w:tcW w:w="137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C321CA">
            <w:pPr>
              <w:keepNext w:val="0"/>
              <w:keepLines w:val="0"/>
              <w:widowControl/>
              <w:suppressLineNumbers w:val="0"/>
              <w:jc w:val="center"/>
              <w:textAlignment w:val="center"/>
              <w:rPr>
                <w:rFonts w:hint="default" w:ascii="Arial" w:hAnsi="Arial" w:cs="Arial"/>
                <w:i w:val="0"/>
                <w:color w:val="000000"/>
                <w:sz w:val="20"/>
                <w:szCs w:val="20"/>
                <w:u w:val="none"/>
              </w:rPr>
            </w:pPr>
            <w:r>
              <w:rPr>
                <w:rStyle w:val="28"/>
                <w:rFonts w:eastAsia="宋体"/>
                <w:lang w:val="en-US" w:eastAsia="zh-CN" w:bidi="ar"/>
              </w:rPr>
              <w:br w:type="textWrapping"/>
            </w:r>
            <w:r>
              <w:rPr>
                <w:rStyle w:val="23"/>
                <w:lang w:val="en-US" w:eastAsia="zh-CN" w:bidi="ar"/>
              </w:rPr>
              <w:t>产出指标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6FAA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数量指标</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10465B">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培训救护员</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C2953C">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&gt;1100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04C45E">
            <w:pPr>
              <w:jc w:val="left"/>
              <w:rPr>
                <w:rFonts w:hint="default" w:ascii="Arial" w:hAnsi="Arial" w:cs="Arial"/>
                <w:i w:val="0"/>
                <w:color w:val="000000"/>
                <w:sz w:val="22"/>
                <w:szCs w:val="22"/>
                <w:u w:val="none"/>
              </w:rPr>
            </w:pPr>
          </w:p>
        </w:tc>
      </w:tr>
      <w:tr w14:paraId="2678F03E">
        <w:tblPrEx>
          <w:shd w:val="clear" w:color="auto" w:fill="auto"/>
          <w:tblCellMar>
            <w:top w:w="0" w:type="dxa"/>
            <w:left w:w="0" w:type="dxa"/>
            <w:bottom w:w="0" w:type="dxa"/>
            <w:right w:w="0" w:type="dxa"/>
          </w:tblCellMar>
        </w:tblPrEx>
        <w:trPr>
          <w:trHeight w:val="412"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9874DD">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977470">
            <w:pPr>
              <w:jc w:val="center"/>
              <w:rPr>
                <w:rFonts w:hint="default" w:ascii="Arial" w:hAnsi="Arial" w:cs="Arial"/>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AA33">
            <w:pPr>
              <w:jc w:val="center"/>
              <w:rPr>
                <w:rFonts w:hint="default" w:ascii="仿宋" w:hAnsi="仿宋" w:eastAsia="仿宋" w:cs="仿宋"/>
                <w:i w:val="0"/>
                <w:color w:val="000000"/>
                <w:sz w:val="20"/>
                <w:szCs w:val="20"/>
                <w:u w:val="none"/>
              </w:rPr>
            </w:pP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8AABA4">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普及急救知识</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C445DE">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&gt;600</w:t>
            </w:r>
            <w:r>
              <w:rPr>
                <w:rFonts w:hint="default" w:ascii="方正书宋_GBK" w:hAnsi="方正书宋_GBK" w:eastAsia="方正书宋_GBK" w:cs="方正书宋_GBK"/>
                <w:i w:val="0"/>
                <w:color w:val="000000"/>
                <w:kern w:val="0"/>
                <w:sz w:val="22"/>
                <w:szCs w:val="22"/>
                <w:u w:val="none"/>
                <w:lang w:val="en-US" w:eastAsia="zh-CN" w:bidi="ar"/>
              </w:rPr>
              <w:t>人</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D7006E">
            <w:pPr>
              <w:jc w:val="left"/>
              <w:rPr>
                <w:rFonts w:hint="default" w:ascii="Arial" w:hAnsi="Arial" w:cs="Arial"/>
                <w:i w:val="0"/>
                <w:color w:val="000000"/>
                <w:sz w:val="22"/>
                <w:szCs w:val="22"/>
                <w:u w:val="none"/>
              </w:rPr>
            </w:pPr>
          </w:p>
        </w:tc>
      </w:tr>
      <w:tr w14:paraId="37CBDC9E">
        <w:tblPrEx>
          <w:shd w:val="clear" w:color="auto" w:fill="auto"/>
          <w:tblCellMar>
            <w:top w:w="0" w:type="dxa"/>
            <w:left w:w="0" w:type="dxa"/>
            <w:bottom w:w="0" w:type="dxa"/>
            <w:right w:w="0" w:type="dxa"/>
          </w:tblCellMar>
        </w:tblPrEx>
        <w:trPr>
          <w:trHeight w:val="392"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2887F8">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33E27B">
            <w:pPr>
              <w:jc w:val="center"/>
              <w:rPr>
                <w:rFonts w:hint="default" w:ascii="Arial" w:hAnsi="Arial" w:cs="Arial"/>
                <w:i w:val="0"/>
                <w:color w:val="000000"/>
                <w:sz w:val="20"/>
                <w:szCs w:val="20"/>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12A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质量指标</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E0EA35">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完成规定课时教学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BE1D20">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24</w:t>
            </w:r>
            <w:r>
              <w:rPr>
                <w:rFonts w:hint="default" w:ascii="方正书宋_GBK" w:hAnsi="方正书宋_GBK" w:eastAsia="方正书宋_GBK" w:cs="方正书宋_GBK"/>
                <w:i w:val="0"/>
                <w:color w:val="000000"/>
                <w:kern w:val="0"/>
                <w:sz w:val="22"/>
                <w:szCs w:val="22"/>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0BFEF7">
            <w:pPr>
              <w:jc w:val="left"/>
              <w:rPr>
                <w:rFonts w:hint="default" w:ascii="Arial" w:hAnsi="Arial" w:cs="Arial"/>
                <w:i w:val="0"/>
                <w:color w:val="000000"/>
                <w:sz w:val="22"/>
                <w:szCs w:val="22"/>
                <w:u w:val="none"/>
              </w:rPr>
            </w:pPr>
          </w:p>
        </w:tc>
      </w:tr>
      <w:tr w14:paraId="6CF76B55">
        <w:tblPrEx>
          <w:shd w:val="clear" w:color="auto" w:fill="auto"/>
          <w:tblCellMar>
            <w:top w:w="0" w:type="dxa"/>
            <w:left w:w="0" w:type="dxa"/>
            <w:bottom w:w="0" w:type="dxa"/>
            <w:right w:w="0" w:type="dxa"/>
          </w:tblCellMar>
        </w:tblPrEx>
        <w:trPr>
          <w:trHeight w:val="383"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B757F57">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34745A">
            <w:pPr>
              <w:jc w:val="center"/>
              <w:rPr>
                <w:rFonts w:hint="default" w:ascii="Arial" w:hAnsi="Arial" w:cs="Arial"/>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2D2EC">
            <w:pPr>
              <w:jc w:val="center"/>
              <w:rPr>
                <w:rFonts w:hint="default" w:ascii="仿宋" w:hAnsi="仿宋" w:eastAsia="仿宋" w:cs="仿宋"/>
                <w:i w:val="0"/>
                <w:color w:val="000000"/>
                <w:sz w:val="20"/>
                <w:szCs w:val="20"/>
                <w:u w:val="none"/>
              </w:rPr>
            </w:pP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1CD787">
            <w:pPr>
              <w:jc w:val="left"/>
              <w:rPr>
                <w:rFonts w:hint="default" w:ascii="Arial" w:hAnsi="Arial" w:cs="Arial"/>
                <w:i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03D391">
            <w:pPr>
              <w:jc w:val="left"/>
              <w:rPr>
                <w:rFonts w:hint="default" w:ascii="Arial" w:hAnsi="Arial" w:cs="Arial"/>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69DA31">
            <w:pPr>
              <w:jc w:val="left"/>
              <w:rPr>
                <w:rFonts w:hint="default" w:ascii="Arial" w:hAnsi="Arial" w:cs="Arial"/>
                <w:i w:val="0"/>
                <w:color w:val="000000"/>
                <w:sz w:val="22"/>
                <w:szCs w:val="22"/>
                <w:u w:val="none"/>
              </w:rPr>
            </w:pPr>
          </w:p>
        </w:tc>
      </w:tr>
      <w:tr w14:paraId="08DFA692">
        <w:tblPrEx>
          <w:shd w:val="clear" w:color="auto" w:fill="auto"/>
          <w:tblCellMar>
            <w:top w:w="0" w:type="dxa"/>
            <w:left w:w="0" w:type="dxa"/>
            <w:bottom w:w="0" w:type="dxa"/>
            <w:right w:w="0" w:type="dxa"/>
          </w:tblCellMar>
        </w:tblPrEx>
        <w:trPr>
          <w:trHeight w:val="383"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43417D9">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534793">
            <w:pPr>
              <w:jc w:val="center"/>
              <w:rPr>
                <w:rFonts w:hint="default" w:ascii="Arial" w:hAnsi="Arial" w:cs="Arial"/>
                <w:i w:val="0"/>
                <w:color w:val="000000"/>
                <w:sz w:val="20"/>
                <w:szCs w:val="20"/>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E44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时效指标</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CF22BB">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意外发生时，提高救护时间。</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51EF59">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359001">
            <w:pPr>
              <w:jc w:val="left"/>
              <w:rPr>
                <w:rFonts w:hint="default" w:ascii="Arial" w:hAnsi="Arial" w:cs="Arial"/>
                <w:i w:val="0"/>
                <w:color w:val="000000"/>
                <w:sz w:val="22"/>
                <w:szCs w:val="22"/>
                <w:u w:val="none"/>
              </w:rPr>
            </w:pPr>
          </w:p>
        </w:tc>
      </w:tr>
      <w:tr w14:paraId="628475AE">
        <w:tblPrEx>
          <w:shd w:val="clear" w:color="auto" w:fill="auto"/>
          <w:tblCellMar>
            <w:top w:w="0" w:type="dxa"/>
            <w:left w:w="0" w:type="dxa"/>
            <w:bottom w:w="0" w:type="dxa"/>
            <w:right w:w="0" w:type="dxa"/>
          </w:tblCellMar>
        </w:tblPrEx>
        <w:trPr>
          <w:trHeight w:val="383"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754C0A4">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C51BCD">
            <w:pPr>
              <w:jc w:val="center"/>
              <w:rPr>
                <w:rFonts w:hint="default" w:ascii="Arial" w:hAnsi="Arial" w:cs="Arial"/>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583B7">
            <w:pPr>
              <w:jc w:val="center"/>
              <w:rPr>
                <w:rFonts w:hint="default" w:ascii="仿宋" w:hAnsi="仿宋" w:eastAsia="仿宋" w:cs="仿宋"/>
                <w:i w:val="0"/>
                <w:color w:val="000000"/>
                <w:sz w:val="20"/>
                <w:szCs w:val="20"/>
                <w:u w:val="none"/>
              </w:rPr>
            </w:pP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56D48E">
            <w:pPr>
              <w:jc w:val="left"/>
              <w:rPr>
                <w:rFonts w:hint="default" w:ascii="Arial" w:hAnsi="Arial" w:cs="Arial"/>
                <w:i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F86AF8">
            <w:pPr>
              <w:jc w:val="left"/>
              <w:rPr>
                <w:rFonts w:hint="default" w:ascii="Arial" w:hAnsi="Arial" w:cs="Arial"/>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B1D9F6">
            <w:pPr>
              <w:jc w:val="left"/>
              <w:rPr>
                <w:rFonts w:hint="default" w:ascii="Arial" w:hAnsi="Arial" w:cs="Arial"/>
                <w:i w:val="0"/>
                <w:color w:val="000000"/>
                <w:sz w:val="22"/>
                <w:szCs w:val="22"/>
                <w:u w:val="none"/>
              </w:rPr>
            </w:pPr>
          </w:p>
        </w:tc>
      </w:tr>
      <w:tr w14:paraId="65007CEA">
        <w:tblPrEx>
          <w:shd w:val="clear" w:color="auto" w:fill="auto"/>
          <w:tblCellMar>
            <w:top w:w="0" w:type="dxa"/>
            <w:left w:w="0" w:type="dxa"/>
            <w:bottom w:w="0" w:type="dxa"/>
            <w:right w:w="0"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517DE4">
            <w:pPr>
              <w:jc w:val="center"/>
              <w:rPr>
                <w:rFonts w:hint="default" w:ascii="Arial" w:hAnsi="Arial" w:cs="Arial"/>
                <w:i w:val="0"/>
                <w:color w:val="000000"/>
                <w:sz w:val="20"/>
                <w:szCs w:val="20"/>
                <w:u w:val="none"/>
              </w:rPr>
            </w:pP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CCA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效益指标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3C63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经济效益指标</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E6BDB4">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通过救护员培训，让公众掌握急救知识和技能，降低社会资源成本。</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AA4DD1">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7E48D3">
            <w:pPr>
              <w:jc w:val="left"/>
              <w:rPr>
                <w:rFonts w:hint="default" w:ascii="Arial" w:hAnsi="Arial" w:cs="Arial"/>
                <w:i w:val="0"/>
                <w:color w:val="000000"/>
                <w:sz w:val="22"/>
                <w:szCs w:val="22"/>
                <w:u w:val="none"/>
              </w:rPr>
            </w:pPr>
          </w:p>
        </w:tc>
      </w:tr>
      <w:tr w14:paraId="2FA3CBD0">
        <w:tblPrEx>
          <w:shd w:val="clear" w:color="auto" w:fill="auto"/>
          <w:tblCellMar>
            <w:top w:w="0" w:type="dxa"/>
            <w:left w:w="0" w:type="dxa"/>
            <w:bottom w:w="0" w:type="dxa"/>
            <w:right w:w="0" w:type="dxa"/>
          </w:tblCellMar>
        </w:tblPrEx>
        <w:trPr>
          <w:trHeight w:val="383"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9B3B2A">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A0E5">
            <w:pPr>
              <w:jc w:val="center"/>
              <w:rPr>
                <w:rFonts w:hint="default" w:ascii="仿宋" w:hAnsi="仿宋" w:eastAsia="仿宋" w:cs="仿宋"/>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B8E1">
            <w:pPr>
              <w:jc w:val="center"/>
              <w:rPr>
                <w:rFonts w:hint="default" w:ascii="仿宋" w:hAnsi="仿宋" w:eastAsia="仿宋" w:cs="仿宋"/>
                <w:i w:val="0"/>
                <w:color w:val="000000"/>
                <w:sz w:val="20"/>
                <w:szCs w:val="20"/>
                <w:u w:val="none"/>
              </w:rPr>
            </w:pP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83C125">
            <w:pPr>
              <w:jc w:val="left"/>
              <w:rPr>
                <w:rFonts w:hint="default" w:ascii="Arial" w:hAnsi="Arial" w:cs="Arial"/>
                <w:i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73DAC9">
            <w:pPr>
              <w:jc w:val="left"/>
              <w:rPr>
                <w:rFonts w:hint="default" w:ascii="Arial" w:hAnsi="Arial" w:cs="Arial"/>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6045C7">
            <w:pPr>
              <w:jc w:val="left"/>
              <w:rPr>
                <w:rFonts w:hint="default" w:ascii="Arial" w:hAnsi="Arial" w:cs="Arial"/>
                <w:i w:val="0"/>
                <w:color w:val="000000"/>
                <w:sz w:val="22"/>
                <w:szCs w:val="22"/>
                <w:u w:val="none"/>
              </w:rPr>
            </w:pPr>
          </w:p>
        </w:tc>
      </w:tr>
      <w:tr w14:paraId="1A3AC69D">
        <w:tblPrEx>
          <w:shd w:val="clear" w:color="auto" w:fill="auto"/>
          <w:tblCellMar>
            <w:top w:w="0" w:type="dxa"/>
            <w:left w:w="0" w:type="dxa"/>
            <w:bottom w:w="0" w:type="dxa"/>
            <w:right w:w="0" w:type="dxa"/>
          </w:tblCellMar>
        </w:tblPrEx>
        <w:trPr>
          <w:trHeight w:val="88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401F61E">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76CE3">
            <w:pPr>
              <w:jc w:val="center"/>
              <w:rPr>
                <w:rFonts w:hint="default" w:ascii="仿宋" w:hAnsi="仿宋" w:eastAsia="仿宋" w:cs="仿宋"/>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EA97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社会效益指标</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A0B8C9">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一旦有意外发生，有救护员出手相救，成功挽救生命，社会价值和效益极高。</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D1B720">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3A9469">
            <w:pPr>
              <w:jc w:val="left"/>
              <w:rPr>
                <w:rFonts w:hint="default" w:ascii="Arial" w:hAnsi="Arial" w:cs="Arial"/>
                <w:i w:val="0"/>
                <w:color w:val="000000"/>
                <w:sz w:val="22"/>
                <w:szCs w:val="22"/>
                <w:u w:val="none"/>
              </w:rPr>
            </w:pPr>
          </w:p>
        </w:tc>
      </w:tr>
      <w:tr w14:paraId="6E50E5DC">
        <w:tblPrEx>
          <w:shd w:val="clear" w:color="auto" w:fill="auto"/>
          <w:tblCellMar>
            <w:top w:w="0" w:type="dxa"/>
            <w:left w:w="0" w:type="dxa"/>
            <w:bottom w:w="0" w:type="dxa"/>
            <w:right w:w="0" w:type="dxa"/>
          </w:tblCellMar>
        </w:tblPrEx>
        <w:trPr>
          <w:trHeight w:val="383"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4A3DE2">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CC939">
            <w:pPr>
              <w:jc w:val="center"/>
              <w:rPr>
                <w:rFonts w:hint="default" w:ascii="仿宋" w:hAnsi="仿宋" w:eastAsia="仿宋" w:cs="仿宋"/>
                <w:i w:val="0"/>
                <w:color w:val="000000"/>
                <w:sz w:val="20"/>
                <w:szCs w:val="20"/>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4C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919A37">
            <w:pPr>
              <w:jc w:val="left"/>
              <w:rPr>
                <w:rFonts w:hint="default" w:ascii="Arial" w:hAnsi="Arial" w:cs="Arial"/>
                <w:i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2EF838">
            <w:pPr>
              <w:jc w:val="left"/>
              <w:rPr>
                <w:rFonts w:hint="default" w:ascii="Arial" w:hAnsi="Arial" w:cs="Arial"/>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6EA385">
            <w:pPr>
              <w:jc w:val="left"/>
              <w:rPr>
                <w:rFonts w:hint="default" w:ascii="Arial" w:hAnsi="Arial" w:cs="Arial"/>
                <w:i w:val="0"/>
                <w:color w:val="000000"/>
                <w:sz w:val="22"/>
                <w:szCs w:val="22"/>
                <w:u w:val="none"/>
              </w:rPr>
            </w:pPr>
          </w:p>
        </w:tc>
      </w:tr>
      <w:tr w14:paraId="05F72688">
        <w:tblPrEx>
          <w:tblCellMar>
            <w:top w:w="0" w:type="dxa"/>
            <w:left w:w="0" w:type="dxa"/>
            <w:bottom w:w="0" w:type="dxa"/>
            <w:right w:w="0" w:type="dxa"/>
          </w:tblCellMar>
        </w:tblPrEx>
        <w:trPr>
          <w:trHeight w:val="383"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A1DC54">
            <w:pPr>
              <w:jc w:val="center"/>
              <w:rPr>
                <w:rFonts w:hint="default" w:ascii="Arial" w:hAnsi="Arial" w:cs="Arial"/>
                <w:i w:val="0"/>
                <w:color w:val="000000"/>
                <w:sz w:val="20"/>
                <w:szCs w:val="20"/>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796B">
            <w:pPr>
              <w:jc w:val="center"/>
              <w:rPr>
                <w:rFonts w:hint="default" w:ascii="仿宋" w:hAnsi="仿宋" w:eastAsia="仿宋" w:cs="仿宋"/>
                <w:i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E06B1">
            <w:pPr>
              <w:jc w:val="center"/>
              <w:rPr>
                <w:rFonts w:hint="eastAsia" w:ascii="宋体" w:hAnsi="宋体" w:eastAsia="宋体" w:cs="宋体"/>
                <w:i w:val="0"/>
                <w:color w:val="000000"/>
                <w:sz w:val="22"/>
                <w:szCs w:val="22"/>
                <w:u w:val="none"/>
              </w:rPr>
            </w:pP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F9F31E">
            <w:pPr>
              <w:jc w:val="left"/>
              <w:rPr>
                <w:rFonts w:hint="default" w:ascii="Arial" w:hAnsi="Arial" w:cs="Arial"/>
                <w:i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C87D08">
            <w:pPr>
              <w:jc w:val="left"/>
              <w:rPr>
                <w:rFonts w:hint="default" w:ascii="Arial" w:hAnsi="Arial" w:cs="Arial"/>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C784E3">
            <w:pPr>
              <w:jc w:val="left"/>
              <w:rPr>
                <w:rFonts w:hint="default" w:ascii="Arial" w:hAnsi="Arial" w:cs="Arial"/>
                <w:i w:val="0"/>
                <w:color w:val="000000"/>
                <w:sz w:val="22"/>
                <w:szCs w:val="22"/>
                <w:u w:val="none"/>
              </w:rPr>
            </w:pPr>
          </w:p>
        </w:tc>
      </w:tr>
      <w:tr w14:paraId="08138535">
        <w:tblPrEx>
          <w:shd w:val="clear" w:color="auto" w:fill="auto"/>
          <w:tblCellMar>
            <w:top w:w="0" w:type="dxa"/>
            <w:left w:w="0" w:type="dxa"/>
            <w:bottom w:w="0" w:type="dxa"/>
            <w:right w:w="0" w:type="dxa"/>
          </w:tblCellMar>
        </w:tblPrEx>
        <w:trPr>
          <w:trHeight w:val="383"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94731A">
            <w:pPr>
              <w:jc w:val="center"/>
              <w:rPr>
                <w:rFonts w:hint="default" w:ascii="Arial" w:hAnsi="Arial" w:cs="Arial"/>
                <w:i w:val="0"/>
                <w:color w:val="000000"/>
                <w:sz w:val="20"/>
                <w:szCs w:val="20"/>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3E3D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79B6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具体指标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FD743B">
            <w:pPr>
              <w:keepNext w:val="0"/>
              <w:keepLines w:val="0"/>
              <w:widowControl/>
              <w:suppressLineNumbers w:val="0"/>
              <w:jc w:val="left"/>
              <w:textAlignment w:val="top"/>
              <w:rPr>
                <w:rFonts w:hint="default" w:ascii="方正书宋_GBK" w:hAnsi="方正书宋_GBK" w:eastAsia="方正书宋_GBK" w:cs="方正书宋_GBK"/>
                <w:i w:val="0"/>
                <w:color w:val="000000"/>
                <w:sz w:val="22"/>
                <w:szCs w:val="22"/>
                <w:u w:val="none"/>
              </w:rPr>
            </w:pPr>
            <w:r>
              <w:rPr>
                <w:rFonts w:hint="default" w:ascii="方正书宋_GBK" w:hAnsi="方正书宋_GBK" w:eastAsia="方正书宋_GBK" w:cs="方正书宋_GBK"/>
                <w:i w:val="0"/>
                <w:color w:val="000000"/>
                <w:kern w:val="0"/>
                <w:sz w:val="22"/>
                <w:szCs w:val="22"/>
                <w:u w:val="none"/>
                <w:lang w:val="en-US" w:eastAsia="zh-CN" w:bidi="ar"/>
              </w:rPr>
              <w:t>社会满意度</w:t>
            </w:r>
          </w:p>
        </w:tc>
        <w:tc>
          <w:tcPr>
            <w:tcW w:w="3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C59206">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A9D3DD">
            <w:pPr>
              <w:jc w:val="left"/>
              <w:rPr>
                <w:rFonts w:hint="default" w:ascii="Arial" w:hAnsi="Arial" w:cs="Arial"/>
                <w:i w:val="0"/>
                <w:color w:val="000000"/>
                <w:sz w:val="22"/>
                <w:szCs w:val="22"/>
                <w:u w:val="none"/>
              </w:rPr>
            </w:pPr>
          </w:p>
        </w:tc>
      </w:tr>
    </w:tbl>
    <w:p w14:paraId="36A5A689">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4474112C">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2692533C">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79BD404D">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59DBE3F0">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2B89D7A9">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0F9025B2">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037C76D8">
      <w:pPr>
        <w:pStyle w:val="22"/>
        <w:ind w:firstLine="560"/>
        <w:rPr>
          <w:color w:val="auto"/>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AC6DB">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5A88993">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01382"/>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6D7D8F"/>
    <w:rsid w:val="058C4CB2"/>
    <w:rsid w:val="06F60F42"/>
    <w:rsid w:val="074B7A46"/>
    <w:rsid w:val="091D7025"/>
    <w:rsid w:val="09910145"/>
    <w:rsid w:val="0C871385"/>
    <w:rsid w:val="0E2A021A"/>
    <w:rsid w:val="0FC526D8"/>
    <w:rsid w:val="10E07CC8"/>
    <w:rsid w:val="117C3F34"/>
    <w:rsid w:val="12733D79"/>
    <w:rsid w:val="14382F65"/>
    <w:rsid w:val="15E37A96"/>
    <w:rsid w:val="171600D8"/>
    <w:rsid w:val="17B44FF8"/>
    <w:rsid w:val="1890717A"/>
    <w:rsid w:val="19235F91"/>
    <w:rsid w:val="1A550AD1"/>
    <w:rsid w:val="1AFC74FE"/>
    <w:rsid w:val="233D5EA2"/>
    <w:rsid w:val="238E494F"/>
    <w:rsid w:val="23960F28"/>
    <w:rsid w:val="26F23447"/>
    <w:rsid w:val="270616CB"/>
    <w:rsid w:val="28123DA1"/>
    <w:rsid w:val="290714FD"/>
    <w:rsid w:val="2AD0584D"/>
    <w:rsid w:val="2BE17C19"/>
    <w:rsid w:val="2ED81174"/>
    <w:rsid w:val="2F657DED"/>
    <w:rsid w:val="2FDE27BA"/>
    <w:rsid w:val="302B3FFA"/>
    <w:rsid w:val="31480283"/>
    <w:rsid w:val="318F2B68"/>
    <w:rsid w:val="31EB4BB3"/>
    <w:rsid w:val="3212499D"/>
    <w:rsid w:val="329A5123"/>
    <w:rsid w:val="32B576AB"/>
    <w:rsid w:val="342D1CCB"/>
    <w:rsid w:val="35E0728C"/>
    <w:rsid w:val="36421E4D"/>
    <w:rsid w:val="36D479FA"/>
    <w:rsid w:val="37A41B6C"/>
    <w:rsid w:val="38AA0644"/>
    <w:rsid w:val="39736669"/>
    <w:rsid w:val="3A0E6F5C"/>
    <w:rsid w:val="3A165FA3"/>
    <w:rsid w:val="3A865C31"/>
    <w:rsid w:val="3C642299"/>
    <w:rsid w:val="3C6B4CC5"/>
    <w:rsid w:val="3D842BF3"/>
    <w:rsid w:val="3DE4210A"/>
    <w:rsid w:val="3DE56FC9"/>
    <w:rsid w:val="3E846C23"/>
    <w:rsid w:val="3EBC460F"/>
    <w:rsid w:val="3FDB0AC5"/>
    <w:rsid w:val="3FFA23C8"/>
    <w:rsid w:val="4309395F"/>
    <w:rsid w:val="434B4D06"/>
    <w:rsid w:val="436F6C90"/>
    <w:rsid w:val="44D42743"/>
    <w:rsid w:val="45163CC9"/>
    <w:rsid w:val="459534C4"/>
    <w:rsid w:val="466C548B"/>
    <w:rsid w:val="47694C08"/>
    <w:rsid w:val="48831CF9"/>
    <w:rsid w:val="48901983"/>
    <w:rsid w:val="4AE051E1"/>
    <w:rsid w:val="4E49344E"/>
    <w:rsid w:val="4E6F6FA8"/>
    <w:rsid w:val="50697A27"/>
    <w:rsid w:val="50CE02A9"/>
    <w:rsid w:val="51C34A90"/>
    <w:rsid w:val="51E8779D"/>
    <w:rsid w:val="5202410F"/>
    <w:rsid w:val="53B455CA"/>
    <w:rsid w:val="545029D4"/>
    <w:rsid w:val="55403DF7"/>
    <w:rsid w:val="55772D74"/>
    <w:rsid w:val="563B24CB"/>
    <w:rsid w:val="57711FE2"/>
    <w:rsid w:val="581F37ED"/>
    <w:rsid w:val="582D2750"/>
    <w:rsid w:val="588E6FC7"/>
    <w:rsid w:val="5AD3266C"/>
    <w:rsid w:val="5B5E0B25"/>
    <w:rsid w:val="5ECE2DB8"/>
    <w:rsid w:val="5F2E65C5"/>
    <w:rsid w:val="5FAA5B11"/>
    <w:rsid w:val="60E54193"/>
    <w:rsid w:val="6108750E"/>
    <w:rsid w:val="639C0D70"/>
    <w:rsid w:val="64265B0D"/>
    <w:rsid w:val="658904F7"/>
    <w:rsid w:val="66C83F94"/>
    <w:rsid w:val="66F31CE8"/>
    <w:rsid w:val="66F75EDF"/>
    <w:rsid w:val="67BB76E3"/>
    <w:rsid w:val="67CB3049"/>
    <w:rsid w:val="6958204C"/>
    <w:rsid w:val="69CE219F"/>
    <w:rsid w:val="6B016D82"/>
    <w:rsid w:val="6D807C9F"/>
    <w:rsid w:val="7036127C"/>
    <w:rsid w:val="713827A7"/>
    <w:rsid w:val="7250618B"/>
    <w:rsid w:val="732254BB"/>
    <w:rsid w:val="7407365B"/>
    <w:rsid w:val="754B2B8E"/>
    <w:rsid w:val="75706FDE"/>
    <w:rsid w:val="7601057E"/>
    <w:rsid w:val="781A1483"/>
    <w:rsid w:val="79181314"/>
    <w:rsid w:val="79FE30B4"/>
    <w:rsid w:val="7A08012D"/>
    <w:rsid w:val="7A5F13AB"/>
    <w:rsid w:val="7A67040E"/>
    <w:rsid w:val="7AD00CD1"/>
    <w:rsid w:val="7C027925"/>
    <w:rsid w:val="7D5A05FF"/>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30"/>
    </w:pPr>
    <w:rPr>
      <w:rFonts w:ascii="仿宋_GB2312"/>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paragraph" w:styleId="7">
    <w:name w:val="Body Text First Indent 2"/>
    <w:basedOn w:val="3"/>
    <w:qFormat/>
    <w:uiPriority w:val="0"/>
    <w:pPr>
      <w:ind w:firstLine="420" w:firstLineChars="200"/>
    </w:pPr>
  </w:style>
  <w:style w:type="character" w:styleId="10">
    <w:name w:val="Strong"/>
    <w:basedOn w:val="9"/>
    <w:qFormat/>
    <w:uiPriority w:val="99"/>
    <w:rPr>
      <w:rFonts w:cs="Times New Roman"/>
      <w:b/>
    </w:rPr>
  </w:style>
  <w:style w:type="character" w:customStyle="1" w:styleId="11">
    <w:name w:val="标题 5 Char"/>
    <w:basedOn w:val="9"/>
    <w:link w:val="2"/>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semiHidden/>
    <w:qFormat/>
    <w:uiPriority w:val="99"/>
    <w:rPr>
      <w:rFonts w:ascii="Calibri" w:hAnsi="Calibri"/>
      <w:sz w:val="18"/>
      <w:szCs w:val="18"/>
    </w:rPr>
  </w:style>
  <w:style w:type="character" w:customStyle="1" w:styleId="13">
    <w:name w:val="页脚 Char"/>
    <w:basedOn w:val="9"/>
    <w:link w:val="4"/>
    <w:qFormat/>
    <w:locked/>
    <w:uiPriority w:val="99"/>
    <w:rPr>
      <w:rFonts w:ascii="Calibri" w:hAnsi="Calibri" w:eastAsia="宋体" w:cs="Times New Roman"/>
      <w:kern w:val="2"/>
      <w:sz w:val="18"/>
      <w:szCs w:val="18"/>
    </w:rPr>
  </w:style>
  <w:style w:type="character" w:customStyle="1" w:styleId="14">
    <w:name w:val="ca-2"/>
    <w:basedOn w:val="9"/>
    <w:qFormat/>
    <w:uiPriority w:val="99"/>
    <w:rPr>
      <w:rFonts w:cs="Times New Roman"/>
    </w:rPr>
  </w:style>
  <w:style w:type="character" w:customStyle="1" w:styleId="15">
    <w:name w:val="ca-3"/>
    <w:basedOn w:val="9"/>
    <w:qFormat/>
    <w:uiPriority w:val="99"/>
    <w:rPr>
      <w:rFonts w:cs="Times New Roman"/>
    </w:rPr>
  </w:style>
  <w:style w:type="paragraph" w:styleId="16">
    <w:name w:val="List Paragraph"/>
    <w:basedOn w:val="1"/>
    <w:qFormat/>
    <w:uiPriority w:val="99"/>
    <w:pPr>
      <w:ind w:firstLine="420" w:firstLineChars="200"/>
    </w:pPr>
  </w:style>
  <w:style w:type="character" w:customStyle="1" w:styleId="17">
    <w:name w:val="font01"/>
    <w:basedOn w:val="9"/>
    <w:qFormat/>
    <w:uiPriority w:val="0"/>
    <w:rPr>
      <w:rFonts w:hint="default" w:ascii="仿宋_GB2312" w:eastAsia="仿宋_GB2312" w:cs="仿宋_GB2312"/>
      <w:color w:val="000000"/>
      <w:sz w:val="24"/>
      <w:szCs w:val="24"/>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11"/>
    <w:basedOn w:val="9"/>
    <w:qFormat/>
    <w:uiPriority w:val="0"/>
    <w:rPr>
      <w:rFonts w:hint="default" w:ascii="Times New Roman" w:hAnsi="Times New Roman" w:cs="Times New Roman"/>
      <w:color w:val="000000"/>
      <w:sz w:val="24"/>
      <w:szCs w:val="24"/>
      <w:u w:val="none"/>
    </w:rPr>
  </w:style>
  <w:style w:type="character" w:customStyle="1" w:styleId="20">
    <w:name w:val="font31"/>
    <w:basedOn w:val="9"/>
    <w:qFormat/>
    <w:uiPriority w:val="0"/>
    <w:rPr>
      <w:rFonts w:ascii="微软雅黑" w:hAnsi="微软雅黑" w:eastAsia="微软雅黑" w:cs="微软雅黑"/>
      <w:b/>
      <w:color w:val="333333"/>
      <w:sz w:val="32"/>
      <w:szCs w:val="32"/>
      <w:u w:val="none"/>
    </w:rPr>
  </w:style>
  <w:style w:type="character" w:customStyle="1" w:styleId="21">
    <w:name w:val="font41"/>
    <w:basedOn w:val="9"/>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23">
    <w:name w:val="font61"/>
    <w:basedOn w:val="9"/>
    <w:qFormat/>
    <w:uiPriority w:val="0"/>
    <w:rPr>
      <w:rFonts w:hint="default" w:ascii="仿宋" w:hAnsi="仿宋" w:eastAsia="仿宋" w:cs="仿宋"/>
      <w:color w:val="000000"/>
      <w:sz w:val="20"/>
      <w:szCs w:val="20"/>
      <w:u w:val="none"/>
    </w:rPr>
  </w:style>
  <w:style w:type="character" w:customStyle="1" w:styleId="24">
    <w:name w:val="font91"/>
    <w:basedOn w:val="9"/>
    <w:qFormat/>
    <w:uiPriority w:val="0"/>
    <w:rPr>
      <w:rFonts w:hint="eastAsia" w:ascii="宋体" w:hAnsi="宋体" w:eastAsia="宋体" w:cs="宋体"/>
      <w:color w:val="000000"/>
      <w:sz w:val="20"/>
      <w:szCs w:val="20"/>
      <w:u w:val="none"/>
    </w:rPr>
  </w:style>
  <w:style w:type="character" w:customStyle="1" w:styleId="25">
    <w:name w:val="font121"/>
    <w:basedOn w:val="9"/>
    <w:qFormat/>
    <w:uiPriority w:val="0"/>
    <w:rPr>
      <w:rFonts w:hint="default" w:ascii="仿宋" w:hAnsi="仿宋" w:eastAsia="仿宋" w:cs="仿宋"/>
      <w:color w:val="000000"/>
      <w:sz w:val="22"/>
      <w:szCs w:val="22"/>
      <w:u w:val="none"/>
    </w:rPr>
  </w:style>
  <w:style w:type="character" w:customStyle="1" w:styleId="26">
    <w:name w:val="font81"/>
    <w:basedOn w:val="9"/>
    <w:qFormat/>
    <w:uiPriority w:val="0"/>
    <w:rPr>
      <w:rFonts w:hint="eastAsia" w:ascii="宋体" w:hAnsi="宋体" w:eastAsia="宋体" w:cs="宋体"/>
      <w:color w:val="000000"/>
      <w:sz w:val="22"/>
      <w:szCs w:val="22"/>
      <w:u w:val="none"/>
    </w:rPr>
  </w:style>
  <w:style w:type="character" w:customStyle="1" w:styleId="27">
    <w:name w:val="font112"/>
    <w:basedOn w:val="9"/>
    <w:qFormat/>
    <w:uiPriority w:val="0"/>
    <w:rPr>
      <w:rFonts w:hint="default" w:ascii="仿宋" w:hAnsi="仿宋" w:eastAsia="仿宋" w:cs="仿宋"/>
      <w:b/>
      <w:color w:val="000000"/>
      <w:sz w:val="20"/>
      <w:szCs w:val="20"/>
      <w:u w:val="none"/>
    </w:rPr>
  </w:style>
  <w:style w:type="character" w:customStyle="1" w:styleId="28">
    <w:name w:val="font10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1271</Words>
  <Characters>1367</Characters>
  <Lines>50</Lines>
  <Paragraphs>14</Paragraphs>
  <TotalTime>1</TotalTime>
  <ScaleCrop>false</ScaleCrop>
  <LinksUpToDate>false</LinksUpToDate>
  <CharactersWithSpaces>1489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2026-03-26T01:52:42Z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