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江北管理区</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江北管理区</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江北管理区内设党政办公室、社会事务办公室、经济发展办公室、资产经营办公室、综治办公室，下辖一个社区、一个自来水厂</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江北管理区</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1868424</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1868424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1868424</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1868424</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1868424</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1868424</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1868424</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eastAsia="zh-CN"/>
              </w:rPr>
              <w:t>18</w:t>
            </w:r>
            <w:r>
              <w:rPr>
                <w:rFonts w:hint="eastAsia" w:asciiTheme="minorEastAsia" w:hAnsiTheme="minorEastAsia" w:eastAsiaTheme="minorEastAsia"/>
                <w:b/>
                <w:bCs/>
                <w:color w:val="000000"/>
                <w:sz w:val="24"/>
                <w:lang w:val="en-US" w:eastAsia="zh-CN"/>
              </w:rPr>
              <w:t>35547</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157</w:t>
            </w:r>
            <w:r>
              <w:rPr>
                <w:rFonts w:hint="eastAsia" w:asciiTheme="minorEastAsia" w:hAnsiTheme="minorEastAsia" w:eastAsiaTheme="minorEastAsia"/>
                <w:b/>
                <w:bCs/>
                <w:color w:val="000000"/>
                <w:sz w:val="24"/>
                <w:lang w:val="en-US" w:eastAsia="zh-CN"/>
              </w:rPr>
              <w:t>6704</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258843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157</w:t>
            </w:r>
            <w:r>
              <w:rPr>
                <w:rFonts w:hint="eastAsia" w:asciiTheme="minorEastAsia" w:hAnsiTheme="minorEastAsia" w:eastAsiaTheme="minorEastAsia"/>
                <w:b/>
                <w:bCs/>
                <w:color w:val="000000"/>
                <w:sz w:val="24"/>
                <w:lang w:val="en-US" w:eastAsia="zh-CN"/>
              </w:rPr>
              <w:t>6704</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b/>
                <w:bCs/>
                <w:color w:val="000000"/>
                <w:sz w:val="24"/>
              </w:rPr>
              <w:t>157</w:t>
            </w:r>
            <w:r>
              <w:rPr>
                <w:rFonts w:hint="eastAsia" w:asciiTheme="minorEastAsia" w:hAnsiTheme="minorEastAsia" w:eastAsiaTheme="minorEastAsia"/>
                <w:b/>
                <w:bCs/>
                <w:color w:val="000000"/>
                <w:sz w:val="24"/>
                <w:lang w:val="en-US" w:eastAsia="zh-CN"/>
              </w:rPr>
              <w:t>6704</w:t>
            </w:r>
            <w:r>
              <w:rPr>
                <w:rFonts w:hint="eastAsia" w:asciiTheme="minorEastAsia" w:hAnsiTheme="minorEastAsia" w:eastAsiaTheme="minorEastAsia"/>
                <w:b/>
                <w:bCs/>
                <w:color w:val="000000"/>
                <w:sz w:val="24"/>
              </w:rPr>
              <w:t xml:space="preserve"> </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481296</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481296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293892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293892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17298</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17298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287600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287600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93023</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93023</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403596</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403596</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258843</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b/>
                <w:bCs/>
                <w:color w:val="000000"/>
                <w:sz w:val="24"/>
                <w:lang w:val="en-US" w:eastAsia="zh-CN"/>
              </w:rPr>
              <w:t>258843</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7000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7000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9100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650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13260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13260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22300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22300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31200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31200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6000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6000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11628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11628</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lang w:val="en-US" w:eastAsia="zh-CN"/>
              </w:rPr>
              <w:t>2105</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lang w:val="en-US" w:eastAsia="zh-CN"/>
              </w:rPr>
              <w:t>2105</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9380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9380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94920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94920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color w:val="000000"/>
                <w:sz w:val="24"/>
                <w:lang w:val="en-US" w:eastAsia="zh-CN"/>
              </w:rPr>
              <w:t>13497</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13497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医疗费救助</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13497</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13497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1868424</w:t>
      </w:r>
      <w:r>
        <w:rPr>
          <w:rFonts w:hint="eastAsia" w:ascii="宋体" w:hAnsi="宋体"/>
          <w:color w:val="000000"/>
          <w:spacing w:val="2"/>
          <w:kern w:val="2"/>
          <w:sz w:val="28"/>
          <w:szCs w:val="28"/>
        </w:rPr>
        <w:t>元，其中：工资福利支出</w:t>
      </w:r>
      <w:r>
        <w:rPr>
          <w:rFonts w:hint="eastAsia" w:asciiTheme="minorEastAsia" w:hAnsiTheme="minorEastAsia" w:eastAsiaTheme="minorEastAsia"/>
          <w:b/>
          <w:bCs/>
          <w:color w:val="000000"/>
          <w:sz w:val="24"/>
        </w:rPr>
        <w:t>157</w:t>
      </w:r>
      <w:r>
        <w:rPr>
          <w:rFonts w:hint="eastAsia" w:asciiTheme="minorEastAsia" w:hAnsiTheme="minorEastAsia" w:eastAsiaTheme="minorEastAsia"/>
          <w:b/>
          <w:bCs/>
          <w:color w:val="000000"/>
          <w:sz w:val="24"/>
          <w:lang w:val="en-US" w:eastAsia="zh-CN"/>
        </w:rPr>
        <w:t>6704</w:t>
      </w:r>
      <w:r>
        <w:rPr>
          <w:rFonts w:hint="eastAsia" w:ascii="宋体" w:hAnsi="宋体"/>
          <w:color w:val="000000"/>
          <w:spacing w:val="2"/>
          <w:kern w:val="2"/>
          <w:sz w:val="28"/>
          <w:szCs w:val="28"/>
        </w:rPr>
        <w:t>元，商品服务支出</w:t>
      </w:r>
      <w:r>
        <w:rPr>
          <w:rFonts w:hint="eastAsia" w:asciiTheme="minorEastAsia" w:hAnsiTheme="minorEastAsia" w:eastAsiaTheme="minorEastAsia"/>
          <w:b/>
          <w:bCs/>
          <w:color w:val="000000"/>
          <w:sz w:val="24"/>
          <w:lang w:val="en-US" w:eastAsia="zh-CN"/>
        </w:rPr>
        <w:t>258843</w:t>
      </w:r>
      <w:r>
        <w:rPr>
          <w:rFonts w:hint="eastAsia" w:asciiTheme="minorEastAsia" w:hAnsiTheme="minorEastAsia" w:eastAsiaTheme="minorEastAsia"/>
          <w:b/>
          <w:bCs/>
          <w:color w:val="000000"/>
          <w:sz w:val="24"/>
        </w:rPr>
        <w:t xml:space="preserve">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Theme="minorEastAsia" w:hAnsiTheme="minorEastAsia" w:eastAsiaTheme="minorEastAsia"/>
          <w:color w:val="000000"/>
          <w:sz w:val="24"/>
          <w:lang w:val="en-US" w:eastAsia="zh-CN"/>
        </w:rPr>
        <w:t>13497</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1868424</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1785323</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83101</w:t>
      </w:r>
      <w:r>
        <w:rPr>
          <w:rFonts w:hint="eastAsia" w:ascii="宋体" w:hAnsi="宋体" w:cs="宋体"/>
          <w:kern w:val="0"/>
          <w:sz w:val="28"/>
          <w:szCs w:val="28"/>
        </w:rPr>
        <w:t>元。增加原因： 2020年度本单位工资提标，按新标准列入预算发生增加。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19911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258843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13260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34320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775188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11628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1605250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32105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775188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19380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年“三公”经费预算0万元，较</w:t>
      </w:r>
      <w:r>
        <w:rPr>
          <w:rFonts w:hint="eastAsia" w:ascii="宋体" w:hAnsi="宋体" w:cs="宋体"/>
          <w:sz w:val="28"/>
          <w:szCs w:val="28"/>
          <w:lang w:eastAsia="zh-CN"/>
        </w:rPr>
        <w:t>2019年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w:t>
      </w:r>
      <w:r>
        <w:rPr>
          <w:rFonts w:hint="eastAsia" w:ascii="宋体" w:hAnsi="宋体" w:cs="宋体"/>
          <w:sz w:val="28"/>
          <w:szCs w:val="28"/>
          <w:lang w:eastAsia="zh-CN"/>
        </w:rPr>
        <w:t>与2019年一致。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0F1831C3"/>
    <w:rsid w:val="15E37A96"/>
    <w:rsid w:val="1AFC74FE"/>
    <w:rsid w:val="21731A44"/>
    <w:rsid w:val="36391FDF"/>
    <w:rsid w:val="38AA0644"/>
    <w:rsid w:val="55403DF7"/>
    <w:rsid w:val="5FAA5B11"/>
    <w:rsid w:val="633279A8"/>
    <w:rsid w:val="64CD7429"/>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FFACA-40FE-408C-98BF-34F8CB7E71E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919</Words>
  <Characters>5240</Characters>
  <Lines>43</Lines>
  <Paragraphs>12</Paragraphs>
  <TotalTime>0</TotalTime>
  <ScaleCrop>false</ScaleCrop>
  <LinksUpToDate>false</LinksUpToDate>
  <CharactersWithSpaces>6147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2020-08-06T09:10:52Z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