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7EA3">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科技局2021年决算公开</w:t>
      </w:r>
    </w:p>
    <w:p w14:paraId="54F82120">
      <w:pPr>
        <w:pStyle w:val="8"/>
        <w:widowControl/>
        <w:spacing w:before="76" w:beforeAutospacing="0" w:after="76" w:afterAutospacing="0" w:line="450" w:lineRule="atLeast"/>
        <w:ind w:firstLine="420"/>
        <w:jc w:val="center"/>
        <w:rPr>
          <w:color w:val="333333"/>
        </w:rPr>
      </w:pPr>
      <w:bookmarkStart w:id="0" w:name="_GoBack"/>
      <w:r>
        <w:rPr>
          <w:rStyle w:val="11"/>
          <w:rFonts w:hint="eastAsia" w:ascii="微软雅黑" w:hAnsi="微软雅黑" w:eastAsia="微软雅黑" w:cs="微软雅黑"/>
          <w:color w:val="333333"/>
          <w:shd w:val="clear" w:color="auto" w:fill="FFFFFF"/>
        </w:rPr>
        <w:t>黄石港区科技局2021年决算公开</w:t>
      </w:r>
    </w:p>
    <w:bookmarkEnd w:id="0"/>
    <w:p w14:paraId="62BFEEDD">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30751D43">
      <w:pPr>
        <w:pStyle w:val="8"/>
        <w:widowControl/>
        <w:spacing w:before="76" w:beforeAutospacing="0" w:after="76" w:afterAutospacing="0" w:line="450" w:lineRule="atLeast"/>
        <w:ind w:firstLine="420"/>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第一部分：部门基本情况</w:t>
      </w:r>
    </w:p>
    <w:p w14:paraId="74E9639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78109D3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5D116D5">
      <w:pPr>
        <w:pStyle w:val="8"/>
        <w:widowControl/>
        <w:spacing w:before="76" w:beforeAutospacing="0" w:after="76" w:afterAutospacing="0" w:line="450" w:lineRule="atLeast"/>
        <w:ind w:firstLine="420"/>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第二部分：部门2021年部门决算表</w:t>
      </w:r>
    </w:p>
    <w:p w14:paraId="2F95733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28D3D9F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1971B19B">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65E17ACD">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4FA29E8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491DFCF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516C97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62350AD4">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52D6F3AF">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5B34571D">
      <w:pPr>
        <w:pStyle w:val="8"/>
        <w:widowControl/>
        <w:spacing w:before="76" w:beforeAutospacing="0" w:after="76" w:afterAutospacing="0" w:line="450" w:lineRule="atLeast"/>
        <w:ind w:firstLine="420"/>
        <w:rPr>
          <w:b/>
          <w:color w:val="333333"/>
        </w:rPr>
      </w:pPr>
      <w:r>
        <w:rPr>
          <w:rFonts w:hint="eastAsia" w:ascii="微软雅黑" w:hAnsi="微软雅黑" w:eastAsia="微软雅黑" w:cs="微软雅黑"/>
          <w:b/>
          <w:color w:val="333333"/>
          <w:shd w:val="clear" w:color="auto" w:fill="FFFFFF"/>
        </w:rPr>
        <w:t>第三部分：部门2021年部门决算情况说明</w:t>
      </w:r>
    </w:p>
    <w:p w14:paraId="5408D661">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4B57C9B9">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0B95AD6C">
      <w:pPr>
        <w:pStyle w:val="8"/>
        <w:widowControl/>
        <w:spacing w:before="76" w:beforeAutospacing="0" w:after="76" w:afterAutospacing="0" w:line="450" w:lineRule="atLeast"/>
        <w:ind w:firstLine="420"/>
        <w:rPr>
          <w:rFonts w:ascii="微软雅黑" w:hAnsi="微软雅黑" w:eastAsia="微软雅黑" w:cs="微软雅黑"/>
          <w:color w:val="333333"/>
          <w:highlight w:val="none"/>
          <w:shd w:val="clear" w:color="auto" w:fill="FFFFFF"/>
        </w:rPr>
      </w:pPr>
      <w:r>
        <w:rPr>
          <w:rFonts w:hint="eastAsia" w:ascii="微软雅黑" w:hAnsi="微软雅黑" w:eastAsia="微软雅黑" w:cs="微软雅黑"/>
          <w:color w:val="333333"/>
          <w:highlight w:val="none"/>
          <w:shd w:val="clear" w:color="auto" w:fill="FFFFFF"/>
        </w:rPr>
        <w:t>三、关于部门决算经费支出说明</w:t>
      </w:r>
    </w:p>
    <w:p w14:paraId="2F71C3A3">
      <w:pPr>
        <w:pStyle w:val="8"/>
        <w:widowControl/>
        <w:spacing w:before="76" w:beforeAutospacing="0" w:after="76" w:afterAutospacing="0" w:line="450" w:lineRule="atLeast"/>
        <w:ind w:firstLine="420"/>
        <w:rPr>
          <w:rFonts w:ascii="微软雅黑" w:hAnsi="微软雅黑" w:eastAsia="微软雅黑" w:cs="微软雅黑"/>
          <w:color w:val="333333"/>
          <w:highlight w:val="none"/>
          <w:shd w:val="clear" w:color="auto" w:fill="FFFFFF"/>
        </w:rPr>
      </w:pPr>
      <w:r>
        <w:rPr>
          <w:rFonts w:hint="eastAsia" w:ascii="微软雅黑" w:hAnsi="微软雅黑" w:eastAsia="微软雅黑" w:cs="微软雅黑"/>
          <w:color w:val="333333"/>
          <w:highlight w:val="none"/>
          <w:shd w:val="clear" w:color="auto" w:fill="FFFFFF"/>
        </w:rPr>
        <w:t>四、关于政府采购支出说明</w:t>
      </w:r>
    </w:p>
    <w:p w14:paraId="7BF8CE85">
      <w:pPr>
        <w:pStyle w:val="8"/>
        <w:widowControl/>
        <w:spacing w:before="76" w:beforeAutospacing="0" w:after="76" w:afterAutospacing="0" w:line="450" w:lineRule="atLeast"/>
        <w:ind w:firstLine="420"/>
        <w:rPr>
          <w:rFonts w:ascii="微软雅黑" w:hAnsi="微软雅黑" w:eastAsia="微软雅黑" w:cs="微软雅黑"/>
          <w:color w:val="333333"/>
          <w:highlight w:val="none"/>
          <w:shd w:val="clear" w:color="auto" w:fill="FFFFFF"/>
        </w:rPr>
      </w:pPr>
      <w:r>
        <w:rPr>
          <w:rFonts w:hint="eastAsia" w:ascii="微软雅黑" w:hAnsi="微软雅黑" w:eastAsia="微软雅黑" w:cs="微软雅黑"/>
          <w:color w:val="333333"/>
          <w:highlight w:val="none"/>
          <w:shd w:val="clear" w:color="auto" w:fill="FFFFFF"/>
        </w:rPr>
        <w:t>五、关于国有资产占用情况说明</w:t>
      </w:r>
    </w:p>
    <w:p w14:paraId="50F9C668">
      <w:pPr>
        <w:pStyle w:val="12"/>
        <w:ind w:firstLine="360" w:firstLineChars="150"/>
        <w:rPr>
          <w:rFonts w:ascii="微软雅黑" w:hAnsi="微软雅黑" w:eastAsia="微软雅黑" w:cs="微软雅黑"/>
          <w:color w:val="333333"/>
          <w:kern w:val="0"/>
          <w:sz w:val="24"/>
          <w:szCs w:val="24"/>
          <w:highlight w:val="none"/>
          <w:shd w:val="clear" w:color="auto" w:fill="FFFFFF"/>
        </w:rPr>
      </w:pPr>
      <w:r>
        <w:rPr>
          <w:rFonts w:hint="eastAsia" w:ascii="微软雅黑" w:hAnsi="微软雅黑" w:eastAsia="微软雅黑" w:cs="微软雅黑"/>
          <w:color w:val="333333"/>
          <w:kern w:val="0"/>
          <w:sz w:val="24"/>
          <w:szCs w:val="24"/>
          <w:highlight w:val="none"/>
          <w:shd w:val="clear" w:color="auto" w:fill="FFFFFF"/>
        </w:rPr>
        <w:t>六、重点绩效评价结果等预算绩效情况说明</w:t>
      </w:r>
    </w:p>
    <w:p w14:paraId="521B5335">
      <w:pPr>
        <w:spacing w:line="440" w:lineRule="exact"/>
        <w:ind w:firstLine="363" w:firstLineChars="150"/>
        <w:rPr>
          <w:rFonts w:ascii="微软雅黑" w:hAnsi="微软雅黑" w:eastAsia="微软雅黑" w:cs="宋体"/>
          <w:spacing w:val="1"/>
          <w:kern w:val="1"/>
          <w:sz w:val="24"/>
        </w:rPr>
      </w:pPr>
      <w:r>
        <w:rPr>
          <w:rFonts w:hint="eastAsia" w:ascii="微软雅黑" w:hAnsi="微软雅黑" w:eastAsia="微软雅黑" w:cs="宋体"/>
          <w:spacing w:val="1"/>
          <w:kern w:val="1"/>
          <w:sz w:val="24"/>
        </w:rPr>
        <w:t>七</w:t>
      </w:r>
      <w:r>
        <w:rPr>
          <w:rFonts w:ascii="微软雅黑" w:hAnsi="微软雅黑" w:eastAsia="微软雅黑" w:cs="宋体"/>
          <w:spacing w:val="1"/>
          <w:kern w:val="1"/>
          <w:sz w:val="24"/>
        </w:rPr>
        <w:t>、决算收支增减变化情况</w:t>
      </w:r>
    </w:p>
    <w:p w14:paraId="4A51DA30">
      <w:pPr>
        <w:pStyle w:val="8"/>
        <w:widowControl/>
        <w:spacing w:before="76" w:beforeAutospacing="0" w:after="76" w:afterAutospacing="0" w:line="450" w:lineRule="atLeast"/>
        <w:ind w:firstLine="420"/>
        <w:rPr>
          <w:rFonts w:hint="eastAsia"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第四部分：名词解释 </w:t>
      </w:r>
    </w:p>
    <w:p w14:paraId="5E4D5568">
      <w:pPr>
        <w:rPr>
          <w:rFonts w:hint="eastAsia"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br w:type="page"/>
      </w:r>
    </w:p>
    <w:p w14:paraId="14BA1B2C">
      <w:pPr>
        <w:pStyle w:val="8"/>
        <w:widowControl/>
        <w:spacing w:before="76" w:beforeAutospacing="0" w:after="76" w:afterAutospacing="0" w:line="450" w:lineRule="atLeast"/>
        <w:ind w:firstLine="420"/>
        <w:jc w:val="center"/>
        <w:rPr>
          <w:rFonts w:hint="eastAsia" w:ascii="微软雅黑" w:hAnsi="微软雅黑" w:eastAsia="微软雅黑" w:cs="微软雅黑"/>
          <w:b/>
          <w:color w:val="333333"/>
          <w:sz w:val="32"/>
          <w:szCs w:val="32"/>
          <w:shd w:val="clear" w:color="auto" w:fill="FFFFFF"/>
          <w:lang w:val="en-US" w:eastAsia="zh-CN"/>
        </w:rPr>
      </w:pPr>
      <w:r>
        <w:rPr>
          <w:rFonts w:hint="eastAsia" w:ascii="微软雅黑" w:hAnsi="微软雅黑" w:eastAsia="微软雅黑" w:cs="微软雅黑"/>
          <w:b/>
          <w:color w:val="333333"/>
          <w:sz w:val="32"/>
          <w:szCs w:val="32"/>
          <w:shd w:val="clear" w:color="auto" w:fill="FFFFFF"/>
          <w:lang w:val="en-US" w:eastAsia="zh-CN"/>
        </w:rPr>
        <w:t>2021年部门决算</w:t>
      </w:r>
    </w:p>
    <w:p w14:paraId="7BC11969">
      <w:pPr>
        <w:pStyle w:val="8"/>
        <w:widowControl/>
        <w:numPr>
          <w:ilvl w:val="0"/>
          <w:numId w:val="1"/>
        </w:numPr>
        <w:spacing w:before="76" w:beforeAutospacing="0" w:after="76" w:afterAutospacing="0" w:line="450" w:lineRule="atLeast"/>
        <w:ind w:firstLine="420"/>
        <w:rPr>
          <w:rStyle w:val="11"/>
          <w:rFonts w:ascii="微软雅黑" w:hAnsi="微软雅黑" w:eastAsia="微软雅黑" w:cs="微软雅黑"/>
          <w:b w:val="0"/>
          <w:color w:val="333333"/>
          <w:shd w:val="clear" w:color="auto" w:fill="FFFFFF"/>
        </w:rPr>
      </w:pPr>
      <w:r>
        <w:rPr>
          <w:rStyle w:val="11"/>
          <w:rFonts w:hint="eastAsia" w:ascii="微软雅黑" w:hAnsi="微软雅黑" w:eastAsia="微软雅黑" w:cs="微软雅黑"/>
          <w:b w:val="0"/>
          <w:color w:val="333333"/>
          <w:shd w:val="clear" w:color="auto" w:fill="FFFFFF"/>
        </w:rPr>
        <w:t>部门概况</w:t>
      </w:r>
    </w:p>
    <w:p w14:paraId="20A3B4DA">
      <w:pPr>
        <w:pStyle w:val="8"/>
        <w:widowControl/>
        <w:spacing w:before="76" w:beforeAutospacing="0" w:after="76" w:afterAutospacing="0" w:line="450" w:lineRule="atLeas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（一）主要职责</w:t>
      </w:r>
    </w:p>
    <w:p w14:paraId="34ADE3F3">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（一）贯彻落实国家和省、市关于新型工业化和信息化的方针、政策和法规；协调解决新型工业化进程中的重大问题，推进信息化和工业化融合。</w:t>
      </w:r>
    </w:p>
    <w:p w14:paraId="090FE2DE">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（二）组织实施行业技术规范和标准，指导行业质量管理工作，引导企业实施精品名牌战略。</w:t>
      </w:r>
    </w:p>
    <w:p w14:paraId="37ACEAE3">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（三）监测分析工业经济运行态势，协调解决行业运行发展中的有关问题；负责工业应急管理、产业安全和国防动员有关工作。</w:t>
      </w:r>
    </w:p>
    <w:p w14:paraId="49C493B7">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（四）提出企业技术进步政策的建议，组织推动企业技术改造、技术创新；推进产学研合，促进相关科研成果产业化，推动软件服务和新兴产业发展。</w:t>
      </w:r>
    </w:p>
    <w:p w14:paraId="5290BD5B">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（五）负责中小企业发展的指导工作，推进中小企业服务体系建设，协调解决有关重大问题。</w:t>
      </w:r>
    </w:p>
    <w:p w14:paraId="75E5C5FB">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（六）参与拟订能源节约和资源综合利用、清洁生产促进规划；组织协调相关重大示范工程和新产品、新技术、新设备、新材料的推广应用。</w:t>
      </w:r>
    </w:p>
    <w:p w14:paraId="233BC56D">
      <w:pPr>
        <w:spacing w:line="600" w:lineRule="exact"/>
        <w:ind w:left="479" w:leftChars="228" w:firstLine="122" w:firstLineChars="50"/>
        <w:rPr>
          <w:rFonts w:hint="eastAsia" w:ascii="微软雅黑" w:hAnsi="微软雅黑" w:eastAsia="微软雅黑" w:cs="宋体"/>
          <w:color w:val="000000"/>
          <w:spacing w:val="2"/>
          <w:sz w:val="24"/>
          <w:lang w:eastAsia="zh-CN"/>
        </w:rPr>
      </w:pPr>
      <w:r>
        <w:rPr>
          <w:rFonts w:hint="eastAsia" w:ascii="微软雅黑" w:hAnsi="微软雅黑" w:eastAsia="微软雅黑" w:cs="宋体"/>
          <w:color w:val="000000"/>
          <w:spacing w:val="2"/>
          <w:sz w:val="24"/>
        </w:rPr>
        <w:t>（七）承办区政府交办的重点项目建设工作。</w:t>
      </w:r>
    </w:p>
    <w:p w14:paraId="723C37D8">
      <w:pPr>
        <w:spacing w:line="600" w:lineRule="exact"/>
        <w:ind w:left="479" w:leftChars="228" w:firstLine="122" w:firstLineChars="50"/>
        <w:rPr>
          <w:rFonts w:ascii="微软雅黑" w:hAnsi="微软雅黑" w:eastAsia="微软雅黑"/>
          <w:color w:val="000000"/>
          <w:spacing w:val="2"/>
          <w:sz w:val="24"/>
        </w:rPr>
      </w:pPr>
      <w:r>
        <w:rPr>
          <w:rFonts w:hint="eastAsia" w:ascii="微软雅黑" w:hAnsi="微软雅黑" w:eastAsia="微软雅黑" w:cs="宋体"/>
          <w:color w:val="000000"/>
          <w:spacing w:val="2"/>
          <w:sz w:val="24"/>
        </w:rPr>
        <w:t>（八）负责改制企业收尾工作，并做好改制企业剩余资产管理与开发工作。</w:t>
      </w:r>
    </w:p>
    <w:p w14:paraId="6A757522">
      <w:pPr>
        <w:spacing w:line="560" w:lineRule="exact"/>
        <w:ind w:firstLine="480" w:firstLineChars="200"/>
        <w:rPr>
          <w:rFonts w:ascii="微软雅黑" w:hAnsi="微软雅黑" w:eastAsia="微软雅黑" w:cstheme="minorEastAsia"/>
          <w:color w:val="000000"/>
          <w:sz w:val="24"/>
        </w:rPr>
      </w:pPr>
      <w:r>
        <w:rPr>
          <w:rFonts w:hint="eastAsia" w:ascii="微软雅黑" w:hAnsi="微软雅黑" w:eastAsia="微软雅黑" w:cstheme="minorEastAsia"/>
          <w:color w:val="000000"/>
          <w:sz w:val="24"/>
        </w:rPr>
        <w:t>（二）单位基本信息</w:t>
      </w:r>
    </w:p>
    <w:p w14:paraId="679BCB1A">
      <w:pPr>
        <w:spacing w:line="600" w:lineRule="exact"/>
        <w:ind w:firstLine="480" w:firstLineChars="200"/>
        <w:rPr>
          <w:rFonts w:ascii="微软雅黑" w:hAnsi="微软雅黑" w:eastAsia="微软雅黑"/>
          <w:sz w:val="24"/>
        </w:rPr>
      </w:pPr>
      <w:r>
        <w:rPr>
          <w:rFonts w:hint="eastAsia" w:ascii="微软雅黑" w:hAnsi="微软雅黑" w:eastAsia="微软雅黑"/>
          <w:sz w:val="24"/>
        </w:rPr>
        <w:t>黄石港区科学技术和经济信息化局是黄石港区政府组成部门，在2019年3月区机构改革新成立的部门，由原区科技局（科协）和原区经信局合并而成。承担全区工业经济运行、科技创新、企业改制、科普宣传等工作。2021年在职人员共9名，政府雇员5人。</w:t>
      </w:r>
    </w:p>
    <w:p w14:paraId="7CE626BF">
      <w:pPr>
        <w:spacing w:line="600" w:lineRule="exact"/>
        <w:ind w:firstLine="480" w:firstLineChars="200"/>
        <w:rPr>
          <w:rFonts w:ascii="微软雅黑" w:hAnsi="微软雅黑" w:eastAsia="微软雅黑"/>
          <w:sz w:val="24"/>
        </w:rPr>
      </w:pPr>
    </w:p>
    <w:p w14:paraId="6ACFB515">
      <w:pPr>
        <w:spacing w:line="600" w:lineRule="exact"/>
        <w:ind w:firstLine="640" w:firstLineChars="200"/>
        <w:rPr>
          <w:rFonts w:ascii="仿宋_GB2312" w:eastAsia="仿宋_GB2312"/>
          <w:sz w:val="32"/>
          <w:szCs w:val="32"/>
        </w:rPr>
      </w:pPr>
    </w:p>
    <w:p w14:paraId="239CCF51">
      <w:pPr>
        <w:spacing w:line="600" w:lineRule="exact"/>
        <w:ind w:firstLine="640" w:firstLineChars="200"/>
        <w:rPr>
          <w:rFonts w:ascii="仿宋_GB2312" w:eastAsia="仿宋_GB2312"/>
          <w:sz w:val="32"/>
          <w:szCs w:val="32"/>
        </w:rPr>
      </w:pPr>
    </w:p>
    <w:p w14:paraId="1CAD0587">
      <w:pPr>
        <w:spacing w:line="600" w:lineRule="exact"/>
        <w:ind w:firstLine="640" w:firstLineChars="200"/>
        <w:rPr>
          <w:rFonts w:ascii="仿宋_GB2312" w:eastAsia="仿宋_GB2312"/>
          <w:sz w:val="32"/>
          <w:szCs w:val="32"/>
        </w:rPr>
      </w:pPr>
    </w:p>
    <w:p w14:paraId="758C6EDC">
      <w:pPr>
        <w:spacing w:line="600" w:lineRule="exact"/>
        <w:ind w:firstLine="640" w:firstLineChars="200"/>
        <w:rPr>
          <w:rFonts w:ascii="仿宋_GB2312" w:eastAsia="仿宋_GB2312"/>
          <w:sz w:val="32"/>
          <w:szCs w:val="32"/>
        </w:rPr>
      </w:pPr>
    </w:p>
    <w:p w14:paraId="1AF35D90">
      <w:pPr>
        <w:spacing w:line="600" w:lineRule="exact"/>
        <w:ind w:firstLine="640" w:firstLineChars="200"/>
        <w:rPr>
          <w:rFonts w:ascii="仿宋_GB2312" w:eastAsia="仿宋_GB2312"/>
          <w:sz w:val="32"/>
          <w:szCs w:val="32"/>
        </w:rPr>
      </w:pPr>
    </w:p>
    <w:p w14:paraId="489456C0">
      <w:pPr>
        <w:spacing w:line="600" w:lineRule="exact"/>
        <w:ind w:firstLine="640" w:firstLineChars="200"/>
        <w:rPr>
          <w:rFonts w:ascii="仿宋_GB2312" w:eastAsia="仿宋_GB2312"/>
          <w:sz w:val="32"/>
          <w:szCs w:val="32"/>
        </w:rPr>
      </w:pPr>
    </w:p>
    <w:p w14:paraId="29BDA030">
      <w:pPr>
        <w:spacing w:line="600" w:lineRule="exact"/>
        <w:rPr>
          <w:rStyle w:val="11"/>
          <w:rFonts w:hint="eastAsia" w:ascii="微软雅黑" w:hAnsi="微软雅黑" w:eastAsia="微软雅黑" w:cs="微软雅黑"/>
          <w:color w:val="333333"/>
          <w:sz w:val="24"/>
          <w:shd w:val="clear" w:color="auto" w:fill="FFFFFF"/>
        </w:rPr>
      </w:pPr>
    </w:p>
    <w:p w14:paraId="46238A9B">
      <w:pPr>
        <w:spacing w:line="600" w:lineRule="exact"/>
        <w:rPr>
          <w:rStyle w:val="11"/>
          <w:rFonts w:hint="eastAsia" w:ascii="微软雅黑" w:hAnsi="微软雅黑" w:eastAsia="微软雅黑" w:cs="微软雅黑"/>
          <w:color w:val="333333"/>
          <w:sz w:val="24"/>
          <w:shd w:val="clear" w:color="auto" w:fill="FFFFFF"/>
        </w:rPr>
      </w:pPr>
    </w:p>
    <w:p w14:paraId="5C81E928">
      <w:pPr>
        <w:spacing w:line="600" w:lineRule="exact"/>
        <w:rPr>
          <w:rStyle w:val="11"/>
          <w:rFonts w:ascii="微软雅黑" w:hAnsi="微软雅黑" w:eastAsia="微软雅黑" w:cs="微软雅黑"/>
          <w:color w:val="333333"/>
          <w:sz w:val="24"/>
          <w:shd w:val="clear" w:color="auto" w:fill="FFFFFF"/>
        </w:rPr>
      </w:pPr>
      <w:r>
        <w:rPr>
          <w:rStyle w:val="11"/>
          <w:rFonts w:hint="eastAsia" w:ascii="微软雅黑" w:hAnsi="微软雅黑" w:eastAsia="微软雅黑" w:cs="微软雅黑"/>
          <w:color w:val="333333"/>
          <w:sz w:val="24"/>
          <w:shd w:val="clear" w:color="auto" w:fill="FFFFFF"/>
        </w:rPr>
        <w:t>第二部分部门2021年部门决算表</w:t>
      </w:r>
    </w:p>
    <w:p w14:paraId="548B4C92">
      <w:pPr>
        <w:spacing w:line="600" w:lineRule="exact"/>
        <w:jc w:val="center"/>
        <w:rPr>
          <w:rStyle w:val="11"/>
          <w:rFonts w:ascii="微软雅黑" w:hAnsi="微软雅黑" w:eastAsia="微软雅黑" w:cs="微软雅黑"/>
          <w:color w:val="333333"/>
          <w:sz w:val="24"/>
          <w:shd w:val="clear" w:color="auto" w:fill="FFFFFF"/>
        </w:rPr>
      </w:pPr>
      <w:r>
        <w:rPr>
          <w:rStyle w:val="11"/>
          <w:rFonts w:hint="eastAsia" w:ascii="微软雅黑" w:hAnsi="微软雅黑" w:eastAsia="微软雅黑" w:cs="微软雅黑"/>
          <w:color w:val="333333"/>
          <w:sz w:val="24"/>
          <w:shd w:val="clear" w:color="auto" w:fill="FFFFFF"/>
        </w:rPr>
        <w:t>收入支出决算总表</w:t>
      </w:r>
    </w:p>
    <w:p w14:paraId="6BE16B73">
      <w:pPr>
        <w:spacing w:line="600" w:lineRule="exact"/>
        <w:jc w:val="right"/>
        <w:rPr>
          <w:rStyle w:val="11"/>
          <w:rFonts w:ascii="微软雅黑" w:hAnsi="微软雅黑" w:eastAsia="微软雅黑" w:cs="微软雅黑"/>
          <w:b w:val="0"/>
          <w:color w:val="333333"/>
          <w:sz w:val="22"/>
          <w:szCs w:val="22"/>
          <w:shd w:val="clear" w:color="auto" w:fill="FFFFFF"/>
        </w:rPr>
      </w:pPr>
      <w:r>
        <w:rPr>
          <w:rStyle w:val="11"/>
          <w:rFonts w:hint="eastAsia" w:ascii="微软雅黑" w:hAnsi="微软雅黑" w:eastAsia="微软雅黑" w:cs="微软雅黑"/>
          <w:b w:val="0"/>
          <w:color w:val="333333"/>
          <w:sz w:val="22"/>
          <w:szCs w:val="22"/>
          <w:shd w:val="clear" w:color="auto" w:fill="FFFFFF"/>
        </w:rPr>
        <w:t>公开01表</w:t>
      </w:r>
    </w:p>
    <w:p w14:paraId="197060A7">
      <w:pPr>
        <w:spacing w:line="600" w:lineRule="exact"/>
        <w:jc w:val="left"/>
        <w:rPr>
          <w:rStyle w:val="11"/>
          <w:rFonts w:ascii="微软雅黑" w:hAnsi="微软雅黑" w:eastAsia="微软雅黑" w:cs="微软雅黑"/>
          <w:color w:val="333333"/>
          <w:sz w:val="24"/>
          <w:shd w:val="clear" w:color="auto" w:fill="FFFFFF"/>
        </w:rPr>
      </w:pPr>
      <w:r>
        <w:rPr>
          <w:rStyle w:val="11"/>
          <w:rFonts w:hint="eastAsia" w:ascii="微软雅黑" w:hAnsi="微软雅黑" w:eastAsia="微软雅黑" w:cs="微软雅黑"/>
          <w:color w:val="333333"/>
          <w:sz w:val="24"/>
          <w:shd w:val="clear" w:color="auto" w:fill="FFFFFF"/>
        </w:rPr>
        <w:t xml:space="preserve">部门：黄石市黄石港区科学技术和经济信息化局                 </w:t>
      </w:r>
      <w:r>
        <w:rPr>
          <w:rFonts w:hint="eastAsia" w:ascii="宋体" w:hAnsi="宋体" w:eastAsia="宋体" w:cs="Arial"/>
          <w:color w:val="000000"/>
          <w:kern w:val="0"/>
          <w:sz w:val="24"/>
        </w:rPr>
        <w:t xml:space="preserve">2021年度                          </w:t>
      </w:r>
      <w:r>
        <w:rPr>
          <w:rFonts w:hint="eastAsia" w:ascii="宋体" w:hAnsi="宋体" w:eastAsia="宋体" w:cs="Arial"/>
          <w:color w:val="000000"/>
          <w:kern w:val="0"/>
          <w:sz w:val="22"/>
          <w:szCs w:val="22"/>
        </w:rPr>
        <w:t>金额单位：万元</w:t>
      </w:r>
    </w:p>
    <w:p w14:paraId="5617B18A">
      <w:pPr>
        <w:spacing w:line="600" w:lineRule="exact"/>
        <w:jc w:val="left"/>
        <w:rPr>
          <w:rStyle w:val="11"/>
          <w:rFonts w:ascii="微软雅黑" w:hAnsi="微软雅黑" w:eastAsia="微软雅黑" w:cs="微软雅黑"/>
          <w:color w:val="333333"/>
          <w:sz w:val="24"/>
          <w:shd w:val="clear" w:color="auto" w:fill="FFFFFF"/>
        </w:rPr>
      </w:pPr>
    </w:p>
    <w:tbl>
      <w:tblPr>
        <w:tblStyle w:val="9"/>
        <w:tblW w:w="14443" w:type="dxa"/>
        <w:tblInd w:w="0" w:type="dxa"/>
        <w:tblLayout w:type="fixed"/>
        <w:tblCellMar>
          <w:top w:w="0" w:type="dxa"/>
          <w:left w:w="108" w:type="dxa"/>
          <w:bottom w:w="0" w:type="dxa"/>
          <w:right w:w="108" w:type="dxa"/>
        </w:tblCellMar>
      </w:tblPr>
      <w:tblGrid>
        <w:gridCol w:w="93"/>
        <w:gridCol w:w="227"/>
        <w:gridCol w:w="85"/>
        <w:gridCol w:w="28"/>
        <w:gridCol w:w="150"/>
        <w:gridCol w:w="190"/>
        <w:gridCol w:w="73"/>
        <w:gridCol w:w="13"/>
        <w:gridCol w:w="254"/>
        <w:gridCol w:w="86"/>
        <w:gridCol w:w="266"/>
        <w:gridCol w:w="955"/>
        <w:gridCol w:w="417"/>
        <w:gridCol w:w="96"/>
        <w:gridCol w:w="820"/>
        <w:gridCol w:w="456"/>
        <w:gridCol w:w="41"/>
        <w:gridCol w:w="170"/>
        <w:gridCol w:w="222"/>
        <w:gridCol w:w="193"/>
        <w:gridCol w:w="218"/>
        <w:gridCol w:w="6"/>
        <w:gridCol w:w="1254"/>
        <w:gridCol w:w="98"/>
        <w:gridCol w:w="45"/>
        <w:gridCol w:w="443"/>
        <w:gridCol w:w="263"/>
        <w:gridCol w:w="371"/>
        <w:gridCol w:w="145"/>
        <w:gridCol w:w="481"/>
        <w:gridCol w:w="354"/>
        <w:gridCol w:w="220"/>
        <w:gridCol w:w="6"/>
        <w:gridCol w:w="355"/>
        <w:gridCol w:w="137"/>
        <w:gridCol w:w="273"/>
        <w:gridCol w:w="49"/>
        <w:gridCol w:w="466"/>
        <w:gridCol w:w="263"/>
        <w:gridCol w:w="122"/>
        <w:gridCol w:w="38"/>
        <w:gridCol w:w="101"/>
        <w:gridCol w:w="90"/>
        <w:gridCol w:w="205"/>
        <w:gridCol w:w="261"/>
        <w:gridCol w:w="370"/>
        <w:gridCol w:w="237"/>
        <w:gridCol w:w="233"/>
        <w:gridCol w:w="264"/>
        <w:gridCol w:w="238"/>
        <w:gridCol w:w="378"/>
        <w:gridCol w:w="39"/>
        <w:gridCol w:w="1223"/>
        <w:gridCol w:w="362"/>
      </w:tblGrid>
      <w:tr w14:paraId="7F447666">
        <w:trPr>
          <w:trHeight w:val="201" w:hRule="atLeast"/>
        </w:trPr>
        <w:tc>
          <w:tcPr>
            <w:tcW w:w="14443" w:type="dxa"/>
            <w:gridSpan w:val="54"/>
            <w:tcBorders>
              <w:top w:val="nil"/>
              <w:left w:val="nil"/>
              <w:bottom w:val="nil"/>
              <w:right w:val="nil"/>
            </w:tcBorders>
            <w:shd w:val="clear" w:color="000000" w:fill="FFFFFF"/>
            <w:noWrap/>
            <w:vAlign w:val="center"/>
          </w:tcPr>
          <w:tbl>
            <w:tblPr>
              <w:tblStyle w:val="9"/>
              <w:tblW w:w="14080" w:type="dxa"/>
              <w:tblInd w:w="0" w:type="dxa"/>
              <w:tblLayout w:type="fixed"/>
              <w:tblCellMar>
                <w:top w:w="0" w:type="dxa"/>
                <w:left w:w="108" w:type="dxa"/>
                <w:bottom w:w="0" w:type="dxa"/>
                <w:right w:w="108" w:type="dxa"/>
              </w:tblCellMar>
            </w:tblPr>
            <w:tblGrid>
              <w:gridCol w:w="5061"/>
              <w:gridCol w:w="676"/>
              <w:gridCol w:w="1303"/>
              <w:gridCol w:w="4969"/>
              <w:gridCol w:w="708"/>
              <w:gridCol w:w="1363"/>
            </w:tblGrid>
            <w:tr w14:paraId="0CBA07EA">
              <w:tblPrEx>
                <w:tblCellMar>
                  <w:top w:w="0" w:type="dxa"/>
                  <w:left w:w="108" w:type="dxa"/>
                  <w:bottom w:w="0" w:type="dxa"/>
                  <w:right w:w="108" w:type="dxa"/>
                </w:tblCellMar>
              </w:tblPrEx>
              <w:trPr>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5A954E08">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14:paraId="143A41F2">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260F36A5">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B23995B">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6" w:type="dxa"/>
                  <w:tcBorders>
                    <w:top w:val="nil"/>
                    <w:left w:val="nil"/>
                    <w:bottom w:val="single" w:color="000000" w:sz="4" w:space="0"/>
                    <w:right w:val="single" w:color="000000" w:sz="4" w:space="0"/>
                  </w:tcBorders>
                  <w:shd w:val="clear" w:color="000000" w:fill="C0C0C0"/>
                  <w:noWrap/>
                  <w:vAlign w:val="center"/>
                </w:tcPr>
                <w:p w14:paraId="07ECC1EF">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303" w:type="dxa"/>
                  <w:tcBorders>
                    <w:top w:val="nil"/>
                    <w:left w:val="nil"/>
                    <w:bottom w:val="single" w:color="000000" w:sz="4" w:space="0"/>
                    <w:right w:val="single" w:color="000000" w:sz="4" w:space="0"/>
                  </w:tcBorders>
                  <w:shd w:val="clear" w:color="000000" w:fill="C0C0C0"/>
                  <w:noWrap/>
                  <w:vAlign w:val="center"/>
                </w:tcPr>
                <w:p w14:paraId="2EA670D3">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969" w:type="dxa"/>
                  <w:tcBorders>
                    <w:top w:val="nil"/>
                    <w:left w:val="nil"/>
                    <w:bottom w:val="single" w:color="000000" w:sz="4" w:space="0"/>
                    <w:right w:val="single" w:color="000000" w:sz="4" w:space="0"/>
                  </w:tcBorders>
                  <w:shd w:val="clear" w:color="000000" w:fill="C0C0C0"/>
                  <w:noWrap/>
                  <w:vAlign w:val="center"/>
                </w:tcPr>
                <w:p w14:paraId="47204F18">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08" w:type="dxa"/>
                  <w:tcBorders>
                    <w:top w:val="nil"/>
                    <w:left w:val="nil"/>
                    <w:bottom w:val="single" w:color="000000" w:sz="4" w:space="0"/>
                    <w:right w:val="single" w:color="000000" w:sz="4" w:space="0"/>
                  </w:tcBorders>
                  <w:shd w:val="clear" w:color="000000" w:fill="C0C0C0"/>
                  <w:noWrap/>
                  <w:vAlign w:val="center"/>
                </w:tcPr>
                <w:p w14:paraId="224BF032">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363" w:type="dxa"/>
                  <w:tcBorders>
                    <w:top w:val="nil"/>
                    <w:left w:val="nil"/>
                    <w:bottom w:val="single" w:color="000000" w:sz="4" w:space="0"/>
                    <w:right w:val="single" w:color="000000" w:sz="4" w:space="0"/>
                  </w:tcBorders>
                  <w:shd w:val="clear" w:color="000000" w:fill="C0C0C0"/>
                  <w:noWrap/>
                  <w:vAlign w:val="center"/>
                </w:tcPr>
                <w:p w14:paraId="4E4DDE97">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15360101">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6844815">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76" w:type="dxa"/>
                  <w:tcBorders>
                    <w:top w:val="nil"/>
                    <w:left w:val="nil"/>
                    <w:bottom w:val="single" w:color="000000" w:sz="4" w:space="0"/>
                    <w:right w:val="single" w:color="000000" w:sz="4" w:space="0"/>
                  </w:tcBorders>
                  <w:shd w:val="clear" w:color="000000" w:fill="C0C0C0"/>
                  <w:noWrap/>
                  <w:vAlign w:val="center"/>
                </w:tcPr>
                <w:p w14:paraId="6AC3A139">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303" w:type="dxa"/>
                  <w:tcBorders>
                    <w:top w:val="nil"/>
                    <w:left w:val="nil"/>
                    <w:bottom w:val="single" w:color="000000" w:sz="4" w:space="0"/>
                    <w:right w:val="single" w:color="000000" w:sz="4" w:space="0"/>
                  </w:tcBorders>
                  <w:shd w:val="clear" w:color="000000" w:fill="C0C0C0"/>
                  <w:noWrap/>
                  <w:vAlign w:val="center"/>
                </w:tcPr>
                <w:p w14:paraId="4BE4CC14">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969" w:type="dxa"/>
                  <w:tcBorders>
                    <w:top w:val="nil"/>
                    <w:left w:val="nil"/>
                    <w:bottom w:val="single" w:color="000000" w:sz="4" w:space="0"/>
                    <w:right w:val="single" w:color="000000" w:sz="4" w:space="0"/>
                  </w:tcBorders>
                  <w:shd w:val="clear" w:color="000000" w:fill="C0C0C0"/>
                  <w:noWrap/>
                  <w:vAlign w:val="center"/>
                </w:tcPr>
                <w:p w14:paraId="0D7EB967">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08" w:type="dxa"/>
                  <w:tcBorders>
                    <w:top w:val="nil"/>
                    <w:left w:val="nil"/>
                    <w:bottom w:val="single" w:color="000000" w:sz="4" w:space="0"/>
                    <w:right w:val="single" w:color="000000" w:sz="4" w:space="0"/>
                  </w:tcBorders>
                  <w:shd w:val="clear" w:color="000000" w:fill="C0C0C0"/>
                  <w:noWrap/>
                  <w:vAlign w:val="center"/>
                </w:tcPr>
                <w:p w14:paraId="3BFBDEBB">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363" w:type="dxa"/>
                  <w:tcBorders>
                    <w:top w:val="nil"/>
                    <w:left w:val="nil"/>
                    <w:bottom w:val="single" w:color="000000" w:sz="4" w:space="0"/>
                    <w:right w:val="single" w:color="000000" w:sz="4" w:space="0"/>
                  </w:tcBorders>
                  <w:shd w:val="clear" w:color="000000" w:fill="C0C0C0"/>
                  <w:noWrap/>
                  <w:vAlign w:val="center"/>
                </w:tcPr>
                <w:p w14:paraId="0ABB4796">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2CAAFDCE">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6B94264">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2D19793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303" w:type="dxa"/>
                  <w:tcBorders>
                    <w:top w:val="nil"/>
                    <w:left w:val="nil"/>
                    <w:bottom w:val="single" w:color="000000" w:sz="4" w:space="0"/>
                    <w:right w:val="single" w:color="000000" w:sz="4" w:space="0"/>
                  </w:tcBorders>
                  <w:shd w:val="clear" w:color="000000" w:fill="FFFFFF"/>
                  <w:noWrap/>
                  <w:vAlign w:val="center"/>
                </w:tcPr>
                <w:p w14:paraId="53C868EA">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4969" w:type="dxa"/>
                  <w:tcBorders>
                    <w:top w:val="nil"/>
                    <w:left w:val="nil"/>
                    <w:bottom w:val="single" w:color="000000" w:sz="4" w:space="0"/>
                    <w:right w:val="single" w:color="000000" w:sz="4" w:space="0"/>
                  </w:tcBorders>
                  <w:shd w:val="clear" w:color="000000" w:fill="C0C0C0"/>
                  <w:noWrap/>
                  <w:vAlign w:val="center"/>
                </w:tcPr>
                <w:p w14:paraId="7FDDAB8A">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08" w:type="dxa"/>
                  <w:tcBorders>
                    <w:top w:val="nil"/>
                    <w:left w:val="nil"/>
                    <w:bottom w:val="single" w:color="000000" w:sz="4" w:space="0"/>
                    <w:right w:val="single" w:color="000000" w:sz="4" w:space="0"/>
                  </w:tcBorders>
                  <w:shd w:val="clear" w:color="000000" w:fill="C0C0C0"/>
                  <w:noWrap/>
                  <w:vAlign w:val="center"/>
                </w:tcPr>
                <w:p w14:paraId="1F9527F5">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363" w:type="dxa"/>
                  <w:tcBorders>
                    <w:top w:val="nil"/>
                    <w:left w:val="nil"/>
                    <w:bottom w:val="single" w:color="000000" w:sz="4" w:space="0"/>
                    <w:right w:val="single" w:color="000000" w:sz="4" w:space="0"/>
                  </w:tcBorders>
                  <w:shd w:val="clear" w:color="000000" w:fill="FFFFFF"/>
                  <w:noWrap/>
                  <w:vAlign w:val="center"/>
                </w:tcPr>
                <w:p w14:paraId="232B297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F05A19B">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75FACD1">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564E8F2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03" w:type="dxa"/>
                  <w:tcBorders>
                    <w:top w:val="nil"/>
                    <w:left w:val="nil"/>
                    <w:bottom w:val="single" w:color="000000" w:sz="4" w:space="0"/>
                    <w:right w:val="single" w:color="000000" w:sz="4" w:space="0"/>
                  </w:tcBorders>
                  <w:shd w:val="clear" w:color="000000" w:fill="FFFFFF"/>
                  <w:noWrap/>
                  <w:vAlign w:val="center"/>
                </w:tcPr>
                <w:p w14:paraId="0E6E744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461A8878">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08" w:type="dxa"/>
                  <w:tcBorders>
                    <w:top w:val="nil"/>
                    <w:left w:val="nil"/>
                    <w:bottom w:val="single" w:color="000000" w:sz="4" w:space="0"/>
                    <w:right w:val="single" w:color="000000" w:sz="4" w:space="0"/>
                  </w:tcBorders>
                  <w:shd w:val="clear" w:color="000000" w:fill="C0C0C0"/>
                  <w:noWrap/>
                  <w:vAlign w:val="center"/>
                </w:tcPr>
                <w:p w14:paraId="37657D9C">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363" w:type="dxa"/>
                  <w:tcBorders>
                    <w:top w:val="nil"/>
                    <w:left w:val="nil"/>
                    <w:bottom w:val="single" w:color="000000" w:sz="4" w:space="0"/>
                    <w:right w:val="single" w:color="000000" w:sz="4" w:space="0"/>
                  </w:tcBorders>
                  <w:shd w:val="clear" w:color="000000" w:fill="FFFFFF"/>
                  <w:noWrap/>
                  <w:vAlign w:val="center"/>
                </w:tcPr>
                <w:p w14:paraId="35F3456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9DE3F9">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9716D49">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216F307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03" w:type="dxa"/>
                  <w:tcBorders>
                    <w:top w:val="nil"/>
                    <w:left w:val="nil"/>
                    <w:bottom w:val="single" w:color="000000" w:sz="4" w:space="0"/>
                    <w:right w:val="single" w:color="000000" w:sz="4" w:space="0"/>
                  </w:tcBorders>
                  <w:shd w:val="clear" w:color="000000" w:fill="FFFFFF"/>
                  <w:noWrap/>
                  <w:vAlign w:val="center"/>
                </w:tcPr>
                <w:p w14:paraId="5D01A8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6D90723A">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08" w:type="dxa"/>
                  <w:tcBorders>
                    <w:top w:val="nil"/>
                    <w:left w:val="nil"/>
                    <w:bottom w:val="single" w:color="000000" w:sz="4" w:space="0"/>
                    <w:right w:val="single" w:color="000000" w:sz="4" w:space="0"/>
                  </w:tcBorders>
                  <w:shd w:val="clear" w:color="000000" w:fill="C0C0C0"/>
                  <w:noWrap/>
                  <w:vAlign w:val="center"/>
                </w:tcPr>
                <w:p w14:paraId="582D30C0">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363" w:type="dxa"/>
                  <w:tcBorders>
                    <w:top w:val="nil"/>
                    <w:left w:val="nil"/>
                    <w:bottom w:val="single" w:color="000000" w:sz="4" w:space="0"/>
                    <w:right w:val="single" w:color="000000" w:sz="4" w:space="0"/>
                  </w:tcBorders>
                  <w:shd w:val="clear" w:color="000000" w:fill="FFFFFF"/>
                  <w:noWrap/>
                  <w:vAlign w:val="center"/>
                </w:tcPr>
                <w:p w14:paraId="15C07A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9CD12F">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EAF4A23">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676" w:type="dxa"/>
                  <w:tcBorders>
                    <w:top w:val="nil"/>
                    <w:left w:val="nil"/>
                    <w:bottom w:val="single" w:color="000000" w:sz="4" w:space="0"/>
                    <w:right w:val="single" w:color="000000" w:sz="4" w:space="0"/>
                  </w:tcBorders>
                  <w:shd w:val="clear" w:color="000000" w:fill="C0C0C0"/>
                  <w:noWrap/>
                  <w:vAlign w:val="center"/>
                </w:tcPr>
                <w:p w14:paraId="5B25163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03" w:type="dxa"/>
                  <w:tcBorders>
                    <w:top w:val="nil"/>
                    <w:left w:val="nil"/>
                    <w:bottom w:val="single" w:color="000000" w:sz="4" w:space="0"/>
                    <w:right w:val="single" w:color="000000" w:sz="4" w:space="0"/>
                  </w:tcBorders>
                  <w:shd w:val="clear" w:color="000000" w:fill="FFFFFF"/>
                  <w:noWrap/>
                  <w:vAlign w:val="center"/>
                </w:tcPr>
                <w:p w14:paraId="298BB2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33CE9A15">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08" w:type="dxa"/>
                  <w:tcBorders>
                    <w:top w:val="nil"/>
                    <w:left w:val="nil"/>
                    <w:bottom w:val="single" w:color="000000" w:sz="4" w:space="0"/>
                    <w:right w:val="single" w:color="000000" w:sz="4" w:space="0"/>
                  </w:tcBorders>
                  <w:shd w:val="clear" w:color="000000" w:fill="C0C0C0"/>
                  <w:noWrap/>
                  <w:vAlign w:val="center"/>
                </w:tcPr>
                <w:p w14:paraId="52570B4A">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363" w:type="dxa"/>
                  <w:tcBorders>
                    <w:top w:val="nil"/>
                    <w:left w:val="nil"/>
                    <w:bottom w:val="single" w:color="000000" w:sz="4" w:space="0"/>
                    <w:right w:val="single" w:color="000000" w:sz="4" w:space="0"/>
                  </w:tcBorders>
                  <w:shd w:val="clear" w:color="000000" w:fill="FFFFFF"/>
                  <w:noWrap/>
                  <w:vAlign w:val="center"/>
                </w:tcPr>
                <w:p w14:paraId="5E222E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B0DEA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367E50F">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676" w:type="dxa"/>
                  <w:tcBorders>
                    <w:top w:val="nil"/>
                    <w:left w:val="nil"/>
                    <w:bottom w:val="single" w:color="000000" w:sz="4" w:space="0"/>
                    <w:right w:val="single" w:color="000000" w:sz="4" w:space="0"/>
                  </w:tcBorders>
                  <w:shd w:val="clear" w:color="000000" w:fill="C0C0C0"/>
                  <w:noWrap/>
                  <w:vAlign w:val="center"/>
                </w:tcPr>
                <w:p w14:paraId="1715FDE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03" w:type="dxa"/>
                  <w:tcBorders>
                    <w:top w:val="nil"/>
                    <w:left w:val="nil"/>
                    <w:bottom w:val="single" w:color="000000" w:sz="4" w:space="0"/>
                    <w:right w:val="single" w:color="000000" w:sz="4" w:space="0"/>
                  </w:tcBorders>
                  <w:shd w:val="clear" w:color="000000" w:fill="FFFFFF"/>
                  <w:noWrap/>
                  <w:vAlign w:val="center"/>
                </w:tcPr>
                <w:p w14:paraId="1BF90AB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01B13A69">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08" w:type="dxa"/>
                  <w:tcBorders>
                    <w:top w:val="nil"/>
                    <w:left w:val="nil"/>
                    <w:bottom w:val="single" w:color="000000" w:sz="4" w:space="0"/>
                    <w:right w:val="single" w:color="000000" w:sz="4" w:space="0"/>
                  </w:tcBorders>
                  <w:shd w:val="clear" w:color="000000" w:fill="C0C0C0"/>
                  <w:noWrap/>
                  <w:vAlign w:val="center"/>
                </w:tcPr>
                <w:p w14:paraId="2C88C125">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363" w:type="dxa"/>
                  <w:tcBorders>
                    <w:top w:val="nil"/>
                    <w:left w:val="nil"/>
                    <w:bottom w:val="single" w:color="000000" w:sz="4" w:space="0"/>
                    <w:right w:val="single" w:color="000000" w:sz="4" w:space="0"/>
                  </w:tcBorders>
                  <w:shd w:val="clear" w:color="000000" w:fill="FFFFFF"/>
                  <w:noWrap/>
                  <w:vAlign w:val="center"/>
                </w:tcPr>
                <w:p w14:paraId="797061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6D6037">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5F05167">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676" w:type="dxa"/>
                  <w:tcBorders>
                    <w:top w:val="nil"/>
                    <w:left w:val="nil"/>
                    <w:bottom w:val="single" w:color="000000" w:sz="4" w:space="0"/>
                    <w:right w:val="single" w:color="000000" w:sz="4" w:space="0"/>
                  </w:tcBorders>
                  <w:shd w:val="clear" w:color="000000" w:fill="C0C0C0"/>
                  <w:noWrap/>
                  <w:vAlign w:val="center"/>
                </w:tcPr>
                <w:p w14:paraId="5561EA00">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303" w:type="dxa"/>
                  <w:tcBorders>
                    <w:top w:val="nil"/>
                    <w:left w:val="nil"/>
                    <w:bottom w:val="single" w:color="000000" w:sz="4" w:space="0"/>
                    <w:right w:val="single" w:color="000000" w:sz="4" w:space="0"/>
                  </w:tcBorders>
                  <w:shd w:val="clear" w:color="000000" w:fill="FFFFFF"/>
                  <w:noWrap/>
                  <w:vAlign w:val="center"/>
                </w:tcPr>
                <w:p w14:paraId="0CED03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4E7796D2">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08" w:type="dxa"/>
                  <w:tcBorders>
                    <w:top w:val="nil"/>
                    <w:left w:val="nil"/>
                    <w:bottom w:val="single" w:color="000000" w:sz="4" w:space="0"/>
                    <w:right w:val="single" w:color="000000" w:sz="4" w:space="0"/>
                  </w:tcBorders>
                  <w:shd w:val="clear" w:color="000000" w:fill="C0C0C0"/>
                  <w:noWrap/>
                  <w:vAlign w:val="center"/>
                </w:tcPr>
                <w:p w14:paraId="6618FB7C">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363" w:type="dxa"/>
                  <w:tcBorders>
                    <w:top w:val="nil"/>
                    <w:left w:val="nil"/>
                    <w:bottom w:val="single" w:color="000000" w:sz="4" w:space="0"/>
                    <w:right w:val="single" w:color="000000" w:sz="4" w:space="0"/>
                  </w:tcBorders>
                  <w:shd w:val="clear" w:color="000000" w:fill="FFFFFF"/>
                  <w:noWrap/>
                  <w:vAlign w:val="center"/>
                </w:tcPr>
                <w:p w14:paraId="7D8226C2">
                  <w:pPr>
                    <w:widowControl/>
                    <w:jc w:val="right"/>
                    <w:rPr>
                      <w:rFonts w:ascii="宋体" w:hAnsi="宋体" w:eastAsia="宋体" w:cs="Arial"/>
                      <w:kern w:val="0"/>
                      <w:sz w:val="20"/>
                      <w:szCs w:val="20"/>
                    </w:rPr>
                  </w:pPr>
                  <w:r>
                    <w:rPr>
                      <w:rFonts w:hint="eastAsia" w:ascii="宋体" w:hAnsi="宋体" w:eastAsia="宋体" w:cs="Arial"/>
                      <w:kern w:val="0"/>
                      <w:sz w:val="20"/>
                      <w:szCs w:val="20"/>
                    </w:rPr>
                    <w:t>1,618.82</w:t>
                  </w:r>
                </w:p>
              </w:tc>
            </w:tr>
            <w:tr w14:paraId="6C6FF34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E9CDB1B">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676" w:type="dxa"/>
                  <w:tcBorders>
                    <w:top w:val="nil"/>
                    <w:left w:val="nil"/>
                    <w:bottom w:val="single" w:color="000000" w:sz="4" w:space="0"/>
                    <w:right w:val="single" w:color="000000" w:sz="4" w:space="0"/>
                  </w:tcBorders>
                  <w:shd w:val="clear" w:color="000000" w:fill="C0C0C0"/>
                  <w:noWrap/>
                  <w:vAlign w:val="center"/>
                </w:tcPr>
                <w:p w14:paraId="2E975917">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303" w:type="dxa"/>
                  <w:tcBorders>
                    <w:top w:val="nil"/>
                    <w:left w:val="nil"/>
                    <w:bottom w:val="single" w:color="000000" w:sz="4" w:space="0"/>
                    <w:right w:val="single" w:color="000000" w:sz="4" w:space="0"/>
                  </w:tcBorders>
                  <w:shd w:val="clear" w:color="000000" w:fill="FFFFFF"/>
                  <w:noWrap/>
                  <w:vAlign w:val="center"/>
                </w:tcPr>
                <w:p w14:paraId="2D8156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2167A7A6">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08" w:type="dxa"/>
                  <w:tcBorders>
                    <w:top w:val="nil"/>
                    <w:left w:val="nil"/>
                    <w:bottom w:val="single" w:color="000000" w:sz="4" w:space="0"/>
                    <w:right w:val="single" w:color="000000" w:sz="4" w:space="0"/>
                  </w:tcBorders>
                  <w:shd w:val="clear" w:color="000000" w:fill="C0C0C0"/>
                  <w:noWrap/>
                  <w:vAlign w:val="center"/>
                </w:tcPr>
                <w:p w14:paraId="76D142CA">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363" w:type="dxa"/>
                  <w:tcBorders>
                    <w:top w:val="nil"/>
                    <w:left w:val="nil"/>
                    <w:bottom w:val="single" w:color="000000" w:sz="4" w:space="0"/>
                    <w:right w:val="single" w:color="000000" w:sz="4" w:space="0"/>
                  </w:tcBorders>
                  <w:shd w:val="clear" w:color="000000" w:fill="FFFFFF"/>
                  <w:noWrap/>
                  <w:vAlign w:val="center"/>
                </w:tcPr>
                <w:p w14:paraId="53B0F5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6AB933">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BE54D7E">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676" w:type="dxa"/>
                  <w:tcBorders>
                    <w:top w:val="nil"/>
                    <w:left w:val="nil"/>
                    <w:bottom w:val="single" w:color="000000" w:sz="4" w:space="0"/>
                    <w:right w:val="single" w:color="000000" w:sz="4" w:space="0"/>
                  </w:tcBorders>
                  <w:shd w:val="clear" w:color="000000" w:fill="C0C0C0"/>
                  <w:noWrap/>
                  <w:vAlign w:val="center"/>
                </w:tcPr>
                <w:p w14:paraId="3FE0E8EE">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303" w:type="dxa"/>
                  <w:tcBorders>
                    <w:top w:val="nil"/>
                    <w:left w:val="nil"/>
                    <w:bottom w:val="single" w:color="000000" w:sz="4" w:space="0"/>
                    <w:right w:val="single" w:color="000000" w:sz="4" w:space="0"/>
                  </w:tcBorders>
                  <w:shd w:val="clear" w:color="000000" w:fill="FFFFFF"/>
                  <w:noWrap/>
                  <w:vAlign w:val="center"/>
                </w:tcPr>
                <w:p w14:paraId="3A18C2CB">
                  <w:pPr>
                    <w:widowControl/>
                    <w:jc w:val="right"/>
                    <w:rPr>
                      <w:rFonts w:ascii="宋体" w:hAnsi="宋体" w:eastAsia="宋体" w:cs="Arial"/>
                      <w:kern w:val="0"/>
                      <w:sz w:val="20"/>
                      <w:szCs w:val="20"/>
                    </w:rPr>
                  </w:pPr>
                  <w:r>
                    <w:rPr>
                      <w:rFonts w:hint="eastAsia" w:ascii="宋体" w:hAnsi="宋体" w:eastAsia="宋体" w:cs="Arial"/>
                      <w:kern w:val="0"/>
                      <w:sz w:val="20"/>
                      <w:szCs w:val="20"/>
                    </w:rPr>
                    <w:t>1,375.76</w:t>
                  </w:r>
                </w:p>
              </w:tc>
              <w:tc>
                <w:tcPr>
                  <w:tcW w:w="4969" w:type="dxa"/>
                  <w:tcBorders>
                    <w:top w:val="nil"/>
                    <w:left w:val="nil"/>
                    <w:bottom w:val="single" w:color="000000" w:sz="4" w:space="0"/>
                    <w:right w:val="single" w:color="000000" w:sz="4" w:space="0"/>
                  </w:tcBorders>
                  <w:shd w:val="clear" w:color="000000" w:fill="C0C0C0"/>
                  <w:noWrap/>
                  <w:vAlign w:val="center"/>
                </w:tcPr>
                <w:p w14:paraId="32F13CA3">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08" w:type="dxa"/>
                  <w:tcBorders>
                    <w:top w:val="nil"/>
                    <w:left w:val="nil"/>
                    <w:bottom w:val="single" w:color="000000" w:sz="4" w:space="0"/>
                    <w:right w:val="single" w:color="000000" w:sz="4" w:space="0"/>
                  </w:tcBorders>
                  <w:shd w:val="clear" w:color="000000" w:fill="C0C0C0"/>
                  <w:noWrap/>
                  <w:vAlign w:val="center"/>
                </w:tcPr>
                <w:p w14:paraId="6B7E79DD">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363" w:type="dxa"/>
                  <w:tcBorders>
                    <w:top w:val="nil"/>
                    <w:left w:val="nil"/>
                    <w:bottom w:val="single" w:color="000000" w:sz="4" w:space="0"/>
                    <w:right w:val="single" w:color="000000" w:sz="4" w:space="0"/>
                  </w:tcBorders>
                  <w:shd w:val="clear" w:color="000000" w:fill="FFFFFF"/>
                  <w:noWrap/>
                  <w:vAlign w:val="center"/>
                </w:tcPr>
                <w:p w14:paraId="3EF71D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ECC17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EE21EB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4807AA13">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303" w:type="dxa"/>
                  <w:tcBorders>
                    <w:top w:val="nil"/>
                    <w:left w:val="nil"/>
                    <w:bottom w:val="single" w:color="000000" w:sz="4" w:space="0"/>
                    <w:right w:val="single" w:color="000000" w:sz="4" w:space="0"/>
                  </w:tcBorders>
                  <w:shd w:val="clear" w:color="000000" w:fill="FFFFFF"/>
                  <w:noWrap/>
                  <w:vAlign w:val="center"/>
                </w:tcPr>
                <w:p w14:paraId="5816E8C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19947107">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08" w:type="dxa"/>
                  <w:tcBorders>
                    <w:top w:val="nil"/>
                    <w:left w:val="nil"/>
                    <w:bottom w:val="single" w:color="000000" w:sz="4" w:space="0"/>
                    <w:right w:val="single" w:color="000000" w:sz="4" w:space="0"/>
                  </w:tcBorders>
                  <w:shd w:val="clear" w:color="000000" w:fill="C0C0C0"/>
                  <w:noWrap/>
                  <w:vAlign w:val="center"/>
                </w:tcPr>
                <w:p w14:paraId="3AC41080">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363" w:type="dxa"/>
                  <w:tcBorders>
                    <w:top w:val="nil"/>
                    <w:left w:val="nil"/>
                    <w:bottom w:val="single" w:color="000000" w:sz="4" w:space="0"/>
                    <w:right w:val="single" w:color="000000" w:sz="4" w:space="0"/>
                  </w:tcBorders>
                  <w:shd w:val="clear" w:color="000000" w:fill="FFFFFF"/>
                  <w:noWrap/>
                  <w:vAlign w:val="center"/>
                </w:tcPr>
                <w:p w14:paraId="6A9376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49840D">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942AF2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32057091">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303" w:type="dxa"/>
                  <w:tcBorders>
                    <w:top w:val="nil"/>
                    <w:left w:val="nil"/>
                    <w:bottom w:val="single" w:color="000000" w:sz="4" w:space="0"/>
                    <w:right w:val="single" w:color="000000" w:sz="4" w:space="0"/>
                  </w:tcBorders>
                  <w:shd w:val="clear" w:color="000000" w:fill="FFFFFF"/>
                  <w:noWrap/>
                  <w:vAlign w:val="center"/>
                </w:tcPr>
                <w:p w14:paraId="54F065E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24DE026F">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08" w:type="dxa"/>
                  <w:tcBorders>
                    <w:top w:val="nil"/>
                    <w:left w:val="nil"/>
                    <w:bottom w:val="single" w:color="000000" w:sz="4" w:space="0"/>
                    <w:right w:val="single" w:color="000000" w:sz="4" w:space="0"/>
                  </w:tcBorders>
                  <w:shd w:val="clear" w:color="000000" w:fill="C0C0C0"/>
                  <w:noWrap/>
                  <w:vAlign w:val="center"/>
                </w:tcPr>
                <w:p w14:paraId="318B0990">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363" w:type="dxa"/>
                  <w:tcBorders>
                    <w:top w:val="nil"/>
                    <w:left w:val="nil"/>
                    <w:bottom w:val="single" w:color="000000" w:sz="4" w:space="0"/>
                    <w:right w:val="single" w:color="000000" w:sz="4" w:space="0"/>
                  </w:tcBorders>
                  <w:shd w:val="clear" w:color="000000" w:fill="FFFFFF"/>
                  <w:noWrap/>
                  <w:vAlign w:val="center"/>
                </w:tcPr>
                <w:p w14:paraId="19141BB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816342">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BBECD2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1821542">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03" w:type="dxa"/>
                  <w:tcBorders>
                    <w:top w:val="nil"/>
                    <w:left w:val="nil"/>
                    <w:bottom w:val="single" w:color="000000" w:sz="4" w:space="0"/>
                    <w:right w:val="single" w:color="000000" w:sz="4" w:space="0"/>
                  </w:tcBorders>
                  <w:shd w:val="clear" w:color="000000" w:fill="FFFFFF"/>
                  <w:noWrap/>
                  <w:vAlign w:val="center"/>
                </w:tcPr>
                <w:p w14:paraId="0A03E69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1B491B50">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08" w:type="dxa"/>
                  <w:tcBorders>
                    <w:top w:val="nil"/>
                    <w:left w:val="nil"/>
                    <w:bottom w:val="single" w:color="000000" w:sz="4" w:space="0"/>
                    <w:right w:val="single" w:color="000000" w:sz="4" w:space="0"/>
                  </w:tcBorders>
                  <w:shd w:val="clear" w:color="000000" w:fill="C0C0C0"/>
                  <w:noWrap/>
                  <w:vAlign w:val="center"/>
                </w:tcPr>
                <w:p w14:paraId="3610FEFD">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363" w:type="dxa"/>
                  <w:tcBorders>
                    <w:top w:val="nil"/>
                    <w:left w:val="nil"/>
                    <w:bottom w:val="single" w:color="000000" w:sz="4" w:space="0"/>
                    <w:right w:val="single" w:color="000000" w:sz="4" w:space="0"/>
                  </w:tcBorders>
                  <w:shd w:val="clear" w:color="000000" w:fill="FFFFFF"/>
                  <w:noWrap/>
                  <w:vAlign w:val="center"/>
                </w:tcPr>
                <w:p w14:paraId="16B457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A167BC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36EE92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5BE2E21">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303" w:type="dxa"/>
                  <w:tcBorders>
                    <w:top w:val="nil"/>
                    <w:left w:val="nil"/>
                    <w:bottom w:val="single" w:color="000000" w:sz="4" w:space="0"/>
                    <w:right w:val="single" w:color="000000" w:sz="4" w:space="0"/>
                  </w:tcBorders>
                  <w:shd w:val="clear" w:color="000000" w:fill="FFFFFF"/>
                  <w:noWrap/>
                  <w:vAlign w:val="center"/>
                </w:tcPr>
                <w:p w14:paraId="107FE9F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4EF2ED36">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08" w:type="dxa"/>
                  <w:tcBorders>
                    <w:top w:val="nil"/>
                    <w:left w:val="nil"/>
                    <w:bottom w:val="single" w:color="000000" w:sz="4" w:space="0"/>
                    <w:right w:val="single" w:color="000000" w:sz="4" w:space="0"/>
                  </w:tcBorders>
                  <w:shd w:val="clear" w:color="000000" w:fill="C0C0C0"/>
                  <w:noWrap/>
                  <w:vAlign w:val="center"/>
                </w:tcPr>
                <w:p w14:paraId="67DE9E9F">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363" w:type="dxa"/>
                  <w:tcBorders>
                    <w:top w:val="nil"/>
                    <w:left w:val="nil"/>
                    <w:bottom w:val="single" w:color="000000" w:sz="4" w:space="0"/>
                    <w:right w:val="single" w:color="000000" w:sz="4" w:space="0"/>
                  </w:tcBorders>
                  <w:shd w:val="clear" w:color="000000" w:fill="FFFFFF"/>
                  <w:noWrap/>
                  <w:vAlign w:val="center"/>
                </w:tcPr>
                <w:p w14:paraId="76AEA6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1311E1">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801401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23591AE5">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303" w:type="dxa"/>
                  <w:tcBorders>
                    <w:top w:val="nil"/>
                    <w:left w:val="nil"/>
                    <w:bottom w:val="single" w:color="000000" w:sz="4" w:space="0"/>
                    <w:right w:val="single" w:color="000000" w:sz="4" w:space="0"/>
                  </w:tcBorders>
                  <w:shd w:val="clear" w:color="000000" w:fill="FFFFFF"/>
                  <w:noWrap/>
                  <w:vAlign w:val="center"/>
                </w:tcPr>
                <w:p w14:paraId="3941F67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446A1F54">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08" w:type="dxa"/>
                  <w:tcBorders>
                    <w:top w:val="nil"/>
                    <w:left w:val="nil"/>
                    <w:bottom w:val="single" w:color="000000" w:sz="4" w:space="0"/>
                    <w:right w:val="single" w:color="000000" w:sz="4" w:space="0"/>
                  </w:tcBorders>
                  <w:shd w:val="clear" w:color="000000" w:fill="C0C0C0"/>
                  <w:noWrap/>
                  <w:vAlign w:val="center"/>
                </w:tcPr>
                <w:p w14:paraId="14029540">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363" w:type="dxa"/>
                  <w:tcBorders>
                    <w:top w:val="nil"/>
                    <w:left w:val="nil"/>
                    <w:bottom w:val="single" w:color="000000" w:sz="4" w:space="0"/>
                    <w:right w:val="single" w:color="000000" w:sz="4" w:space="0"/>
                  </w:tcBorders>
                  <w:shd w:val="clear" w:color="000000" w:fill="FFFFFF"/>
                  <w:noWrap/>
                  <w:vAlign w:val="center"/>
                </w:tcPr>
                <w:p w14:paraId="2A25009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EDEC429">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FB8F60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D7ABE9F">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303" w:type="dxa"/>
                  <w:tcBorders>
                    <w:top w:val="nil"/>
                    <w:left w:val="nil"/>
                    <w:bottom w:val="single" w:color="000000" w:sz="4" w:space="0"/>
                    <w:right w:val="single" w:color="000000" w:sz="4" w:space="0"/>
                  </w:tcBorders>
                  <w:shd w:val="clear" w:color="000000" w:fill="FFFFFF"/>
                  <w:noWrap/>
                  <w:vAlign w:val="center"/>
                </w:tcPr>
                <w:p w14:paraId="59DC327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475BC399">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708" w:type="dxa"/>
                  <w:tcBorders>
                    <w:top w:val="nil"/>
                    <w:left w:val="nil"/>
                    <w:bottom w:val="single" w:color="000000" w:sz="4" w:space="0"/>
                    <w:right w:val="single" w:color="000000" w:sz="4" w:space="0"/>
                  </w:tcBorders>
                  <w:shd w:val="clear" w:color="000000" w:fill="C0C0C0"/>
                  <w:noWrap/>
                  <w:vAlign w:val="center"/>
                </w:tcPr>
                <w:p w14:paraId="7C8BF70D">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363" w:type="dxa"/>
                  <w:tcBorders>
                    <w:top w:val="nil"/>
                    <w:left w:val="nil"/>
                    <w:bottom w:val="single" w:color="000000" w:sz="4" w:space="0"/>
                    <w:right w:val="single" w:color="000000" w:sz="4" w:space="0"/>
                  </w:tcBorders>
                  <w:shd w:val="clear" w:color="000000" w:fill="FFFFFF"/>
                  <w:noWrap/>
                  <w:vAlign w:val="center"/>
                </w:tcPr>
                <w:p w14:paraId="136E79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5DDB78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5DC455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1A6FDD53">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303" w:type="dxa"/>
                  <w:tcBorders>
                    <w:top w:val="nil"/>
                    <w:left w:val="nil"/>
                    <w:bottom w:val="single" w:color="000000" w:sz="4" w:space="0"/>
                    <w:right w:val="single" w:color="000000" w:sz="4" w:space="0"/>
                  </w:tcBorders>
                  <w:shd w:val="clear" w:color="000000" w:fill="FFFFFF"/>
                  <w:noWrap/>
                  <w:vAlign w:val="center"/>
                </w:tcPr>
                <w:p w14:paraId="12AE9E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3564FD27">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08" w:type="dxa"/>
                  <w:tcBorders>
                    <w:top w:val="nil"/>
                    <w:left w:val="nil"/>
                    <w:bottom w:val="single" w:color="000000" w:sz="4" w:space="0"/>
                    <w:right w:val="single" w:color="000000" w:sz="4" w:space="0"/>
                  </w:tcBorders>
                  <w:shd w:val="clear" w:color="000000" w:fill="C0C0C0"/>
                  <w:noWrap/>
                  <w:vAlign w:val="center"/>
                </w:tcPr>
                <w:p w14:paraId="108916CD">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363" w:type="dxa"/>
                  <w:tcBorders>
                    <w:top w:val="nil"/>
                    <w:left w:val="nil"/>
                    <w:bottom w:val="single" w:color="000000" w:sz="4" w:space="0"/>
                    <w:right w:val="single" w:color="000000" w:sz="4" w:space="0"/>
                  </w:tcBorders>
                  <w:shd w:val="clear" w:color="000000" w:fill="FFFFFF"/>
                  <w:noWrap/>
                  <w:vAlign w:val="center"/>
                </w:tcPr>
                <w:p w14:paraId="0F5D0D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951B35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7F3D05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52FC14AB">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303" w:type="dxa"/>
                  <w:tcBorders>
                    <w:top w:val="nil"/>
                    <w:left w:val="nil"/>
                    <w:bottom w:val="single" w:color="000000" w:sz="4" w:space="0"/>
                    <w:right w:val="single" w:color="000000" w:sz="4" w:space="0"/>
                  </w:tcBorders>
                  <w:shd w:val="clear" w:color="000000" w:fill="FFFFFF"/>
                  <w:noWrap/>
                  <w:vAlign w:val="center"/>
                </w:tcPr>
                <w:p w14:paraId="3DF78C4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3BA51623">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08" w:type="dxa"/>
                  <w:tcBorders>
                    <w:top w:val="nil"/>
                    <w:left w:val="nil"/>
                    <w:bottom w:val="single" w:color="000000" w:sz="4" w:space="0"/>
                    <w:right w:val="single" w:color="000000" w:sz="4" w:space="0"/>
                  </w:tcBorders>
                  <w:shd w:val="clear" w:color="000000" w:fill="C0C0C0"/>
                  <w:noWrap/>
                  <w:vAlign w:val="center"/>
                </w:tcPr>
                <w:p w14:paraId="52E3CB4B">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363" w:type="dxa"/>
                  <w:tcBorders>
                    <w:top w:val="nil"/>
                    <w:left w:val="nil"/>
                    <w:bottom w:val="single" w:color="000000" w:sz="4" w:space="0"/>
                    <w:right w:val="single" w:color="000000" w:sz="4" w:space="0"/>
                  </w:tcBorders>
                  <w:shd w:val="clear" w:color="000000" w:fill="FFFFFF"/>
                  <w:noWrap/>
                  <w:vAlign w:val="center"/>
                </w:tcPr>
                <w:p w14:paraId="74B245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4A55AD">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55894BE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EDCC179">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303" w:type="dxa"/>
                  <w:tcBorders>
                    <w:top w:val="nil"/>
                    <w:left w:val="nil"/>
                    <w:bottom w:val="single" w:color="000000" w:sz="4" w:space="0"/>
                    <w:right w:val="single" w:color="000000" w:sz="4" w:space="0"/>
                  </w:tcBorders>
                  <w:shd w:val="clear" w:color="000000" w:fill="FFFFFF"/>
                  <w:noWrap/>
                  <w:vAlign w:val="center"/>
                </w:tcPr>
                <w:p w14:paraId="27E1D3C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19D5E320">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08" w:type="dxa"/>
                  <w:tcBorders>
                    <w:top w:val="nil"/>
                    <w:left w:val="nil"/>
                    <w:bottom w:val="single" w:color="000000" w:sz="4" w:space="0"/>
                    <w:right w:val="single" w:color="000000" w:sz="4" w:space="0"/>
                  </w:tcBorders>
                  <w:shd w:val="clear" w:color="000000" w:fill="C0C0C0"/>
                  <w:noWrap/>
                  <w:vAlign w:val="center"/>
                </w:tcPr>
                <w:p w14:paraId="5335B957">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363" w:type="dxa"/>
                  <w:tcBorders>
                    <w:top w:val="nil"/>
                    <w:left w:val="nil"/>
                    <w:bottom w:val="single" w:color="000000" w:sz="4" w:space="0"/>
                    <w:right w:val="single" w:color="000000" w:sz="4" w:space="0"/>
                  </w:tcBorders>
                  <w:shd w:val="clear" w:color="000000" w:fill="FFFFFF"/>
                  <w:noWrap/>
                  <w:vAlign w:val="center"/>
                </w:tcPr>
                <w:p w14:paraId="1B91044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EB7401">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70BB62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432653BC">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303" w:type="dxa"/>
                  <w:tcBorders>
                    <w:top w:val="nil"/>
                    <w:left w:val="nil"/>
                    <w:bottom w:val="single" w:color="000000" w:sz="4" w:space="0"/>
                    <w:right w:val="single" w:color="000000" w:sz="4" w:space="0"/>
                  </w:tcBorders>
                  <w:shd w:val="clear" w:color="000000" w:fill="FFFFFF"/>
                  <w:noWrap/>
                  <w:vAlign w:val="center"/>
                </w:tcPr>
                <w:p w14:paraId="56E6E5F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571F90E3">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08" w:type="dxa"/>
                  <w:tcBorders>
                    <w:top w:val="nil"/>
                    <w:left w:val="nil"/>
                    <w:bottom w:val="single" w:color="000000" w:sz="4" w:space="0"/>
                    <w:right w:val="single" w:color="000000" w:sz="4" w:space="0"/>
                  </w:tcBorders>
                  <w:shd w:val="clear" w:color="000000" w:fill="C0C0C0"/>
                  <w:noWrap/>
                  <w:vAlign w:val="center"/>
                </w:tcPr>
                <w:p w14:paraId="5B842E5F">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363" w:type="dxa"/>
                  <w:tcBorders>
                    <w:top w:val="nil"/>
                    <w:left w:val="nil"/>
                    <w:bottom w:val="single" w:color="000000" w:sz="4" w:space="0"/>
                    <w:right w:val="single" w:color="000000" w:sz="4" w:space="0"/>
                  </w:tcBorders>
                  <w:shd w:val="clear" w:color="000000" w:fill="FFFFFF"/>
                  <w:noWrap/>
                  <w:vAlign w:val="center"/>
                </w:tcPr>
                <w:p w14:paraId="578B5F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F940C0A">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38E63A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51B624BE">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303" w:type="dxa"/>
                  <w:tcBorders>
                    <w:top w:val="nil"/>
                    <w:left w:val="nil"/>
                    <w:bottom w:val="single" w:color="000000" w:sz="4" w:space="0"/>
                    <w:right w:val="single" w:color="000000" w:sz="4" w:space="0"/>
                  </w:tcBorders>
                  <w:shd w:val="clear" w:color="000000" w:fill="FFFFFF"/>
                  <w:noWrap/>
                  <w:vAlign w:val="center"/>
                </w:tcPr>
                <w:p w14:paraId="24AF869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5D1FAC49">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08" w:type="dxa"/>
                  <w:tcBorders>
                    <w:top w:val="nil"/>
                    <w:left w:val="nil"/>
                    <w:bottom w:val="single" w:color="000000" w:sz="4" w:space="0"/>
                    <w:right w:val="single" w:color="000000" w:sz="4" w:space="0"/>
                  </w:tcBorders>
                  <w:shd w:val="clear" w:color="000000" w:fill="C0C0C0"/>
                  <w:noWrap/>
                  <w:vAlign w:val="center"/>
                </w:tcPr>
                <w:p w14:paraId="4B408810">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363" w:type="dxa"/>
                  <w:tcBorders>
                    <w:top w:val="nil"/>
                    <w:left w:val="nil"/>
                    <w:bottom w:val="single" w:color="000000" w:sz="4" w:space="0"/>
                    <w:right w:val="single" w:color="000000" w:sz="4" w:space="0"/>
                  </w:tcBorders>
                  <w:shd w:val="clear" w:color="000000" w:fill="FFFFFF"/>
                  <w:noWrap/>
                  <w:vAlign w:val="center"/>
                </w:tcPr>
                <w:p w14:paraId="23777E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1FB3A5D">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7D0AB6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9F30571">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303" w:type="dxa"/>
                  <w:tcBorders>
                    <w:top w:val="nil"/>
                    <w:left w:val="nil"/>
                    <w:bottom w:val="single" w:color="000000" w:sz="4" w:space="0"/>
                    <w:right w:val="single" w:color="000000" w:sz="4" w:space="0"/>
                  </w:tcBorders>
                  <w:shd w:val="clear" w:color="000000" w:fill="FFFFFF"/>
                  <w:noWrap/>
                  <w:vAlign w:val="center"/>
                </w:tcPr>
                <w:p w14:paraId="48D0AB2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3AEE374D">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08" w:type="dxa"/>
                  <w:tcBorders>
                    <w:top w:val="nil"/>
                    <w:left w:val="nil"/>
                    <w:bottom w:val="single" w:color="000000" w:sz="4" w:space="0"/>
                    <w:right w:val="single" w:color="000000" w:sz="4" w:space="0"/>
                  </w:tcBorders>
                  <w:shd w:val="clear" w:color="000000" w:fill="C0C0C0"/>
                  <w:noWrap/>
                  <w:vAlign w:val="center"/>
                </w:tcPr>
                <w:p w14:paraId="08A7B0CD">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363" w:type="dxa"/>
                  <w:tcBorders>
                    <w:top w:val="nil"/>
                    <w:left w:val="nil"/>
                    <w:bottom w:val="single" w:color="000000" w:sz="4" w:space="0"/>
                    <w:right w:val="single" w:color="000000" w:sz="4" w:space="0"/>
                  </w:tcBorders>
                  <w:shd w:val="clear" w:color="000000" w:fill="FFFFFF"/>
                  <w:noWrap/>
                  <w:vAlign w:val="center"/>
                </w:tcPr>
                <w:p w14:paraId="767B84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48B0B5">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A66DAF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32CF40BA">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303" w:type="dxa"/>
                  <w:tcBorders>
                    <w:top w:val="nil"/>
                    <w:left w:val="nil"/>
                    <w:bottom w:val="single" w:color="000000" w:sz="4" w:space="0"/>
                    <w:right w:val="single" w:color="000000" w:sz="4" w:space="0"/>
                  </w:tcBorders>
                  <w:shd w:val="clear" w:color="000000" w:fill="FFFFFF"/>
                  <w:noWrap/>
                  <w:vAlign w:val="center"/>
                </w:tcPr>
                <w:p w14:paraId="157A97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55A04389">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708" w:type="dxa"/>
                  <w:tcBorders>
                    <w:top w:val="nil"/>
                    <w:left w:val="nil"/>
                    <w:bottom w:val="single" w:color="000000" w:sz="4" w:space="0"/>
                    <w:right w:val="single" w:color="000000" w:sz="4" w:space="0"/>
                  </w:tcBorders>
                  <w:shd w:val="clear" w:color="000000" w:fill="C0C0C0"/>
                  <w:noWrap/>
                  <w:vAlign w:val="center"/>
                </w:tcPr>
                <w:p w14:paraId="2FCD1DEF">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363" w:type="dxa"/>
                  <w:tcBorders>
                    <w:top w:val="nil"/>
                    <w:left w:val="nil"/>
                    <w:bottom w:val="single" w:color="000000" w:sz="4" w:space="0"/>
                    <w:right w:val="single" w:color="000000" w:sz="4" w:space="0"/>
                  </w:tcBorders>
                  <w:shd w:val="clear" w:color="000000" w:fill="FFFFFF"/>
                  <w:noWrap/>
                  <w:vAlign w:val="center"/>
                </w:tcPr>
                <w:p w14:paraId="50E99B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0E487B">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BF5D4C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0402EF7">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303" w:type="dxa"/>
                  <w:tcBorders>
                    <w:top w:val="nil"/>
                    <w:left w:val="nil"/>
                    <w:bottom w:val="single" w:color="000000" w:sz="4" w:space="0"/>
                    <w:right w:val="single" w:color="000000" w:sz="4" w:space="0"/>
                  </w:tcBorders>
                  <w:shd w:val="clear" w:color="000000" w:fill="FFFFFF"/>
                  <w:noWrap/>
                  <w:vAlign w:val="center"/>
                </w:tcPr>
                <w:p w14:paraId="629C85E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10895791">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708" w:type="dxa"/>
                  <w:tcBorders>
                    <w:top w:val="nil"/>
                    <w:left w:val="nil"/>
                    <w:bottom w:val="single" w:color="000000" w:sz="4" w:space="0"/>
                    <w:right w:val="single" w:color="000000" w:sz="4" w:space="0"/>
                  </w:tcBorders>
                  <w:shd w:val="clear" w:color="000000" w:fill="C0C0C0"/>
                  <w:noWrap/>
                  <w:vAlign w:val="center"/>
                </w:tcPr>
                <w:p w14:paraId="2DD69787">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363" w:type="dxa"/>
                  <w:tcBorders>
                    <w:top w:val="nil"/>
                    <w:left w:val="nil"/>
                    <w:bottom w:val="single" w:color="000000" w:sz="4" w:space="0"/>
                    <w:right w:val="single" w:color="000000" w:sz="4" w:space="0"/>
                  </w:tcBorders>
                  <w:shd w:val="clear" w:color="000000" w:fill="FFFFFF"/>
                  <w:noWrap/>
                  <w:vAlign w:val="center"/>
                </w:tcPr>
                <w:p w14:paraId="6B6EAB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B03DF0">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B8B4C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24E6205E">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303" w:type="dxa"/>
                  <w:tcBorders>
                    <w:top w:val="nil"/>
                    <w:left w:val="nil"/>
                    <w:bottom w:val="single" w:color="000000" w:sz="4" w:space="0"/>
                    <w:right w:val="single" w:color="000000" w:sz="4" w:space="0"/>
                  </w:tcBorders>
                  <w:shd w:val="clear" w:color="000000" w:fill="FFFFFF"/>
                  <w:noWrap/>
                  <w:vAlign w:val="center"/>
                </w:tcPr>
                <w:p w14:paraId="2BA060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6BB5FA5A">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708" w:type="dxa"/>
                  <w:tcBorders>
                    <w:top w:val="nil"/>
                    <w:left w:val="nil"/>
                    <w:bottom w:val="single" w:color="000000" w:sz="4" w:space="0"/>
                    <w:right w:val="single" w:color="000000" w:sz="4" w:space="0"/>
                  </w:tcBorders>
                  <w:shd w:val="clear" w:color="000000" w:fill="C0C0C0"/>
                  <w:noWrap/>
                  <w:vAlign w:val="center"/>
                </w:tcPr>
                <w:p w14:paraId="72592C96">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363" w:type="dxa"/>
                  <w:tcBorders>
                    <w:top w:val="nil"/>
                    <w:left w:val="nil"/>
                    <w:bottom w:val="single" w:color="000000" w:sz="4" w:space="0"/>
                    <w:right w:val="single" w:color="000000" w:sz="4" w:space="0"/>
                  </w:tcBorders>
                  <w:shd w:val="clear" w:color="000000" w:fill="FFFFFF"/>
                  <w:noWrap/>
                  <w:vAlign w:val="center"/>
                </w:tcPr>
                <w:p w14:paraId="29A5B46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34B7AA">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80BFAB7">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F062453">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303" w:type="dxa"/>
                  <w:tcBorders>
                    <w:top w:val="nil"/>
                    <w:left w:val="nil"/>
                    <w:bottom w:val="single" w:color="000000" w:sz="4" w:space="0"/>
                    <w:right w:val="single" w:color="000000" w:sz="4" w:space="0"/>
                  </w:tcBorders>
                  <w:shd w:val="clear" w:color="000000" w:fill="FFFFFF"/>
                  <w:noWrap/>
                  <w:vAlign w:val="center"/>
                </w:tcPr>
                <w:p w14:paraId="560AB8E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1816BA24">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708" w:type="dxa"/>
                  <w:tcBorders>
                    <w:top w:val="nil"/>
                    <w:left w:val="nil"/>
                    <w:bottom w:val="single" w:color="000000" w:sz="4" w:space="0"/>
                    <w:right w:val="single" w:color="000000" w:sz="4" w:space="0"/>
                  </w:tcBorders>
                  <w:shd w:val="clear" w:color="000000" w:fill="C0C0C0"/>
                  <w:noWrap/>
                  <w:vAlign w:val="center"/>
                </w:tcPr>
                <w:p w14:paraId="573D3A45">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363" w:type="dxa"/>
                  <w:tcBorders>
                    <w:top w:val="nil"/>
                    <w:left w:val="nil"/>
                    <w:bottom w:val="single" w:color="000000" w:sz="4" w:space="0"/>
                    <w:right w:val="single" w:color="000000" w:sz="4" w:space="0"/>
                  </w:tcBorders>
                  <w:shd w:val="clear" w:color="000000" w:fill="FFFFFF"/>
                  <w:noWrap/>
                  <w:vAlign w:val="center"/>
                </w:tcPr>
                <w:p w14:paraId="7E8C63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2F272EB">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58056F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A36D395">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303" w:type="dxa"/>
                  <w:tcBorders>
                    <w:top w:val="nil"/>
                    <w:left w:val="nil"/>
                    <w:bottom w:val="single" w:color="000000" w:sz="4" w:space="0"/>
                    <w:right w:val="single" w:color="000000" w:sz="4" w:space="0"/>
                  </w:tcBorders>
                  <w:shd w:val="clear" w:color="000000" w:fill="FFFFFF"/>
                  <w:noWrap/>
                  <w:vAlign w:val="center"/>
                </w:tcPr>
                <w:p w14:paraId="43DBB1F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2D0D6BA0">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708" w:type="dxa"/>
                  <w:tcBorders>
                    <w:top w:val="nil"/>
                    <w:left w:val="nil"/>
                    <w:bottom w:val="single" w:color="000000" w:sz="4" w:space="0"/>
                    <w:right w:val="single" w:color="000000" w:sz="4" w:space="0"/>
                  </w:tcBorders>
                  <w:shd w:val="clear" w:color="000000" w:fill="C0C0C0"/>
                  <w:noWrap/>
                  <w:vAlign w:val="center"/>
                </w:tcPr>
                <w:p w14:paraId="5AC68105">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363" w:type="dxa"/>
                  <w:tcBorders>
                    <w:top w:val="nil"/>
                    <w:left w:val="nil"/>
                    <w:bottom w:val="single" w:color="000000" w:sz="4" w:space="0"/>
                    <w:right w:val="single" w:color="000000" w:sz="4" w:space="0"/>
                  </w:tcBorders>
                  <w:shd w:val="clear" w:color="000000" w:fill="FFFFFF"/>
                  <w:noWrap/>
                  <w:vAlign w:val="center"/>
                </w:tcPr>
                <w:p w14:paraId="71FDA1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CAD0193">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C1794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B8CF989">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303" w:type="dxa"/>
                  <w:tcBorders>
                    <w:top w:val="nil"/>
                    <w:left w:val="nil"/>
                    <w:bottom w:val="single" w:color="000000" w:sz="4" w:space="0"/>
                    <w:right w:val="single" w:color="000000" w:sz="4" w:space="0"/>
                  </w:tcBorders>
                  <w:shd w:val="clear" w:color="000000" w:fill="FFFFFF"/>
                  <w:noWrap/>
                  <w:vAlign w:val="center"/>
                </w:tcPr>
                <w:p w14:paraId="01E28F2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3D7D743D">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708" w:type="dxa"/>
                  <w:tcBorders>
                    <w:top w:val="nil"/>
                    <w:left w:val="nil"/>
                    <w:bottom w:val="single" w:color="000000" w:sz="4" w:space="0"/>
                    <w:right w:val="single" w:color="000000" w:sz="4" w:space="0"/>
                  </w:tcBorders>
                  <w:shd w:val="clear" w:color="000000" w:fill="C0C0C0"/>
                  <w:noWrap/>
                  <w:vAlign w:val="center"/>
                </w:tcPr>
                <w:p w14:paraId="7A8AE3EF">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363" w:type="dxa"/>
                  <w:tcBorders>
                    <w:top w:val="nil"/>
                    <w:left w:val="nil"/>
                    <w:bottom w:val="single" w:color="000000" w:sz="4" w:space="0"/>
                    <w:right w:val="single" w:color="000000" w:sz="4" w:space="0"/>
                  </w:tcBorders>
                  <w:shd w:val="clear" w:color="000000" w:fill="FFFFFF"/>
                  <w:noWrap/>
                  <w:vAlign w:val="center"/>
                </w:tcPr>
                <w:p w14:paraId="765346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86901F">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1A6908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76" w:type="dxa"/>
                  <w:tcBorders>
                    <w:top w:val="nil"/>
                    <w:left w:val="nil"/>
                    <w:bottom w:val="single" w:color="000000" w:sz="4" w:space="0"/>
                    <w:right w:val="single" w:color="000000" w:sz="4" w:space="0"/>
                  </w:tcBorders>
                  <w:shd w:val="clear" w:color="000000" w:fill="C0C0C0"/>
                  <w:noWrap/>
                  <w:vAlign w:val="center"/>
                </w:tcPr>
                <w:p w14:paraId="1FBF83DE">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303" w:type="dxa"/>
                  <w:tcBorders>
                    <w:top w:val="nil"/>
                    <w:left w:val="nil"/>
                    <w:bottom w:val="single" w:color="000000" w:sz="4" w:space="0"/>
                    <w:right w:val="single" w:color="000000" w:sz="4" w:space="0"/>
                  </w:tcBorders>
                  <w:shd w:val="clear" w:color="000000" w:fill="FFFFFF"/>
                  <w:noWrap/>
                  <w:vAlign w:val="center"/>
                </w:tcPr>
                <w:p w14:paraId="295B4717">
                  <w:pPr>
                    <w:widowControl/>
                    <w:jc w:val="right"/>
                    <w:rPr>
                      <w:rFonts w:ascii="宋体" w:hAnsi="宋体" w:eastAsia="宋体" w:cs="Arial"/>
                      <w:kern w:val="0"/>
                      <w:sz w:val="20"/>
                      <w:szCs w:val="20"/>
                    </w:rPr>
                  </w:pPr>
                  <w:r>
                    <w:rPr>
                      <w:rFonts w:hint="eastAsia" w:ascii="宋体" w:hAnsi="宋体" w:eastAsia="宋体" w:cs="Arial"/>
                      <w:kern w:val="0"/>
                      <w:sz w:val="20"/>
                      <w:szCs w:val="20"/>
                    </w:rPr>
                    <w:t>1,618.82</w:t>
                  </w:r>
                </w:p>
              </w:tc>
              <w:tc>
                <w:tcPr>
                  <w:tcW w:w="4969" w:type="dxa"/>
                  <w:tcBorders>
                    <w:top w:val="nil"/>
                    <w:left w:val="nil"/>
                    <w:bottom w:val="single" w:color="000000" w:sz="4" w:space="0"/>
                    <w:right w:val="single" w:color="000000" w:sz="4" w:space="0"/>
                  </w:tcBorders>
                  <w:shd w:val="clear" w:color="000000" w:fill="C0C0C0"/>
                  <w:noWrap/>
                  <w:vAlign w:val="center"/>
                </w:tcPr>
                <w:p w14:paraId="6C813FC2">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08" w:type="dxa"/>
                  <w:tcBorders>
                    <w:top w:val="nil"/>
                    <w:left w:val="nil"/>
                    <w:bottom w:val="single" w:color="000000" w:sz="4" w:space="0"/>
                    <w:right w:val="single" w:color="000000" w:sz="4" w:space="0"/>
                  </w:tcBorders>
                  <w:shd w:val="clear" w:color="000000" w:fill="C0C0C0"/>
                  <w:noWrap/>
                  <w:vAlign w:val="center"/>
                </w:tcPr>
                <w:p w14:paraId="492925BF">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363" w:type="dxa"/>
                  <w:tcBorders>
                    <w:top w:val="nil"/>
                    <w:left w:val="nil"/>
                    <w:bottom w:val="single" w:color="000000" w:sz="4" w:space="0"/>
                    <w:right w:val="single" w:color="000000" w:sz="4" w:space="0"/>
                  </w:tcBorders>
                  <w:shd w:val="clear" w:color="000000" w:fill="FFFFFF"/>
                  <w:noWrap/>
                  <w:vAlign w:val="center"/>
                </w:tcPr>
                <w:p w14:paraId="7CD69CCF">
                  <w:pPr>
                    <w:widowControl/>
                    <w:jc w:val="right"/>
                    <w:rPr>
                      <w:rFonts w:ascii="宋体" w:hAnsi="宋体" w:eastAsia="宋体" w:cs="Arial"/>
                      <w:kern w:val="0"/>
                      <w:sz w:val="20"/>
                      <w:szCs w:val="20"/>
                    </w:rPr>
                  </w:pPr>
                  <w:r>
                    <w:rPr>
                      <w:rFonts w:hint="eastAsia" w:ascii="宋体" w:hAnsi="宋体" w:eastAsia="宋体" w:cs="Arial"/>
                      <w:kern w:val="0"/>
                      <w:sz w:val="20"/>
                      <w:szCs w:val="20"/>
                    </w:rPr>
                    <w:t>1,618.82</w:t>
                  </w:r>
                </w:p>
              </w:tc>
            </w:tr>
            <w:tr w14:paraId="4B5ED6EF">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05E5F49">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676" w:type="dxa"/>
                  <w:tcBorders>
                    <w:top w:val="nil"/>
                    <w:left w:val="nil"/>
                    <w:bottom w:val="single" w:color="000000" w:sz="4" w:space="0"/>
                    <w:right w:val="single" w:color="000000" w:sz="4" w:space="0"/>
                  </w:tcBorders>
                  <w:shd w:val="clear" w:color="000000" w:fill="C0C0C0"/>
                  <w:noWrap/>
                  <w:vAlign w:val="center"/>
                </w:tcPr>
                <w:p w14:paraId="34E06953">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303" w:type="dxa"/>
                  <w:tcBorders>
                    <w:top w:val="nil"/>
                    <w:left w:val="nil"/>
                    <w:bottom w:val="single" w:color="000000" w:sz="4" w:space="0"/>
                    <w:right w:val="single" w:color="000000" w:sz="4" w:space="0"/>
                  </w:tcBorders>
                  <w:shd w:val="clear" w:color="000000" w:fill="FFFFFF"/>
                  <w:noWrap/>
                  <w:vAlign w:val="center"/>
                </w:tcPr>
                <w:p w14:paraId="36F108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3B2B5695">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708" w:type="dxa"/>
                  <w:tcBorders>
                    <w:top w:val="nil"/>
                    <w:left w:val="nil"/>
                    <w:bottom w:val="single" w:color="000000" w:sz="4" w:space="0"/>
                    <w:right w:val="single" w:color="000000" w:sz="4" w:space="0"/>
                  </w:tcBorders>
                  <w:shd w:val="clear" w:color="000000" w:fill="C0C0C0"/>
                  <w:noWrap/>
                  <w:vAlign w:val="center"/>
                </w:tcPr>
                <w:p w14:paraId="37AE906F">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363" w:type="dxa"/>
                  <w:tcBorders>
                    <w:top w:val="nil"/>
                    <w:left w:val="nil"/>
                    <w:bottom w:val="single" w:color="000000" w:sz="4" w:space="0"/>
                    <w:right w:val="single" w:color="000000" w:sz="4" w:space="0"/>
                  </w:tcBorders>
                  <w:shd w:val="clear" w:color="000000" w:fill="FFFFFF"/>
                  <w:noWrap/>
                  <w:vAlign w:val="center"/>
                </w:tcPr>
                <w:p w14:paraId="026460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C44942">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F74585D">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676" w:type="dxa"/>
                  <w:tcBorders>
                    <w:top w:val="nil"/>
                    <w:left w:val="nil"/>
                    <w:bottom w:val="single" w:color="000000" w:sz="4" w:space="0"/>
                    <w:right w:val="single" w:color="000000" w:sz="4" w:space="0"/>
                  </w:tcBorders>
                  <w:shd w:val="clear" w:color="000000" w:fill="C0C0C0"/>
                  <w:noWrap/>
                  <w:vAlign w:val="center"/>
                </w:tcPr>
                <w:p w14:paraId="1410392B">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303" w:type="dxa"/>
                  <w:tcBorders>
                    <w:top w:val="nil"/>
                    <w:left w:val="nil"/>
                    <w:bottom w:val="single" w:color="000000" w:sz="4" w:space="0"/>
                    <w:right w:val="single" w:color="000000" w:sz="4" w:space="0"/>
                  </w:tcBorders>
                  <w:shd w:val="clear" w:color="000000" w:fill="FFFFFF"/>
                  <w:noWrap/>
                  <w:vAlign w:val="center"/>
                </w:tcPr>
                <w:p w14:paraId="2A131A68">
                  <w:pPr>
                    <w:widowControl/>
                    <w:jc w:val="right"/>
                    <w:rPr>
                      <w:rFonts w:ascii="宋体" w:hAnsi="宋体" w:eastAsia="宋体" w:cs="Arial"/>
                      <w:kern w:val="0"/>
                      <w:sz w:val="20"/>
                      <w:szCs w:val="20"/>
                    </w:rPr>
                  </w:pPr>
                  <w:r>
                    <w:rPr>
                      <w:rFonts w:hint="eastAsia" w:ascii="宋体" w:hAnsi="宋体" w:eastAsia="宋体" w:cs="Arial"/>
                      <w:kern w:val="0"/>
                      <w:sz w:val="20"/>
                      <w:szCs w:val="20"/>
                    </w:rPr>
                    <w:t>44.24</w:t>
                  </w:r>
                </w:p>
              </w:tc>
              <w:tc>
                <w:tcPr>
                  <w:tcW w:w="4969" w:type="dxa"/>
                  <w:tcBorders>
                    <w:top w:val="nil"/>
                    <w:left w:val="nil"/>
                    <w:bottom w:val="single" w:color="000000" w:sz="4" w:space="0"/>
                    <w:right w:val="single" w:color="000000" w:sz="4" w:space="0"/>
                  </w:tcBorders>
                  <w:shd w:val="clear" w:color="000000" w:fill="C0C0C0"/>
                  <w:noWrap/>
                  <w:vAlign w:val="center"/>
                </w:tcPr>
                <w:p w14:paraId="100B0C2A">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708" w:type="dxa"/>
                  <w:tcBorders>
                    <w:top w:val="nil"/>
                    <w:left w:val="nil"/>
                    <w:bottom w:val="single" w:color="000000" w:sz="4" w:space="0"/>
                    <w:right w:val="single" w:color="000000" w:sz="4" w:space="0"/>
                  </w:tcBorders>
                  <w:shd w:val="clear" w:color="000000" w:fill="C0C0C0"/>
                  <w:noWrap/>
                  <w:vAlign w:val="center"/>
                </w:tcPr>
                <w:p w14:paraId="1D2B3E47">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363" w:type="dxa"/>
                  <w:tcBorders>
                    <w:top w:val="nil"/>
                    <w:left w:val="nil"/>
                    <w:bottom w:val="single" w:color="000000" w:sz="4" w:space="0"/>
                    <w:right w:val="single" w:color="000000" w:sz="4" w:space="0"/>
                  </w:tcBorders>
                  <w:shd w:val="clear" w:color="000000" w:fill="FFFFFF"/>
                  <w:noWrap/>
                  <w:vAlign w:val="center"/>
                </w:tcPr>
                <w:p w14:paraId="68D9BD9A">
                  <w:pPr>
                    <w:widowControl/>
                    <w:jc w:val="right"/>
                    <w:rPr>
                      <w:rFonts w:ascii="宋体" w:hAnsi="宋体" w:eastAsia="宋体" w:cs="Arial"/>
                      <w:kern w:val="0"/>
                      <w:sz w:val="20"/>
                      <w:szCs w:val="20"/>
                    </w:rPr>
                  </w:pPr>
                  <w:r>
                    <w:rPr>
                      <w:rFonts w:hint="eastAsia" w:ascii="宋体" w:hAnsi="宋体" w:eastAsia="宋体" w:cs="Arial"/>
                      <w:kern w:val="0"/>
                      <w:sz w:val="20"/>
                      <w:szCs w:val="20"/>
                    </w:rPr>
                    <w:t>44.24</w:t>
                  </w:r>
                </w:p>
              </w:tc>
            </w:tr>
            <w:tr w14:paraId="0B49FD59">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2DA9E4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15FE8A1F">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303" w:type="dxa"/>
                  <w:tcBorders>
                    <w:top w:val="nil"/>
                    <w:left w:val="nil"/>
                    <w:bottom w:val="single" w:color="000000" w:sz="4" w:space="0"/>
                    <w:right w:val="single" w:color="000000" w:sz="4" w:space="0"/>
                  </w:tcBorders>
                  <w:shd w:val="clear" w:color="000000" w:fill="FFFFFF"/>
                  <w:noWrap/>
                  <w:vAlign w:val="center"/>
                </w:tcPr>
                <w:p w14:paraId="108DD1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969" w:type="dxa"/>
                  <w:tcBorders>
                    <w:top w:val="nil"/>
                    <w:left w:val="nil"/>
                    <w:bottom w:val="single" w:color="000000" w:sz="4" w:space="0"/>
                    <w:right w:val="single" w:color="000000" w:sz="4" w:space="0"/>
                  </w:tcBorders>
                  <w:shd w:val="clear" w:color="000000" w:fill="C0C0C0"/>
                  <w:noWrap/>
                  <w:vAlign w:val="center"/>
                </w:tcPr>
                <w:p w14:paraId="6904165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12350622">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363" w:type="dxa"/>
                  <w:tcBorders>
                    <w:top w:val="nil"/>
                    <w:left w:val="nil"/>
                    <w:bottom w:val="single" w:color="000000" w:sz="4" w:space="0"/>
                    <w:right w:val="single" w:color="000000" w:sz="4" w:space="0"/>
                  </w:tcBorders>
                  <w:shd w:val="clear" w:color="000000" w:fill="FFFFFF"/>
                  <w:noWrap/>
                  <w:vAlign w:val="center"/>
                </w:tcPr>
                <w:p w14:paraId="2B20FC9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45408C69">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6A6198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76" w:type="dxa"/>
                  <w:tcBorders>
                    <w:top w:val="nil"/>
                    <w:left w:val="nil"/>
                    <w:bottom w:val="single" w:color="000000" w:sz="4" w:space="0"/>
                    <w:right w:val="single" w:color="000000" w:sz="4" w:space="0"/>
                  </w:tcBorders>
                  <w:shd w:val="clear" w:color="000000" w:fill="C0C0C0"/>
                  <w:noWrap/>
                  <w:vAlign w:val="center"/>
                </w:tcPr>
                <w:p w14:paraId="36E60218">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303" w:type="dxa"/>
                  <w:tcBorders>
                    <w:top w:val="nil"/>
                    <w:left w:val="nil"/>
                    <w:bottom w:val="single" w:color="000000" w:sz="4" w:space="0"/>
                    <w:right w:val="single" w:color="000000" w:sz="4" w:space="0"/>
                  </w:tcBorders>
                  <w:shd w:val="clear" w:color="000000" w:fill="FFFFFF"/>
                  <w:noWrap/>
                  <w:vAlign w:val="center"/>
                </w:tcPr>
                <w:p w14:paraId="1D2AE0E0">
                  <w:pPr>
                    <w:widowControl/>
                    <w:jc w:val="right"/>
                    <w:rPr>
                      <w:rFonts w:ascii="宋体" w:hAnsi="宋体" w:eastAsia="宋体" w:cs="Arial"/>
                      <w:kern w:val="0"/>
                      <w:sz w:val="20"/>
                      <w:szCs w:val="20"/>
                    </w:rPr>
                  </w:pPr>
                  <w:r>
                    <w:rPr>
                      <w:rFonts w:hint="eastAsia" w:ascii="宋体" w:hAnsi="宋体" w:eastAsia="宋体" w:cs="Arial"/>
                      <w:kern w:val="0"/>
                      <w:sz w:val="20"/>
                      <w:szCs w:val="20"/>
                    </w:rPr>
                    <w:t>1,663.07</w:t>
                  </w:r>
                </w:p>
              </w:tc>
              <w:tc>
                <w:tcPr>
                  <w:tcW w:w="4969" w:type="dxa"/>
                  <w:tcBorders>
                    <w:top w:val="nil"/>
                    <w:left w:val="nil"/>
                    <w:bottom w:val="single" w:color="000000" w:sz="4" w:space="0"/>
                    <w:right w:val="single" w:color="000000" w:sz="4" w:space="0"/>
                  </w:tcBorders>
                  <w:shd w:val="clear" w:color="000000" w:fill="C0C0C0"/>
                  <w:noWrap/>
                  <w:vAlign w:val="center"/>
                </w:tcPr>
                <w:p w14:paraId="6C5CC30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08" w:type="dxa"/>
                  <w:tcBorders>
                    <w:top w:val="nil"/>
                    <w:left w:val="nil"/>
                    <w:bottom w:val="single" w:color="000000" w:sz="4" w:space="0"/>
                    <w:right w:val="single" w:color="000000" w:sz="4" w:space="0"/>
                  </w:tcBorders>
                  <w:shd w:val="clear" w:color="000000" w:fill="C0C0C0"/>
                  <w:noWrap/>
                  <w:vAlign w:val="center"/>
                </w:tcPr>
                <w:p w14:paraId="1AB0F01C">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363" w:type="dxa"/>
                  <w:tcBorders>
                    <w:top w:val="nil"/>
                    <w:left w:val="nil"/>
                    <w:bottom w:val="single" w:color="000000" w:sz="4" w:space="0"/>
                    <w:right w:val="single" w:color="000000" w:sz="4" w:space="0"/>
                  </w:tcBorders>
                  <w:shd w:val="clear" w:color="000000" w:fill="FFFFFF"/>
                  <w:noWrap/>
                  <w:vAlign w:val="center"/>
                </w:tcPr>
                <w:p w14:paraId="35994ACA">
                  <w:pPr>
                    <w:widowControl/>
                    <w:jc w:val="right"/>
                    <w:rPr>
                      <w:rFonts w:ascii="宋体" w:hAnsi="宋体" w:eastAsia="宋体" w:cs="Arial"/>
                      <w:kern w:val="0"/>
                      <w:sz w:val="20"/>
                      <w:szCs w:val="20"/>
                    </w:rPr>
                  </w:pPr>
                  <w:r>
                    <w:rPr>
                      <w:rFonts w:hint="eastAsia" w:ascii="宋体" w:hAnsi="宋体" w:eastAsia="宋体" w:cs="Arial"/>
                      <w:kern w:val="0"/>
                      <w:sz w:val="20"/>
                      <w:szCs w:val="20"/>
                    </w:rPr>
                    <w:t>1,663.07</w:t>
                  </w:r>
                </w:p>
              </w:tc>
            </w:tr>
            <w:tr w14:paraId="6214846E">
              <w:tblPrEx>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000000" w:fill="FFFFFF"/>
                  <w:noWrap/>
                  <w:vAlign w:val="center"/>
                </w:tcPr>
                <w:p w14:paraId="5384A646">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p w14:paraId="748E0CCD">
                  <w:pPr>
                    <w:widowControl/>
                    <w:jc w:val="left"/>
                    <w:rPr>
                      <w:rFonts w:ascii="宋体" w:hAnsi="宋体" w:eastAsia="宋体" w:cs="Arial"/>
                      <w:kern w:val="0"/>
                      <w:sz w:val="20"/>
                      <w:szCs w:val="20"/>
                    </w:rPr>
                  </w:pPr>
                </w:p>
                <w:p w14:paraId="7F7A98B1">
                  <w:pPr>
                    <w:widowControl/>
                    <w:jc w:val="left"/>
                    <w:rPr>
                      <w:rFonts w:ascii="宋体" w:hAnsi="宋体" w:eastAsia="宋体" w:cs="Arial"/>
                      <w:kern w:val="0"/>
                      <w:sz w:val="20"/>
                      <w:szCs w:val="20"/>
                    </w:rPr>
                  </w:pPr>
                </w:p>
                <w:p w14:paraId="58666F21">
                  <w:pPr>
                    <w:widowControl/>
                    <w:jc w:val="left"/>
                    <w:rPr>
                      <w:rFonts w:ascii="宋体" w:hAnsi="宋体" w:eastAsia="宋体" w:cs="Arial"/>
                      <w:kern w:val="0"/>
                      <w:sz w:val="20"/>
                      <w:szCs w:val="20"/>
                    </w:rPr>
                  </w:pPr>
                </w:p>
                <w:p w14:paraId="1D92B491">
                  <w:pPr>
                    <w:widowControl/>
                    <w:jc w:val="left"/>
                    <w:rPr>
                      <w:rFonts w:ascii="宋体" w:hAnsi="宋体" w:eastAsia="宋体" w:cs="Arial"/>
                      <w:kern w:val="0"/>
                      <w:sz w:val="20"/>
                      <w:szCs w:val="20"/>
                    </w:rPr>
                  </w:pPr>
                </w:p>
                <w:p w14:paraId="5D767C7F">
                  <w:pPr>
                    <w:widowControl/>
                    <w:jc w:val="left"/>
                    <w:rPr>
                      <w:rFonts w:ascii="宋体" w:hAnsi="宋体" w:eastAsia="宋体" w:cs="Arial"/>
                      <w:kern w:val="0"/>
                      <w:sz w:val="20"/>
                      <w:szCs w:val="20"/>
                    </w:rPr>
                  </w:pPr>
                </w:p>
                <w:p w14:paraId="0333DCE6">
                  <w:pPr>
                    <w:widowControl/>
                    <w:jc w:val="left"/>
                    <w:rPr>
                      <w:rFonts w:ascii="宋体" w:hAnsi="宋体" w:eastAsia="宋体" w:cs="Arial"/>
                      <w:kern w:val="0"/>
                      <w:sz w:val="20"/>
                      <w:szCs w:val="20"/>
                    </w:rPr>
                  </w:pPr>
                </w:p>
                <w:p w14:paraId="07356623">
                  <w:pPr>
                    <w:widowControl/>
                    <w:jc w:val="left"/>
                    <w:rPr>
                      <w:rFonts w:ascii="宋体" w:hAnsi="宋体" w:eastAsia="宋体" w:cs="Arial"/>
                      <w:kern w:val="0"/>
                      <w:sz w:val="20"/>
                      <w:szCs w:val="20"/>
                    </w:rPr>
                  </w:pPr>
                </w:p>
                <w:p w14:paraId="798052A6">
                  <w:pPr>
                    <w:widowControl/>
                    <w:jc w:val="center"/>
                    <w:rPr>
                      <w:rFonts w:ascii="宋体" w:hAnsi="宋体" w:eastAsia="宋体" w:cs="Arial"/>
                      <w:b/>
                      <w:kern w:val="0"/>
                      <w:sz w:val="24"/>
                    </w:rPr>
                  </w:pPr>
                  <w:r>
                    <w:rPr>
                      <w:rFonts w:hint="eastAsia" w:ascii="宋体" w:hAnsi="宋体" w:eastAsia="宋体" w:cs="Arial"/>
                      <w:b/>
                      <w:kern w:val="0"/>
                      <w:sz w:val="24"/>
                    </w:rPr>
                    <w:t>收入决算表</w:t>
                  </w:r>
                </w:p>
                <w:p w14:paraId="7CFF5EC8">
                  <w:pPr>
                    <w:widowControl/>
                    <w:ind w:right="440"/>
                    <w:jc w:val="center"/>
                    <w:rPr>
                      <w:rFonts w:ascii="宋体" w:hAnsi="宋体" w:eastAsia="宋体" w:cs="Arial"/>
                      <w:kern w:val="0"/>
                      <w:sz w:val="20"/>
                      <w:szCs w:val="20"/>
                    </w:rPr>
                  </w:pPr>
                  <w:r>
                    <w:rPr>
                      <w:rFonts w:hint="eastAsia" w:cs="Arial"/>
                      <w:color w:val="000000"/>
                      <w:sz w:val="22"/>
                      <w:szCs w:val="22"/>
                    </w:rPr>
                    <w:t xml:space="preserve">                                                                 公开02表</w:t>
                  </w:r>
                </w:p>
                <w:p w14:paraId="00327FE9">
                  <w:pPr>
                    <w:spacing w:line="600" w:lineRule="exact"/>
                    <w:jc w:val="left"/>
                    <w:rPr>
                      <w:rStyle w:val="11"/>
                      <w:rFonts w:ascii="微软雅黑" w:hAnsi="微软雅黑" w:eastAsia="微软雅黑" w:cs="微软雅黑"/>
                      <w:color w:val="333333"/>
                      <w:sz w:val="24"/>
                      <w:shd w:val="clear" w:color="auto" w:fill="FFFFFF"/>
                    </w:rPr>
                  </w:pPr>
                  <w:r>
                    <w:rPr>
                      <w:rFonts w:hint="eastAsia" w:cs="Arial"/>
                      <w:color w:val="000000"/>
                      <w:sz w:val="22"/>
                      <w:szCs w:val="22"/>
                    </w:rPr>
                    <w:t xml:space="preserve">部门：黄石市黄石港区科学技术和经济信息化局            2021年度                          </w:t>
                  </w:r>
                  <w:r>
                    <w:rPr>
                      <w:rFonts w:hint="eastAsia" w:ascii="宋体" w:hAnsi="宋体" w:eastAsia="宋体" w:cs="Arial"/>
                      <w:color w:val="000000"/>
                      <w:kern w:val="0"/>
                      <w:sz w:val="22"/>
                      <w:szCs w:val="22"/>
                    </w:rPr>
                    <w:t xml:space="preserve">金额单位：万元           </w:t>
                  </w:r>
                </w:p>
                <w:p w14:paraId="56211027">
                  <w:pPr>
                    <w:widowControl/>
                    <w:jc w:val="left"/>
                    <w:rPr>
                      <w:rFonts w:ascii="宋体" w:hAnsi="宋体" w:eastAsia="宋体" w:cs="Arial"/>
                      <w:kern w:val="0"/>
                      <w:sz w:val="20"/>
                      <w:szCs w:val="20"/>
                    </w:rPr>
                  </w:pPr>
                </w:p>
              </w:tc>
            </w:tr>
            <w:tr w14:paraId="2CB1CBD5">
              <w:tblPrEx>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000000" w:fill="FFFFFF"/>
                  <w:noWrap/>
                  <w:vAlign w:val="center"/>
                </w:tcPr>
                <w:p w14:paraId="59563B8A">
                  <w:pPr>
                    <w:widowControl/>
                    <w:jc w:val="left"/>
                    <w:rPr>
                      <w:rFonts w:ascii="宋体" w:hAnsi="宋体" w:eastAsia="宋体" w:cs="Arial"/>
                      <w:kern w:val="0"/>
                      <w:sz w:val="20"/>
                      <w:szCs w:val="20"/>
                    </w:rPr>
                  </w:pPr>
                </w:p>
                <w:p w14:paraId="10EE26BD">
                  <w:pPr>
                    <w:widowControl/>
                    <w:jc w:val="left"/>
                    <w:rPr>
                      <w:rFonts w:ascii="宋体" w:hAnsi="宋体" w:eastAsia="宋体" w:cs="Arial"/>
                      <w:kern w:val="0"/>
                      <w:sz w:val="20"/>
                      <w:szCs w:val="20"/>
                    </w:rPr>
                  </w:pPr>
                </w:p>
                <w:p w14:paraId="500ED52C">
                  <w:pPr>
                    <w:widowControl/>
                    <w:jc w:val="left"/>
                    <w:rPr>
                      <w:rFonts w:ascii="宋体" w:hAnsi="宋体" w:eastAsia="宋体" w:cs="Arial"/>
                      <w:kern w:val="0"/>
                      <w:sz w:val="20"/>
                      <w:szCs w:val="20"/>
                    </w:rPr>
                  </w:pPr>
                  <w:r>
                    <w:rPr>
                      <w:rFonts w:ascii="宋体" w:hAnsi="宋体" w:eastAsia="宋体" w:cs="Arial"/>
                      <w:kern w:val="0"/>
                      <w:sz w:val="20"/>
                      <w:szCs w:val="20"/>
                    </w:rPr>
                    <w:drawing>
                      <wp:inline distT="0" distB="0" distL="0" distR="0">
                        <wp:extent cx="8458835" cy="1699260"/>
                        <wp:effectExtent l="19050" t="0" r="0" b="0"/>
                        <wp:docPr id="3" name="图片 3" descr="C:\Users\ruan\Documents\Tencent Files\568781839\FileRecv\MobileFile\Image\@A%2B@3WT@M_6E3UN@B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ruan\Documents\Tencent Files\568781839\FileRecv\MobileFile\Image\@A%2B@3WT@M_6E3UN@BF[%6.png"/>
                                <pic:cNvPicPr>
                                  <a:picLocks noChangeAspect="1" noChangeArrowheads="1"/>
                                </pic:cNvPicPr>
                              </pic:nvPicPr>
                              <pic:blipFill>
                                <a:blip r:embed="rId4"/>
                                <a:srcRect/>
                                <a:stretch>
                                  <a:fillRect/>
                                </a:stretch>
                              </pic:blipFill>
                              <pic:spPr>
                                <a:xfrm>
                                  <a:off x="0" y="0"/>
                                  <a:ext cx="8460541" cy="1699895"/>
                                </a:xfrm>
                                <a:prstGeom prst="rect">
                                  <a:avLst/>
                                </a:prstGeom>
                                <a:noFill/>
                                <a:ln w="9525">
                                  <a:noFill/>
                                  <a:miter lim="800000"/>
                                  <a:headEnd/>
                                  <a:tailEnd/>
                                </a:ln>
                              </pic:spPr>
                            </pic:pic>
                          </a:graphicData>
                        </a:graphic>
                      </wp:inline>
                    </w:drawing>
                  </w:r>
                </w:p>
                <w:p w14:paraId="56DF914D">
                  <w:pPr>
                    <w:widowControl/>
                    <w:jc w:val="left"/>
                    <w:rPr>
                      <w:rFonts w:ascii="宋体" w:hAnsi="宋体" w:eastAsia="宋体" w:cs="Arial"/>
                      <w:kern w:val="0"/>
                      <w:sz w:val="20"/>
                      <w:szCs w:val="20"/>
                    </w:rPr>
                  </w:pPr>
                </w:p>
                <w:p w14:paraId="514403E3">
                  <w:pPr>
                    <w:widowControl/>
                    <w:jc w:val="left"/>
                    <w:rPr>
                      <w:rFonts w:ascii="宋体" w:hAnsi="宋体" w:eastAsia="宋体" w:cs="Arial"/>
                      <w:kern w:val="0"/>
                      <w:sz w:val="20"/>
                      <w:szCs w:val="20"/>
                    </w:rPr>
                  </w:pPr>
                </w:p>
                <w:p w14:paraId="56EA6D91">
                  <w:pPr>
                    <w:widowControl/>
                    <w:jc w:val="left"/>
                    <w:rPr>
                      <w:rFonts w:ascii="宋体" w:hAnsi="宋体" w:eastAsia="宋体" w:cs="Arial"/>
                      <w:kern w:val="0"/>
                      <w:sz w:val="20"/>
                      <w:szCs w:val="20"/>
                    </w:rPr>
                  </w:pPr>
                </w:p>
                <w:p w14:paraId="2AE92F65">
                  <w:pPr>
                    <w:widowControl/>
                    <w:jc w:val="left"/>
                    <w:rPr>
                      <w:rFonts w:ascii="宋体" w:hAnsi="宋体" w:eastAsia="宋体" w:cs="Arial"/>
                      <w:kern w:val="0"/>
                      <w:sz w:val="20"/>
                      <w:szCs w:val="20"/>
                    </w:rPr>
                  </w:pPr>
                </w:p>
              </w:tc>
            </w:tr>
          </w:tbl>
          <w:p w14:paraId="68A36267">
            <w:pPr>
              <w:widowControl/>
              <w:jc w:val="center"/>
              <w:rPr>
                <w:rFonts w:ascii="黑体" w:hAnsi="黑体" w:eastAsia="黑体" w:cs="Arial"/>
                <w:color w:val="000000"/>
                <w:kern w:val="0"/>
                <w:sz w:val="30"/>
                <w:szCs w:val="30"/>
              </w:rPr>
            </w:pPr>
          </w:p>
        </w:tc>
      </w:tr>
      <w:tr w14:paraId="2B6C5DE0">
        <w:tblPrEx>
          <w:tblCellMar>
            <w:top w:w="0" w:type="dxa"/>
            <w:left w:w="108" w:type="dxa"/>
            <w:bottom w:w="0" w:type="dxa"/>
            <w:right w:w="108" w:type="dxa"/>
          </w:tblCellMar>
        </w:tblPrEx>
        <w:trPr>
          <w:trHeight w:val="201" w:hRule="atLeast"/>
        </w:trPr>
        <w:tc>
          <w:tcPr>
            <w:tcW w:w="4250" w:type="dxa"/>
            <w:gridSpan w:val="17"/>
            <w:tcBorders>
              <w:top w:val="nil"/>
              <w:left w:val="nil"/>
              <w:bottom w:val="nil"/>
              <w:right w:val="nil"/>
            </w:tcBorders>
            <w:shd w:val="clear" w:color="000000" w:fill="FFFFFF"/>
            <w:noWrap/>
            <w:vAlign w:val="center"/>
          </w:tcPr>
          <w:p w14:paraId="4AA1BB5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5" w:type="dxa"/>
            <w:gridSpan w:val="3"/>
            <w:tcBorders>
              <w:top w:val="nil"/>
              <w:left w:val="nil"/>
              <w:bottom w:val="nil"/>
              <w:right w:val="nil"/>
            </w:tcBorders>
            <w:shd w:val="clear" w:color="000000" w:fill="FFFFFF"/>
            <w:noWrap/>
            <w:vAlign w:val="center"/>
          </w:tcPr>
          <w:p w14:paraId="3938C60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6" w:type="dxa"/>
            <w:gridSpan w:val="4"/>
            <w:tcBorders>
              <w:top w:val="nil"/>
              <w:left w:val="nil"/>
              <w:bottom w:val="nil"/>
              <w:right w:val="nil"/>
            </w:tcBorders>
            <w:shd w:val="clear" w:color="000000" w:fill="FFFFFF"/>
            <w:noWrap/>
            <w:vAlign w:val="center"/>
          </w:tcPr>
          <w:p w14:paraId="4F209A1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71" w:type="dxa"/>
            <w:gridSpan w:val="15"/>
            <w:tcBorders>
              <w:top w:val="nil"/>
              <w:left w:val="nil"/>
              <w:bottom w:val="nil"/>
              <w:right w:val="nil"/>
            </w:tcBorders>
            <w:shd w:val="clear" w:color="000000" w:fill="FFFFFF"/>
            <w:noWrap/>
            <w:vAlign w:val="center"/>
          </w:tcPr>
          <w:p w14:paraId="4969CC5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6" w:type="dxa"/>
            <w:gridSpan w:val="5"/>
            <w:tcBorders>
              <w:top w:val="nil"/>
              <w:left w:val="nil"/>
              <w:bottom w:val="nil"/>
              <w:right w:val="nil"/>
            </w:tcBorders>
            <w:shd w:val="clear" w:color="000000" w:fill="FFFFFF"/>
            <w:noWrap/>
            <w:vAlign w:val="center"/>
          </w:tcPr>
          <w:p w14:paraId="30CF7C7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605" w:type="dxa"/>
            <w:gridSpan w:val="10"/>
            <w:tcBorders>
              <w:top w:val="nil"/>
              <w:left w:val="nil"/>
              <w:bottom w:val="nil"/>
              <w:right w:val="nil"/>
            </w:tcBorders>
            <w:shd w:val="clear" w:color="000000" w:fill="FFFFFF"/>
            <w:noWrap/>
            <w:vAlign w:val="center"/>
          </w:tcPr>
          <w:p w14:paraId="51D5A718">
            <w:pPr>
              <w:widowControl/>
              <w:jc w:val="right"/>
              <w:rPr>
                <w:rFonts w:ascii="宋体" w:hAnsi="宋体" w:eastAsia="宋体" w:cs="Arial"/>
                <w:color w:val="000000"/>
                <w:kern w:val="0"/>
                <w:sz w:val="22"/>
                <w:szCs w:val="22"/>
              </w:rPr>
            </w:pPr>
          </w:p>
        </w:tc>
      </w:tr>
      <w:tr w14:paraId="0A679CB7">
        <w:tblPrEx>
          <w:tblCellMar>
            <w:top w:w="0" w:type="dxa"/>
            <w:left w:w="108" w:type="dxa"/>
            <w:bottom w:w="0" w:type="dxa"/>
            <w:right w:w="108" w:type="dxa"/>
          </w:tblCellMar>
        </w:tblPrEx>
        <w:trPr>
          <w:gridBefore w:val="1"/>
          <w:gridAfter w:val="5"/>
          <w:wBefore w:w="93" w:type="dxa"/>
          <w:wAfter w:w="2240" w:type="dxa"/>
          <w:trHeight w:val="375" w:hRule="atLeast"/>
        </w:trPr>
        <w:tc>
          <w:tcPr>
            <w:tcW w:w="340" w:type="dxa"/>
            <w:gridSpan w:val="3"/>
            <w:tcBorders>
              <w:top w:val="nil"/>
              <w:left w:val="nil"/>
              <w:bottom w:val="nil"/>
              <w:right w:val="nil"/>
            </w:tcBorders>
            <w:shd w:val="clear" w:color="000000" w:fill="FFFFFF"/>
            <w:noWrap/>
            <w:vAlign w:val="center"/>
          </w:tcPr>
          <w:p w14:paraId="1BAB9DB9">
            <w:pPr>
              <w:rPr>
                <w:rFonts w:ascii="宋体" w:hAnsi="宋体" w:eastAsia="宋体" w:cs="Arial"/>
                <w:sz w:val="18"/>
                <w:szCs w:val="18"/>
              </w:rPr>
            </w:pPr>
            <w:r>
              <w:rPr>
                <w:rFonts w:hint="eastAsia" w:cs="Arial"/>
                <w:sz w:val="18"/>
                <w:szCs w:val="18"/>
              </w:rPr>
              <w:t>　</w:t>
            </w:r>
          </w:p>
        </w:tc>
        <w:tc>
          <w:tcPr>
            <w:tcW w:w="340" w:type="dxa"/>
            <w:gridSpan w:val="2"/>
            <w:tcBorders>
              <w:top w:val="nil"/>
              <w:left w:val="nil"/>
              <w:bottom w:val="nil"/>
              <w:right w:val="nil"/>
            </w:tcBorders>
            <w:shd w:val="clear" w:color="000000" w:fill="FFFFFF"/>
            <w:noWrap/>
            <w:vAlign w:val="center"/>
          </w:tcPr>
          <w:p w14:paraId="5F3E36B4">
            <w:pPr>
              <w:rPr>
                <w:rFonts w:ascii="宋体" w:hAnsi="宋体" w:eastAsia="宋体" w:cs="Arial"/>
                <w:sz w:val="18"/>
                <w:szCs w:val="18"/>
              </w:rPr>
            </w:pPr>
            <w:r>
              <w:rPr>
                <w:rFonts w:hint="eastAsia" w:cs="Arial"/>
                <w:sz w:val="18"/>
                <w:szCs w:val="18"/>
              </w:rPr>
              <w:t>　</w:t>
            </w:r>
          </w:p>
        </w:tc>
        <w:tc>
          <w:tcPr>
            <w:tcW w:w="340" w:type="dxa"/>
            <w:gridSpan w:val="3"/>
            <w:tcBorders>
              <w:top w:val="nil"/>
              <w:left w:val="nil"/>
              <w:bottom w:val="nil"/>
              <w:right w:val="nil"/>
            </w:tcBorders>
            <w:shd w:val="clear" w:color="000000" w:fill="FFFFFF"/>
            <w:noWrap/>
            <w:vAlign w:val="center"/>
          </w:tcPr>
          <w:p w14:paraId="7BEBD125">
            <w:pPr>
              <w:rPr>
                <w:rFonts w:ascii="宋体" w:hAnsi="宋体" w:eastAsia="宋体" w:cs="Arial"/>
                <w:sz w:val="18"/>
                <w:szCs w:val="18"/>
              </w:rPr>
            </w:pPr>
            <w:r>
              <w:rPr>
                <w:rFonts w:hint="eastAsia" w:cs="Arial"/>
                <w:sz w:val="18"/>
                <w:szCs w:val="18"/>
              </w:rPr>
              <w:t>　</w:t>
            </w:r>
          </w:p>
        </w:tc>
        <w:tc>
          <w:tcPr>
            <w:tcW w:w="2640" w:type="dxa"/>
            <w:gridSpan w:val="6"/>
            <w:tcBorders>
              <w:top w:val="nil"/>
              <w:left w:val="nil"/>
              <w:bottom w:val="nil"/>
              <w:right w:val="nil"/>
            </w:tcBorders>
            <w:shd w:val="clear" w:color="000000" w:fill="FFFFFF"/>
            <w:noWrap/>
            <w:vAlign w:val="center"/>
          </w:tcPr>
          <w:p w14:paraId="7954F6EB">
            <w:pPr>
              <w:rPr>
                <w:rFonts w:ascii="宋体" w:hAnsi="宋体" w:eastAsia="宋体" w:cs="Arial"/>
                <w:sz w:val="18"/>
                <w:szCs w:val="18"/>
              </w:rPr>
            </w:pPr>
            <w:r>
              <w:rPr>
                <w:rFonts w:hint="eastAsia" w:cs="Arial"/>
                <w:sz w:val="18"/>
                <w:szCs w:val="18"/>
              </w:rPr>
              <w:t>　</w:t>
            </w:r>
          </w:p>
        </w:tc>
        <w:tc>
          <w:tcPr>
            <w:tcW w:w="1300" w:type="dxa"/>
            <w:gridSpan w:val="6"/>
            <w:tcBorders>
              <w:top w:val="nil"/>
              <w:left w:val="nil"/>
              <w:bottom w:val="nil"/>
              <w:right w:val="nil"/>
            </w:tcBorders>
            <w:shd w:val="clear" w:color="000000" w:fill="FFFFFF"/>
            <w:noWrap/>
            <w:vAlign w:val="center"/>
          </w:tcPr>
          <w:p w14:paraId="4612B5C7">
            <w:pPr>
              <w:rPr>
                <w:rFonts w:ascii="宋体" w:hAnsi="宋体" w:eastAsia="宋体" w:cs="Arial"/>
                <w:sz w:val="18"/>
                <w:szCs w:val="18"/>
              </w:rPr>
            </w:pPr>
            <w:r>
              <w:rPr>
                <w:rFonts w:hint="eastAsia" w:cs="Arial"/>
                <w:sz w:val="18"/>
                <w:szCs w:val="18"/>
              </w:rPr>
              <w:t>　</w:t>
            </w:r>
          </w:p>
        </w:tc>
        <w:tc>
          <w:tcPr>
            <w:tcW w:w="1260" w:type="dxa"/>
            <w:gridSpan w:val="2"/>
            <w:tcBorders>
              <w:top w:val="nil"/>
              <w:left w:val="nil"/>
              <w:bottom w:val="nil"/>
              <w:right w:val="nil"/>
            </w:tcBorders>
            <w:shd w:val="clear" w:color="000000" w:fill="FFFFFF"/>
            <w:noWrap/>
            <w:vAlign w:val="center"/>
          </w:tcPr>
          <w:p w14:paraId="02F1CAD5">
            <w:pPr>
              <w:widowControl/>
              <w:rPr>
                <w:rFonts w:ascii="黑体" w:hAnsi="黑体" w:eastAsia="黑体" w:cs="Arial"/>
                <w:color w:val="000000"/>
                <w:kern w:val="0"/>
                <w:sz w:val="28"/>
                <w:szCs w:val="28"/>
              </w:rPr>
            </w:pPr>
          </w:p>
        </w:tc>
        <w:tc>
          <w:tcPr>
            <w:tcW w:w="1220" w:type="dxa"/>
            <w:gridSpan w:val="5"/>
            <w:tcBorders>
              <w:top w:val="nil"/>
              <w:left w:val="nil"/>
              <w:bottom w:val="nil"/>
              <w:right w:val="nil"/>
            </w:tcBorders>
            <w:shd w:val="clear" w:color="000000" w:fill="FFFFFF"/>
            <w:noWrap/>
            <w:vAlign w:val="center"/>
          </w:tcPr>
          <w:p w14:paraId="287D85F9">
            <w:pPr>
              <w:rPr>
                <w:rFonts w:ascii="宋体" w:hAnsi="宋体" w:eastAsia="宋体" w:cs="Arial"/>
                <w:sz w:val="18"/>
                <w:szCs w:val="18"/>
              </w:rPr>
            </w:pPr>
            <w:r>
              <w:rPr>
                <w:rFonts w:hint="eastAsia" w:cs="Arial"/>
                <w:sz w:val="18"/>
                <w:szCs w:val="18"/>
              </w:rPr>
              <w:t>　</w:t>
            </w:r>
          </w:p>
        </w:tc>
        <w:tc>
          <w:tcPr>
            <w:tcW w:w="1200" w:type="dxa"/>
            <w:gridSpan w:val="4"/>
            <w:tcBorders>
              <w:top w:val="nil"/>
              <w:left w:val="nil"/>
              <w:bottom w:val="nil"/>
              <w:right w:val="nil"/>
            </w:tcBorders>
            <w:shd w:val="clear" w:color="000000" w:fill="FFFFFF"/>
            <w:noWrap/>
            <w:vAlign w:val="center"/>
          </w:tcPr>
          <w:p w14:paraId="5C21DDA1">
            <w:pPr>
              <w:rPr>
                <w:rFonts w:ascii="宋体" w:hAnsi="宋体" w:eastAsia="宋体" w:cs="Arial"/>
                <w:sz w:val="18"/>
                <w:szCs w:val="18"/>
              </w:rPr>
            </w:pPr>
            <w:r>
              <w:rPr>
                <w:rFonts w:hint="eastAsia" w:cs="Arial"/>
                <w:sz w:val="18"/>
                <w:szCs w:val="18"/>
              </w:rPr>
              <w:t>　</w:t>
            </w:r>
          </w:p>
        </w:tc>
        <w:tc>
          <w:tcPr>
            <w:tcW w:w="820" w:type="dxa"/>
            <w:gridSpan w:val="5"/>
            <w:tcBorders>
              <w:top w:val="nil"/>
              <w:left w:val="nil"/>
              <w:bottom w:val="nil"/>
              <w:right w:val="nil"/>
            </w:tcBorders>
            <w:shd w:val="clear" w:color="000000" w:fill="FFFFFF"/>
            <w:noWrap/>
            <w:vAlign w:val="center"/>
          </w:tcPr>
          <w:p w14:paraId="295BDFA5">
            <w:pPr>
              <w:rPr>
                <w:rFonts w:ascii="宋体" w:hAnsi="宋体" w:eastAsia="宋体" w:cs="Arial"/>
                <w:sz w:val="18"/>
                <w:szCs w:val="18"/>
              </w:rPr>
            </w:pPr>
            <w:r>
              <w:rPr>
                <w:rFonts w:hint="eastAsia" w:cs="Arial"/>
                <w:sz w:val="18"/>
                <w:szCs w:val="18"/>
              </w:rPr>
              <w:t>　</w:t>
            </w:r>
          </w:p>
        </w:tc>
        <w:tc>
          <w:tcPr>
            <w:tcW w:w="1080" w:type="dxa"/>
            <w:gridSpan w:val="6"/>
            <w:tcBorders>
              <w:top w:val="nil"/>
              <w:left w:val="nil"/>
              <w:bottom w:val="nil"/>
              <w:right w:val="nil"/>
            </w:tcBorders>
            <w:shd w:val="clear" w:color="000000" w:fill="FFFFFF"/>
            <w:noWrap/>
            <w:vAlign w:val="center"/>
          </w:tcPr>
          <w:p w14:paraId="7DAE24F0">
            <w:pPr>
              <w:rPr>
                <w:rFonts w:ascii="宋体" w:hAnsi="宋体" w:eastAsia="宋体" w:cs="Arial"/>
                <w:sz w:val="18"/>
                <w:szCs w:val="18"/>
              </w:rPr>
            </w:pPr>
            <w:r>
              <w:rPr>
                <w:rFonts w:hint="eastAsia" w:cs="Arial"/>
                <w:sz w:val="18"/>
                <w:szCs w:val="18"/>
              </w:rPr>
              <w:t>　</w:t>
            </w:r>
          </w:p>
        </w:tc>
        <w:tc>
          <w:tcPr>
            <w:tcW w:w="1570" w:type="dxa"/>
            <w:gridSpan w:val="6"/>
            <w:tcBorders>
              <w:top w:val="nil"/>
              <w:left w:val="nil"/>
              <w:bottom w:val="nil"/>
              <w:right w:val="nil"/>
            </w:tcBorders>
            <w:shd w:val="clear" w:color="000000" w:fill="FFFFFF"/>
            <w:noWrap/>
            <w:vAlign w:val="center"/>
          </w:tcPr>
          <w:p w14:paraId="1F500D95">
            <w:pPr>
              <w:rPr>
                <w:rFonts w:ascii="宋体" w:hAnsi="宋体" w:eastAsia="宋体" w:cs="Arial"/>
                <w:sz w:val="18"/>
                <w:szCs w:val="18"/>
              </w:rPr>
            </w:pPr>
            <w:r>
              <w:rPr>
                <w:rFonts w:hint="eastAsia" w:cs="Arial"/>
                <w:sz w:val="18"/>
                <w:szCs w:val="18"/>
              </w:rPr>
              <w:t>　</w:t>
            </w:r>
          </w:p>
        </w:tc>
      </w:tr>
      <w:tr w14:paraId="47171C78">
        <w:tblPrEx>
          <w:tblCellMar>
            <w:top w:w="0" w:type="dxa"/>
            <w:left w:w="108" w:type="dxa"/>
            <w:bottom w:w="0" w:type="dxa"/>
            <w:right w:w="108" w:type="dxa"/>
          </w:tblCellMar>
        </w:tblPrEx>
        <w:trPr>
          <w:trHeight w:val="946" w:hRule="atLeast"/>
        </w:trPr>
        <w:tc>
          <w:tcPr>
            <w:tcW w:w="14443" w:type="dxa"/>
            <w:gridSpan w:val="54"/>
            <w:tcBorders>
              <w:top w:val="nil"/>
              <w:left w:val="nil"/>
              <w:bottom w:val="nil"/>
              <w:right w:val="nil"/>
            </w:tcBorders>
            <w:shd w:val="clear" w:color="000000" w:fill="FFFFFF"/>
            <w:noWrap/>
            <w:vAlign w:val="center"/>
          </w:tcPr>
          <w:p w14:paraId="651FB023">
            <w:pPr>
              <w:widowControl/>
              <w:jc w:val="center"/>
              <w:rPr>
                <w:rFonts w:ascii="宋体" w:hAnsi="宋体" w:eastAsia="宋体" w:cs="Arial"/>
                <w:kern w:val="0"/>
                <w:sz w:val="18"/>
                <w:szCs w:val="18"/>
              </w:rPr>
            </w:pPr>
          </w:p>
          <w:p w14:paraId="3B1C547D">
            <w:pPr>
              <w:widowControl/>
              <w:jc w:val="center"/>
              <w:rPr>
                <w:rFonts w:ascii="宋体" w:hAnsi="宋体" w:eastAsia="宋体" w:cs="Arial"/>
                <w:kern w:val="0"/>
                <w:sz w:val="18"/>
                <w:szCs w:val="18"/>
              </w:rPr>
            </w:pPr>
          </w:p>
        </w:tc>
      </w:tr>
      <w:tr w14:paraId="557852B3">
        <w:tblPrEx>
          <w:tblCellMar>
            <w:top w:w="0" w:type="dxa"/>
            <w:left w:w="108" w:type="dxa"/>
            <w:bottom w:w="0" w:type="dxa"/>
            <w:right w:w="108" w:type="dxa"/>
          </w:tblCellMar>
        </w:tblPrEx>
        <w:trPr>
          <w:trHeight w:val="192" w:hRule="atLeast"/>
        </w:trPr>
        <w:tc>
          <w:tcPr>
            <w:tcW w:w="405" w:type="dxa"/>
            <w:gridSpan w:val="3"/>
            <w:tcBorders>
              <w:top w:val="nil"/>
              <w:left w:val="nil"/>
              <w:bottom w:val="nil"/>
              <w:right w:val="nil"/>
            </w:tcBorders>
            <w:shd w:val="clear" w:color="000000" w:fill="FFFFFF"/>
            <w:noWrap/>
            <w:vAlign w:val="center"/>
          </w:tcPr>
          <w:p w14:paraId="0C82F3D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54" w:type="dxa"/>
            <w:gridSpan w:val="5"/>
            <w:tcBorders>
              <w:top w:val="nil"/>
              <w:left w:val="nil"/>
              <w:bottom w:val="nil"/>
              <w:right w:val="nil"/>
            </w:tcBorders>
            <w:shd w:val="clear" w:color="000000" w:fill="FFFFFF"/>
            <w:noWrap/>
            <w:vAlign w:val="center"/>
          </w:tcPr>
          <w:p w14:paraId="469E9AE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gridSpan w:val="2"/>
            <w:tcBorders>
              <w:top w:val="nil"/>
              <w:left w:val="nil"/>
              <w:bottom w:val="nil"/>
              <w:right w:val="nil"/>
            </w:tcBorders>
            <w:shd w:val="clear" w:color="000000" w:fill="FFFFFF"/>
            <w:noWrap/>
            <w:vAlign w:val="center"/>
          </w:tcPr>
          <w:p w14:paraId="78AAC30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60" w:type="dxa"/>
            <w:gridSpan w:val="12"/>
            <w:tcBorders>
              <w:top w:val="nil"/>
              <w:left w:val="nil"/>
              <w:bottom w:val="nil"/>
              <w:right w:val="nil"/>
            </w:tcBorders>
            <w:shd w:val="clear" w:color="000000" w:fill="FFFFFF"/>
            <w:noWrap/>
            <w:vAlign w:val="center"/>
          </w:tcPr>
          <w:p w14:paraId="0EE8FD2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0" w:type="dxa"/>
            <w:gridSpan w:val="4"/>
            <w:tcBorders>
              <w:top w:val="nil"/>
              <w:left w:val="nil"/>
              <w:bottom w:val="nil"/>
              <w:right w:val="nil"/>
            </w:tcBorders>
            <w:shd w:val="clear" w:color="000000" w:fill="FFFFFF"/>
            <w:noWrap/>
            <w:vAlign w:val="center"/>
          </w:tcPr>
          <w:p w14:paraId="5EBCD85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0" w:type="dxa"/>
            <w:gridSpan w:val="7"/>
            <w:tcBorders>
              <w:top w:val="nil"/>
              <w:left w:val="nil"/>
              <w:bottom w:val="nil"/>
              <w:right w:val="nil"/>
            </w:tcBorders>
            <w:shd w:val="clear" w:color="000000" w:fill="FFFFFF"/>
            <w:noWrap/>
            <w:vAlign w:val="center"/>
          </w:tcPr>
          <w:p w14:paraId="6B0D44B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80" w:type="dxa"/>
            <w:gridSpan w:val="5"/>
            <w:tcBorders>
              <w:top w:val="nil"/>
              <w:left w:val="nil"/>
              <w:bottom w:val="nil"/>
              <w:right w:val="nil"/>
            </w:tcBorders>
            <w:shd w:val="clear" w:color="000000" w:fill="FFFFFF"/>
            <w:noWrap/>
            <w:vAlign w:val="center"/>
          </w:tcPr>
          <w:p w14:paraId="07F8398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gridSpan w:val="7"/>
            <w:tcBorders>
              <w:top w:val="nil"/>
              <w:left w:val="nil"/>
              <w:bottom w:val="nil"/>
              <w:right w:val="nil"/>
            </w:tcBorders>
            <w:shd w:val="clear" w:color="000000" w:fill="FFFFFF"/>
            <w:noWrap/>
            <w:vAlign w:val="center"/>
          </w:tcPr>
          <w:p w14:paraId="0D420C8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3"/>
            <w:tcBorders>
              <w:top w:val="nil"/>
              <w:left w:val="nil"/>
              <w:bottom w:val="nil"/>
              <w:right w:val="nil"/>
            </w:tcBorders>
            <w:shd w:val="clear" w:color="000000" w:fill="FFFFFF"/>
            <w:noWrap/>
            <w:vAlign w:val="center"/>
          </w:tcPr>
          <w:p w14:paraId="608D530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80" w:type="dxa"/>
            <w:gridSpan w:val="3"/>
            <w:tcBorders>
              <w:top w:val="nil"/>
              <w:left w:val="nil"/>
              <w:bottom w:val="nil"/>
              <w:right w:val="nil"/>
            </w:tcBorders>
            <w:shd w:val="clear" w:color="000000" w:fill="FFFFFF"/>
            <w:noWrap/>
            <w:vAlign w:val="center"/>
          </w:tcPr>
          <w:p w14:paraId="67DDFE9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24" w:type="dxa"/>
            <w:gridSpan w:val="3"/>
            <w:tcBorders>
              <w:top w:val="nil"/>
              <w:left w:val="nil"/>
              <w:bottom w:val="nil"/>
              <w:right w:val="nil"/>
            </w:tcBorders>
            <w:shd w:val="clear" w:color="000000" w:fill="FFFFFF"/>
            <w:noWrap/>
            <w:vAlign w:val="center"/>
          </w:tcPr>
          <w:p w14:paraId="2253D8FC">
            <w:pPr>
              <w:widowControl/>
              <w:jc w:val="right"/>
              <w:rPr>
                <w:rFonts w:ascii="宋体" w:hAnsi="宋体" w:eastAsia="宋体" w:cs="Arial"/>
                <w:color w:val="000000"/>
                <w:kern w:val="0"/>
                <w:sz w:val="22"/>
                <w:szCs w:val="22"/>
              </w:rPr>
            </w:pPr>
          </w:p>
        </w:tc>
      </w:tr>
      <w:tr w14:paraId="3E44F0C2">
        <w:tblPrEx>
          <w:tblCellMar>
            <w:top w:w="0" w:type="dxa"/>
            <w:left w:w="108" w:type="dxa"/>
            <w:bottom w:w="0" w:type="dxa"/>
            <w:right w:w="108" w:type="dxa"/>
          </w:tblCellMar>
        </w:tblPrEx>
        <w:trPr>
          <w:trHeight w:val="192" w:hRule="atLeast"/>
        </w:trPr>
        <w:tc>
          <w:tcPr>
            <w:tcW w:w="14443" w:type="dxa"/>
            <w:gridSpan w:val="54"/>
            <w:tcBorders>
              <w:top w:val="nil"/>
              <w:left w:val="nil"/>
              <w:bottom w:val="nil"/>
              <w:right w:val="nil"/>
            </w:tcBorders>
            <w:shd w:val="clear" w:color="000000" w:fill="FFFFFF"/>
            <w:noWrap/>
            <w:vAlign w:val="center"/>
          </w:tcPr>
          <w:p w14:paraId="3EC693FC">
            <w:pPr>
              <w:widowControl/>
              <w:rPr>
                <w:rFonts w:ascii="黑体" w:hAnsi="黑体" w:eastAsia="黑体" w:cs="Arial"/>
                <w:kern w:val="0"/>
                <w:sz w:val="28"/>
                <w:szCs w:val="28"/>
              </w:rPr>
            </w:pPr>
          </w:p>
          <w:p w14:paraId="428151BE">
            <w:pPr>
              <w:widowControl/>
              <w:jc w:val="center"/>
              <w:rPr>
                <w:rFonts w:ascii="宋体" w:hAnsi="宋体" w:eastAsia="宋体" w:cs="Arial"/>
                <w:b/>
                <w:kern w:val="0"/>
                <w:sz w:val="24"/>
              </w:rPr>
            </w:pPr>
            <w:r>
              <w:rPr>
                <w:rFonts w:hint="eastAsia" w:ascii="宋体" w:hAnsi="宋体" w:eastAsia="宋体" w:cs="Arial"/>
                <w:b/>
                <w:kern w:val="0"/>
                <w:sz w:val="24"/>
              </w:rPr>
              <w:t>支出决算表</w:t>
            </w:r>
          </w:p>
          <w:p w14:paraId="2C74CB2D">
            <w:pPr>
              <w:widowControl/>
              <w:ind w:right="440"/>
              <w:jc w:val="center"/>
              <w:rPr>
                <w:rFonts w:ascii="宋体" w:hAnsi="宋体" w:eastAsia="宋体" w:cs="Arial"/>
                <w:kern w:val="0"/>
                <w:sz w:val="20"/>
                <w:szCs w:val="20"/>
              </w:rPr>
            </w:pPr>
            <w:r>
              <w:rPr>
                <w:rFonts w:hint="eastAsia" w:cs="Arial"/>
                <w:color w:val="000000"/>
                <w:sz w:val="22"/>
                <w:szCs w:val="22"/>
              </w:rPr>
              <w:t xml:space="preserve">                                                                 公开03表</w:t>
            </w:r>
          </w:p>
          <w:p w14:paraId="4C29FF12">
            <w:pPr>
              <w:widowControl/>
              <w:rPr>
                <w:rFonts w:ascii="黑体" w:hAnsi="黑体" w:eastAsia="黑体" w:cs="Arial"/>
                <w:kern w:val="0"/>
                <w:sz w:val="28"/>
                <w:szCs w:val="28"/>
              </w:rPr>
            </w:pPr>
            <w:r>
              <w:rPr>
                <w:rFonts w:hint="eastAsia" w:cs="Arial"/>
                <w:color w:val="000000"/>
                <w:sz w:val="22"/>
                <w:szCs w:val="22"/>
              </w:rPr>
              <w:t xml:space="preserve">部门：黄石市黄石港区科学技术和经济信息化局            2021年度                          </w:t>
            </w:r>
            <w:r>
              <w:rPr>
                <w:rFonts w:hint="eastAsia" w:ascii="宋体" w:hAnsi="宋体" w:eastAsia="宋体" w:cs="Arial"/>
                <w:color w:val="000000"/>
                <w:kern w:val="0"/>
                <w:sz w:val="22"/>
                <w:szCs w:val="22"/>
              </w:rPr>
              <w:t>金额单位：万元</w:t>
            </w:r>
          </w:p>
          <w:p w14:paraId="4E044B0F">
            <w:pPr>
              <w:widowControl/>
              <w:rPr>
                <w:rFonts w:ascii="黑体" w:hAnsi="黑体" w:eastAsia="黑体" w:cs="Arial"/>
                <w:kern w:val="0"/>
                <w:sz w:val="28"/>
                <w:szCs w:val="28"/>
              </w:rPr>
            </w:pPr>
          </w:p>
          <w:p w14:paraId="0E0D3E13">
            <w:pPr>
              <w:widowControl/>
              <w:rPr>
                <w:rFonts w:ascii="黑体" w:hAnsi="黑体" w:eastAsia="黑体" w:cs="Arial"/>
                <w:kern w:val="0"/>
                <w:sz w:val="28"/>
                <w:szCs w:val="28"/>
              </w:rPr>
            </w:pPr>
          </w:p>
          <w:p w14:paraId="0ACB2B92">
            <w:pPr>
              <w:widowControl/>
              <w:rPr>
                <w:rFonts w:ascii="黑体" w:hAnsi="黑体" w:eastAsia="黑体" w:cs="Arial"/>
                <w:kern w:val="0"/>
                <w:sz w:val="28"/>
                <w:szCs w:val="28"/>
              </w:rPr>
            </w:pPr>
          </w:p>
          <w:tbl>
            <w:tblPr>
              <w:tblStyle w:val="9"/>
              <w:tblW w:w="12017" w:type="dxa"/>
              <w:tblInd w:w="0" w:type="dxa"/>
              <w:tblLayout w:type="fixed"/>
              <w:tblCellMar>
                <w:top w:w="0" w:type="dxa"/>
                <w:left w:w="108" w:type="dxa"/>
                <w:bottom w:w="0" w:type="dxa"/>
                <w:right w:w="108" w:type="dxa"/>
              </w:tblCellMar>
            </w:tblPr>
            <w:tblGrid>
              <w:gridCol w:w="12017"/>
            </w:tblGrid>
            <w:tr w14:paraId="63361A80">
              <w:trPr>
                <w:trHeight w:val="300" w:hRule="atLeast"/>
              </w:trPr>
              <w:tc>
                <w:tcPr>
                  <w:tcW w:w="12017" w:type="dxa"/>
                  <w:tcBorders>
                    <w:top w:val="nil"/>
                    <w:left w:val="nil"/>
                    <w:bottom w:val="nil"/>
                    <w:right w:val="nil"/>
                  </w:tcBorders>
                  <w:shd w:val="clear" w:color="000000" w:fill="FFFFFF"/>
                  <w:noWrap/>
                </w:tcPr>
                <w:p w14:paraId="5BBCD344">
                  <w:r>
                    <w:rPr>
                      <w:rFonts w:eastAsia="Times New Roman"/>
                      <w:snapToGrid w:val="0"/>
                      <w:color w:val="000000"/>
                      <w:w w:val="0"/>
                      <w:sz w:val="0"/>
                      <w:szCs w:val="0"/>
                      <w:u w:color="000000"/>
                      <w:shd w:val="clear" w:color="000000" w:fill="000000"/>
                    </w:rPr>
                    <w:drawing>
                      <wp:inline distT="0" distB="0" distL="114300" distR="114300">
                        <wp:extent cx="6953250" cy="1714500"/>
                        <wp:effectExtent l="0" t="0" r="0" b="0"/>
                        <wp:docPr id="1" name="图片 1" descr="R{W76STA](1E(N1])M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W76STA](1E(N1])MN_%$4"/>
                                <pic:cNvPicPr>
                                  <a:picLocks noChangeAspect="1"/>
                                </pic:cNvPicPr>
                              </pic:nvPicPr>
                              <pic:blipFill>
                                <a:blip r:embed="rId5"/>
                                <a:stretch>
                                  <a:fillRect/>
                                </a:stretch>
                              </pic:blipFill>
                              <pic:spPr>
                                <a:xfrm>
                                  <a:off x="0" y="0"/>
                                  <a:ext cx="6953250" cy="1714500"/>
                                </a:xfrm>
                                <a:prstGeom prst="rect">
                                  <a:avLst/>
                                </a:prstGeom>
                                <a:noFill/>
                                <a:ln>
                                  <a:noFill/>
                                </a:ln>
                              </pic:spPr>
                            </pic:pic>
                          </a:graphicData>
                        </a:graphic>
                      </wp:inline>
                    </w:drawing>
                  </w:r>
                </w:p>
              </w:tc>
            </w:tr>
          </w:tbl>
          <w:p w14:paraId="527C0C87">
            <w:pPr>
              <w:widowControl/>
              <w:jc w:val="center"/>
              <w:rPr>
                <w:rFonts w:ascii="黑体" w:hAnsi="黑体" w:eastAsia="黑体" w:cs="Arial"/>
                <w:kern w:val="0"/>
                <w:sz w:val="20"/>
                <w:szCs w:val="20"/>
              </w:rPr>
            </w:pPr>
          </w:p>
        </w:tc>
      </w:tr>
      <w:tr w14:paraId="794EC50E">
        <w:tblPrEx>
          <w:tblCellMar>
            <w:top w:w="0" w:type="dxa"/>
            <w:left w:w="108" w:type="dxa"/>
            <w:bottom w:w="0" w:type="dxa"/>
            <w:right w:w="108" w:type="dxa"/>
          </w:tblCellMar>
        </w:tblPrEx>
        <w:trPr>
          <w:trHeight w:val="120" w:hRule="atLeast"/>
        </w:trPr>
        <w:tc>
          <w:tcPr>
            <w:tcW w:w="320" w:type="dxa"/>
            <w:gridSpan w:val="2"/>
            <w:tcBorders>
              <w:top w:val="nil"/>
              <w:left w:val="nil"/>
              <w:bottom w:val="nil"/>
              <w:right w:val="nil"/>
            </w:tcBorders>
            <w:shd w:val="clear" w:color="000000" w:fill="FFFFFF"/>
            <w:noWrap/>
            <w:vAlign w:val="center"/>
          </w:tcPr>
          <w:p w14:paraId="58DE2C7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 w:type="dxa"/>
            <w:gridSpan w:val="3"/>
            <w:tcBorders>
              <w:top w:val="nil"/>
              <w:left w:val="nil"/>
              <w:bottom w:val="nil"/>
              <w:right w:val="nil"/>
            </w:tcBorders>
            <w:shd w:val="clear" w:color="000000" w:fill="FFFFFF"/>
            <w:noWrap/>
            <w:vAlign w:val="center"/>
          </w:tcPr>
          <w:p w14:paraId="5193817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 w:type="dxa"/>
            <w:gridSpan w:val="2"/>
            <w:tcBorders>
              <w:top w:val="nil"/>
              <w:left w:val="nil"/>
              <w:bottom w:val="nil"/>
              <w:right w:val="nil"/>
            </w:tcBorders>
            <w:shd w:val="clear" w:color="000000" w:fill="FFFFFF"/>
            <w:noWrap/>
            <w:vAlign w:val="center"/>
          </w:tcPr>
          <w:p w14:paraId="1FFAA7D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96" w:type="dxa"/>
            <w:gridSpan w:val="12"/>
            <w:tcBorders>
              <w:top w:val="nil"/>
              <w:left w:val="nil"/>
              <w:bottom w:val="nil"/>
              <w:right w:val="nil"/>
            </w:tcBorders>
            <w:shd w:val="clear" w:color="000000" w:fill="FFFFFF"/>
            <w:noWrap/>
            <w:vAlign w:val="center"/>
          </w:tcPr>
          <w:p w14:paraId="046B609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14" w:type="dxa"/>
            <w:gridSpan w:val="6"/>
            <w:tcBorders>
              <w:top w:val="nil"/>
              <w:left w:val="nil"/>
              <w:bottom w:val="nil"/>
              <w:right w:val="nil"/>
            </w:tcBorders>
            <w:shd w:val="clear" w:color="000000" w:fill="FFFFFF"/>
            <w:noWrap/>
            <w:vAlign w:val="center"/>
          </w:tcPr>
          <w:p w14:paraId="6C5B978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3" w:type="dxa"/>
            <w:gridSpan w:val="5"/>
            <w:tcBorders>
              <w:top w:val="nil"/>
              <w:left w:val="nil"/>
              <w:bottom w:val="nil"/>
              <w:right w:val="nil"/>
            </w:tcBorders>
            <w:shd w:val="clear" w:color="000000" w:fill="FFFFFF"/>
            <w:noWrap/>
            <w:vAlign w:val="center"/>
          </w:tcPr>
          <w:p w14:paraId="3B353F92">
            <w:pPr>
              <w:widowControl/>
              <w:jc w:val="left"/>
              <w:rPr>
                <w:rFonts w:ascii="宋体" w:hAnsi="宋体" w:eastAsia="宋体" w:cs="Arial"/>
                <w:kern w:val="0"/>
                <w:sz w:val="18"/>
                <w:szCs w:val="18"/>
              </w:rPr>
            </w:pPr>
          </w:p>
        </w:tc>
        <w:tc>
          <w:tcPr>
            <w:tcW w:w="1072" w:type="dxa"/>
            <w:gridSpan w:val="5"/>
            <w:tcBorders>
              <w:top w:val="nil"/>
              <w:left w:val="nil"/>
              <w:bottom w:val="nil"/>
              <w:right w:val="nil"/>
            </w:tcBorders>
            <w:shd w:val="clear" w:color="000000" w:fill="FFFFFF"/>
            <w:noWrap/>
            <w:vAlign w:val="center"/>
          </w:tcPr>
          <w:p w14:paraId="13B9DB0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12" w:type="dxa"/>
            <w:gridSpan w:val="7"/>
            <w:tcBorders>
              <w:top w:val="nil"/>
              <w:left w:val="nil"/>
              <w:bottom w:val="nil"/>
              <w:right w:val="nil"/>
            </w:tcBorders>
            <w:shd w:val="clear" w:color="000000" w:fill="FFFFFF"/>
            <w:noWrap/>
            <w:vAlign w:val="center"/>
          </w:tcPr>
          <w:p w14:paraId="5DE05D2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63" w:type="dxa"/>
            <w:gridSpan w:val="5"/>
            <w:tcBorders>
              <w:top w:val="nil"/>
              <w:left w:val="nil"/>
              <w:bottom w:val="nil"/>
              <w:right w:val="nil"/>
            </w:tcBorders>
            <w:shd w:val="clear" w:color="000000" w:fill="FFFFFF"/>
            <w:noWrap/>
            <w:vAlign w:val="center"/>
          </w:tcPr>
          <w:p w14:paraId="71527D0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37" w:type="dxa"/>
            <w:gridSpan w:val="7"/>
            <w:tcBorders>
              <w:top w:val="nil"/>
              <w:left w:val="nil"/>
              <w:bottom w:val="nil"/>
              <w:right w:val="nil"/>
            </w:tcBorders>
            <w:shd w:val="clear" w:color="000000" w:fill="FFFFFF"/>
            <w:noWrap/>
            <w:vAlign w:val="center"/>
          </w:tcPr>
          <w:p w14:paraId="06005AE6">
            <w:pPr>
              <w:widowControl/>
              <w:jc w:val="right"/>
              <w:rPr>
                <w:rFonts w:ascii="宋体" w:hAnsi="宋体" w:eastAsia="宋体" w:cs="Arial"/>
                <w:color w:val="000000"/>
                <w:kern w:val="0"/>
                <w:sz w:val="22"/>
                <w:szCs w:val="22"/>
              </w:rPr>
            </w:pPr>
          </w:p>
        </w:tc>
      </w:tr>
      <w:tr w14:paraId="33558DA8">
        <w:tblPrEx>
          <w:tblCellMar>
            <w:top w:w="0" w:type="dxa"/>
            <w:left w:w="108" w:type="dxa"/>
            <w:bottom w:w="0" w:type="dxa"/>
            <w:right w:w="108" w:type="dxa"/>
          </w:tblCellMar>
        </w:tblPrEx>
        <w:trPr>
          <w:trHeight w:val="120" w:hRule="atLeast"/>
        </w:trPr>
        <w:tc>
          <w:tcPr>
            <w:tcW w:w="320" w:type="dxa"/>
            <w:gridSpan w:val="2"/>
            <w:tcBorders>
              <w:top w:val="nil"/>
              <w:left w:val="nil"/>
              <w:bottom w:val="nil"/>
              <w:right w:val="nil"/>
            </w:tcBorders>
            <w:shd w:val="clear" w:color="000000" w:fill="FFFFFF"/>
            <w:noWrap/>
            <w:vAlign w:val="center"/>
          </w:tcPr>
          <w:p w14:paraId="5A1CB8C2">
            <w:pPr>
              <w:widowControl/>
              <w:jc w:val="left"/>
              <w:rPr>
                <w:rFonts w:hint="eastAsia" w:ascii="宋体" w:hAnsi="宋体" w:eastAsia="宋体" w:cs="Arial"/>
                <w:kern w:val="0"/>
                <w:sz w:val="18"/>
                <w:szCs w:val="18"/>
              </w:rPr>
            </w:pPr>
          </w:p>
          <w:p w14:paraId="3742369E">
            <w:pPr>
              <w:widowControl/>
              <w:jc w:val="left"/>
              <w:rPr>
                <w:rFonts w:hint="eastAsia" w:ascii="宋体" w:hAnsi="宋体" w:eastAsia="宋体" w:cs="Arial"/>
                <w:kern w:val="0"/>
                <w:sz w:val="18"/>
                <w:szCs w:val="18"/>
              </w:rPr>
            </w:pPr>
          </w:p>
          <w:p w14:paraId="1429B7B0">
            <w:pPr>
              <w:widowControl/>
              <w:jc w:val="left"/>
              <w:rPr>
                <w:rFonts w:hint="eastAsia" w:ascii="宋体" w:hAnsi="宋体" w:eastAsia="宋体" w:cs="Arial"/>
                <w:kern w:val="0"/>
                <w:sz w:val="18"/>
                <w:szCs w:val="18"/>
              </w:rPr>
            </w:pPr>
          </w:p>
        </w:tc>
        <w:tc>
          <w:tcPr>
            <w:tcW w:w="263" w:type="dxa"/>
            <w:gridSpan w:val="3"/>
            <w:tcBorders>
              <w:top w:val="nil"/>
              <w:left w:val="nil"/>
              <w:bottom w:val="nil"/>
              <w:right w:val="nil"/>
            </w:tcBorders>
            <w:shd w:val="clear" w:color="000000" w:fill="FFFFFF"/>
            <w:noWrap/>
            <w:vAlign w:val="center"/>
          </w:tcPr>
          <w:p w14:paraId="50006D43">
            <w:pPr>
              <w:widowControl/>
              <w:jc w:val="left"/>
              <w:rPr>
                <w:rFonts w:hint="eastAsia" w:ascii="宋体" w:hAnsi="宋体" w:eastAsia="宋体" w:cs="Arial"/>
                <w:kern w:val="0"/>
                <w:sz w:val="18"/>
                <w:szCs w:val="18"/>
              </w:rPr>
            </w:pPr>
          </w:p>
        </w:tc>
        <w:tc>
          <w:tcPr>
            <w:tcW w:w="263" w:type="dxa"/>
            <w:gridSpan w:val="2"/>
            <w:tcBorders>
              <w:top w:val="nil"/>
              <w:left w:val="nil"/>
              <w:bottom w:val="nil"/>
              <w:right w:val="nil"/>
            </w:tcBorders>
            <w:shd w:val="clear" w:color="000000" w:fill="FFFFFF"/>
            <w:noWrap/>
            <w:vAlign w:val="center"/>
          </w:tcPr>
          <w:p w14:paraId="103CEA97">
            <w:pPr>
              <w:widowControl/>
              <w:jc w:val="left"/>
              <w:rPr>
                <w:rFonts w:hint="eastAsia" w:ascii="宋体" w:hAnsi="宋体" w:eastAsia="宋体" w:cs="Arial"/>
                <w:kern w:val="0"/>
                <w:sz w:val="18"/>
                <w:szCs w:val="18"/>
              </w:rPr>
            </w:pPr>
          </w:p>
        </w:tc>
        <w:tc>
          <w:tcPr>
            <w:tcW w:w="3796" w:type="dxa"/>
            <w:gridSpan w:val="12"/>
            <w:tcBorders>
              <w:top w:val="nil"/>
              <w:left w:val="nil"/>
              <w:bottom w:val="nil"/>
              <w:right w:val="nil"/>
            </w:tcBorders>
            <w:shd w:val="clear" w:color="000000" w:fill="FFFFFF"/>
            <w:noWrap/>
            <w:vAlign w:val="center"/>
          </w:tcPr>
          <w:p w14:paraId="7B2D8785">
            <w:pPr>
              <w:widowControl/>
              <w:jc w:val="left"/>
              <w:rPr>
                <w:rFonts w:hint="eastAsia" w:ascii="宋体" w:hAnsi="宋体" w:eastAsia="宋体" w:cs="Arial"/>
                <w:kern w:val="0"/>
                <w:sz w:val="18"/>
                <w:szCs w:val="18"/>
              </w:rPr>
            </w:pPr>
          </w:p>
        </w:tc>
        <w:tc>
          <w:tcPr>
            <w:tcW w:w="1814" w:type="dxa"/>
            <w:gridSpan w:val="6"/>
            <w:tcBorders>
              <w:top w:val="nil"/>
              <w:left w:val="nil"/>
              <w:bottom w:val="nil"/>
              <w:right w:val="nil"/>
            </w:tcBorders>
            <w:shd w:val="clear" w:color="000000" w:fill="FFFFFF"/>
            <w:noWrap/>
            <w:vAlign w:val="center"/>
          </w:tcPr>
          <w:p w14:paraId="34B180AB">
            <w:pPr>
              <w:widowControl/>
              <w:jc w:val="left"/>
              <w:rPr>
                <w:rFonts w:hint="eastAsia" w:ascii="宋体" w:hAnsi="宋体" w:eastAsia="宋体" w:cs="Arial"/>
                <w:kern w:val="0"/>
                <w:sz w:val="18"/>
                <w:szCs w:val="18"/>
              </w:rPr>
            </w:pPr>
          </w:p>
        </w:tc>
        <w:tc>
          <w:tcPr>
            <w:tcW w:w="1703" w:type="dxa"/>
            <w:gridSpan w:val="5"/>
            <w:tcBorders>
              <w:top w:val="nil"/>
              <w:left w:val="nil"/>
              <w:bottom w:val="nil"/>
              <w:right w:val="nil"/>
            </w:tcBorders>
            <w:shd w:val="clear" w:color="000000" w:fill="FFFFFF"/>
            <w:noWrap/>
            <w:vAlign w:val="center"/>
          </w:tcPr>
          <w:p w14:paraId="78CE74C8">
            <w:pPr>
              <w:widowControl/>
              <w:jc w:val="left"/>
              <w:rPr>
                <w:rFonts w:ascii="宋体" w:hAnsi="宋体" w:eastAsia="宋体" w:cs="Arial"/>
                <w:kern w:val="0"/>
                <w:sz w:val="18"/>
                <w:szCs w:val="18"/>
              </w:rPr>
            </w:pPr>
          </w:p>
        </w:tc>
        <w:tc>
          <w:tcPr>
            <w:tcW w:w="1072" w:type="dxa"/>
            <w:gridSpan w:val="5"/>
            <w:tcBorders>
              <w:top w:val="nil"/>
              <w:left w:val="nil"/>
              <w:bottom w:val="nil"/>
              <w:right w:val="nil"/>
            </w:tcBorders>
            <w:shd w:val="clear" w:color="000000" w:fill="FFFFFF"/>
            <w:noWrap/>
            <w:vAlign w:val="center"/>
          </w:tcPr>
          <w:p w14:paraId="1E3D46B3">
            <w:pPr>
              <w:widowControl/>
              <w:jc w:val="left"/>
              <w:rPr>
                <w:rFonts w:hint="eastAsia" w:ascii="宋体" w:hAnsi="宋体" w:eastAsia="宋体" w:cs="Arial"/>
                <w:kern w:val="0"/>
                <w:sz w:val="18"/>
                <w:szCs w:val="18"/>
              </w:rPr>
            </w:pPr>
          </w:p>
        </w:tc>
        <w:tc>
          <w:tcPr>
            <w:tcW w:w="1312" w:type="dxa"/>
            <w:gridSpan w:val="7"/>
            <w:tcBorders>
              <w:top w:val="nil"/>
              <w:left w:val="nil"/>
              <w:bottom w:val="nil"/>
              <w:right w:val="nil"/>
            </w:tcBorders>
            <w:shd w:val="clear" w:color="000000" w:fill="FFFFFF"/>
            <w:noWrap/>
            <w:vAlign w:val="center"/>
          </w:tcPr>
          <w:p w14:paraId="78F1FE94">
            <w:pPr>
              <w:widowControl/>
              <w:jc w:val="left"/>
              <w:rPr>
                <w:rFonts w:hint="eastAsia" w:ascii="宋体" w:hAnsi="宋体" w:eastAsia="宋体" w:cs="Arial"/>
                <w:kern w:val="0"/>
                <w:sz w:val="18"/>
                <w:szCs w:val="18"/>
              </w:rPr>
            </w:pPr>
          </w:p>
        </w:tc>
        <w:tc>
          <w:tcPr>
            <w:tcW w:w="1163" w:type="dxa"/>
            <w:gridSpan w:val="5"/>
            <w:tcBorders>
              <w:top w:val="nil"/>
              <w:left w:val="nil"/>
              <w:bottom w:val="nil"/>
              <w:right w:val="nil"/>
            </w:tcBorders>
            <w:shd w:val="clear" w:color="000000" w:fill="FFFFFF"/>
            <w:noWrap/>
            <w:vAlign w:val="center"/>
          </w:tcPr>
          <w:p w14:paraId="6794ECFC">
            <w:pPr>
              <w:widowControl/>
              <w:jc w:val="left"/>
              <w:rPr>
                <w:rFonts w:hint="eastAsia" w:ascii="宋体" w:hAnsi="宋体" w:eastAsia="宋体" w:cs="Arial"/>
                <w:kern w:val="0"/>
                <w:sz w:val="18"/>
                <w:szCs w:val="18"/>
              </w:rPr>
            </w:pPr>
          </w:p>
        </w:tc>
        <w:tc>
          <w:tcPr>
            <w:tcW w:w="2737" w:type="dxa"/>
            <w:gridSpan w:val="7"/>
            <w:tcBorders>
              <w:top w:val="nil"/>
              <w:left w:val="nil"/>
              <w:bottom w:val="nil"/>
              <w:right w:val="nil"/>
            </w:tcBorders>
            <w:shd w:val="clear" w:color="000000" w:fill="FFFFFF"/>
            <w:noWrap/>
            <w:vAlign w:val="center"/>
          </w:tcPr>
          <w:p w14:paraId="3994B8FB">
            <w:pPr>
              <w:widowControl/>
              <w:jc w:val="right"/>
              <w:rPr>
                <w:rFonts w:ascii="宋体" w:hAnsi="宋体" w:eastAsia="宋体" w:cs="Arial"/>
                <w:color w:val="000000"/>
                <w:kern w:val="0"/>
                <w:sz w:val="22"/>
                <w:szCs w:val="22"/>
              </w:rPr>
            </w:pPr>
          </w:p>
        </w:tc>
      </w:tr>
      <w:tr w14:paraId="531B88BE">
        <w:tblPrEx>
          <w:tblCellMar>
            <w:top w:w="0" w:type="dxa"/>
            <w:left w:w="108" w:type="dxa"/>
            <w:bottom w:w="0" w:type="dxa"/>
            <w:right w:w="108" w:type="dxa"/>
          </w:tblCellMar>
        </w:tblPrEx>
        <w:trPr>
          <w:gridBefore w:val="1"/>
          <w:gridAfter w:val="2"/>
          <w:wBefore w:w="93" w:type="dxa"/>
          <w:wAfter w:w="1585" w:type="dxa"/>
          <w:trHeight w:val="134" w:hRule="atLeast"/>
        </w:trPr>
        <w:tc>
          <w:tcPr>
            <w:tcW w:w="12765" w:type="dxa"/>
            <w:gridSpan w:val="51"/>
            <w:tcBorders>
              <w:top w:val="nil"/>
              <w:left w:val="nil"/>
              <w:bottom w:val="nil"/>
              <w:right w:val="nil"/>
            </w:tcBorders>
            <w:shd w:val="clear" w:color="000000" w:fill="FFFFFF"/>
            <w:noWrap/>
            <w:vAlign w:val="center"/>
          </w:tcPr>
          <w:p w14:paraId="57D2D772">
            <w:pPr>
              <w:widowControl/>
              <w:jc w:val="center"/>
              <w:rPr>
                <w:rFonts w:hint="eastAsia" w:ascii="宋体" w:hAnsi="宋体" w:eastAsia="宋体" w:cs="Arial"/>
                <w:kern w:val="0"/>
                <w:sz w:val="18"/>
                <w:szCs w:val="18"/>
              </w:rPr>
            </w:pPr>
            <w:r>
              <w:rPr>
                <w:rFonts w:hint="eastAsia" w:ascii="宋体" w:hAnsi="宋体" w:eastAsia="宋体" w:cs="Arial"/>
                <w:b/>
                <w:bCs/>
                <w:kern w:val="0"/>
                <w:sz w:val="32"/>
                <w:szCs w:val="32"/>
              </w:rPr>
              <w:t>财政拨款收入支出决算总表</w:t>
            </w:r>
          </w:p>
        </w:tc>
      </w:tr>
      <w:tr w14:paraId="4DDE88E7">
        <w:tblPrEx>
          <w:tblCellMar>
            <w:top w:w="0" w:type="dxa"/>
            <w:left w:w="108" w:type="dxa"/>
            <w:bottom w:w="0" w:type="dxa"/>
            <w:right w:w="108" w:type="dxa"/>
          </w:tblCellMar>
        </w:tblPrEx>
        <w:trPr>
          <w:gridBefore w:val="1"/>
          <w:gridAfter w:val="2"/>
          <w:wBefore w:w="93" w:type="dxa"/>
          <w:wAfter w:w="1585" w:type="dxa"/>
          <w:trHeight w:val="881" w:hRule="atLeast"/>
        </w:trPr>
        <w:tc>
          <w:tcPr>
            <w:tcW w:w="2327" w:type="dxa"/>
            <w:gridSpan w:val="11"/>
            <w:tcBorders>
              <w:top w:val="nil"/>
              <w:left w:val="nil"/>
              <w:bottom w:val="nil"/>
              <w:right w:val="nil"/>
            </w:tcBorders>
            <w:shd w:val="clear" w:color="000000" w:fill="FFFFFF"/>
            <w:noWrap/>
            <w:vAlign w:val="center"/>
          </w:tcPr>
          <w:p w14:paraId="182EDEA1">
            <w:pPr>
              <w:widowControl/>
              <w:rPr>
                <w:rFonts w:ascii="宋体" w:hAnsi="宋体" w:eastAsia="宋体" w:cs="Arial"/>
                <w:color w:val="000000"/>
                <w:kern w:val="0"/>
                <w:sz w:val="22"/>
                <w:szCs w:val="22"/>
              </w:rPr>
            </w:pPr>
            <w:r>
              <w:rPr>
                <w:rFonts w:hint="eastAsia" w:cs="Arial"/>
                <w:color w:val="000000"/>
                <w:sz w:val="22"/>
                <w:szCs w:val="22"/>
              </w:rPr>
              <w:t xml:space="preserve">   </w:t>
            </w:r>
          </w:p>
        </w:tc>
        <w:tc>
          <w:tcPr>
            <w:tcW w:w="513" w:type="dxa"/>
            <w:gridSpan w:val="2"/>
            <w:tcBorders>
              <w:top w:val="nil"/>
              <w:left w:val="nil"/>
              <w:bottom w:val="nil"/>
              <w:right w:val="nil"/>
            </w:tcBorders>
            <w:shd w:val="clear" w:color="000000" w:fill="FFFFFF"/>
            <w:noWrap/>
            <w:vAlign w:val="center"/>
          </w:tcPr>
          <w:p w14:paraId="70B7820F">
            <w:pPr>
              <w:widowControl/>
              <w:jc w:val="left"/>
              <w:rPr>
                <w:rFonts w:ascii="宋体" w:hAnsi="宋体" w:eastAsia="宋体" w:cs="Arial"/>
                <w:kern w:val="0"/>
                <w:sz w:val="18"/>
                <w:szCs w:val="18"/>
              </w:rPr>
            </w:pPr>
          </w:p>
        </w:tc>
        <w:tc>
          <w:tcPr>
            <w:tcW w:w="1487" w:type="dxa"/>
            <w:gridSpan w:val="4"/>
            <w:tcBorders>
              <w:top w:val="nil"/>
              <w:left w:val="nil"/>
              <w:bottom w:val="nil"/>
              <w:right w:val="nil"/>
            </w:tcBorders>
            <w:shd w:val="clear" w:color="000000" w:fill="FFFFFF"/>
            <w:noWrap/>
            <w:vAlign w:val="center"/>
          </w:tcPr>
          <w:p w14:paraId="598796C6">
            <w:pPr>
              <w:widowControl/>
              <w:jc w:val="left"/>
              <w:rPr>
                <w:rFonts w:ascii="宋体" w:hAnsi="宋体" w:eastAsia="宋体" w:cs="Arial"/>
                <w:kern w:val="0"/>
                <w:sz w:val="18"/>
                <w:szCs w:val="18"/>
              </w:rPr>
            </w:pPr>
          </w:p>
        </w:tc>
        <w:tc>
          <w:tcPr>
            <w:tcW w:w="2742" w:type="dxa"/>
            <w:gridSpan w:val="9"/>
            <w:tcBorders>
              <w:top w:val="nil"/>
              <w:left w:val="nil"/>
              <w:bottom w:val="nil"/>
              <w:right w:val="nil"/>
            </w:tcBorders>
            <w:shd w:val="clear" w:color="000000" w:fill="FFFFFF"/>
            <w:noWrap/>
            <w:vAlign w:val="center"/>
          </w:tcPr>
          <w:p w14:paraId="03AEDDE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1" w:type="dxa"/>
            <w:gridSpan w:val="4"/>
            <w:tcBorders>
              <w:top w:val="nil"/>
              <w:left w:val="nil"/>
              <w:bottom w:val="nil"/>
              <w:right w:val="nil"/>
            </w:tcBorders>
            <w:shd w:val="clear" w:color="000000" w:fill="FFFFFF"/>
            <w:noWrap/>
            <w:vAlign w:val="center"/>
          </w:tcPr>
          <w:p w14:paraId="3687181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1" w:type="dxa"/>
            <w:gridSpan w:val="5"/>
            <w:tcBorders>
              <w:top w:val="nil"/>
              <w:left w:val="nil"/>
              <w:bottom w:val="nil"/>
              <w:right w:val="nil"/>
            </w:tcBorders>
            <w:shd w:val="clear" w:color="000000" w:fill="FFFFFF"/>
            <w:noWrap/>
            <w:vAlign w:val="center"/>
          </w:tcPr>
          <w:p w14:paraId="02DEBE8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38" w:type="dxa"/>
            <w:gridSpan w:val="5"/>
            <w:tcBorders>
              <w:top w:val="nil"/>
              <w:left w:val="nil"/>
              <w:bottom w:val="nil"/>
              <w:right w:val="nil"/>
            </w:tcBorders>
            <w:shd w:val="clear" w:color="000000" w:fill="FFFFFF"/>
            <w:noWrap/>
            <w:vAlign w:val="center"/>
          </w:tcPr>
          <w:p w14:paraId="7333379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27" w:type="dxa"/>
            <w:gridSpan w:val="5"/>
            <w:tcBorders>
              <w:top w:val="nil"/>
              <w:left w:val="nil"/>
              <w:bottom w:val="nil"/>
              <w:right w:val="nil"/>
            </w:tcBorders>
            <w:shd w:val="clear" w:color="000000" w:fill="FFFFFF"/>
            <w:noWrap/>
            <w:vAlign w:val="center"/>
          </w:tcPr>
          <w:p w14:paraId="3117A77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89" w:type="dxa"/>
            <w:gridSpan w:val="6"/>
            <w:tcBorders>
              <w:top w:val="nil"/>
              <w:left w:val="nil"/>
              <w:bottom w:val="nil"/>
              <w:right w:val="nil"/>
            </w:tcBorders>
            <w:shd w:val="clear" w:color="000000" w:fill="FFFFFF"/>
            <w:noWrap/>
            <w:vAlign w:val="center"/>
          </w:tcPr>
          <w:p w14:paraId="2F91C548">
            <w:pPr>
              <w:widowControl/>
              <w:jc w:val="right"/>
              <w:rPr>
                <w:rFonts w:ascii="宋体" w:hAnsi="宋体" w:eastAsia="宋体" w:cs="Arial"/>
                <w:color w:val="000000"/>
                <w:kern w:val="0"/>
                <w:sz w:val="22"/>
                <w:szCs w:val="22"/>
              </w:rPr>
            </w:pPr>
            <w:r>
              <w:rPr>
                <w:rFonts w:hint="eastAsia" w:cs="Arial"/>
                <w:color w:val="000000"/>
                <w:sz w:val="22"/>
                <w:szCs w:val="22"/>
              </w:rPr>
              <w:t xml:space="preserve">公开04表  </w:t>
            </w:r>
          </w:p>
        </w:tc>
      </w:tr>
      <w:tr w14:paraId="6FD4CD12">
        <w:tblPrEx>
          <w:tblCellMar>
            <w:top w:w="0" w:type="dxa"/>
            <w:left w:w="108" w:type="dxa"/>
            <w:bottom w:w="0" w:type="dxa"/>
            <w:right w:w="108" w:type="dxa"/>
          </w:tblCellMar>
        </w:tblPrEx>
        <w:trPr>
          <w:gridBefore w:val="1"/>
          <w:gridAfter w:val="2"/>
          <w:wBefore w:w="93" w:type="dxa"/>
          <w:wAfter w:w="1585" w:type="dxa"/>
          <w:trHeight w:val="107" w:hRule="atLeast"/>
        </w:trPr>
        <w:tc>
          <w:tcPr>
            <w:tcW w:w="7069" w:type="dxa"/>
            <w:gridSpan w:val="26"/>
            <w:tcBorders>
              <w:top w:val="nil"/>
              <w:left w:val="nil"/>
              <w:bottom w:val="nil"/>
              <w:right w:val="nil"/>
            </w:tcBorders>
            <w:shd w:val="clear" w:color="000000" w:fill="FFFFFF"/>
            <w:noWrap/>
            <w:vAlign w:val="center"/>
          </w:tcPr>
          <w:p w14:paraId="6848732D">
            <w:pPr>
              <w:widowControl/>
              <w:jc w:val="left"/>
              <w:rPr>
                <w:rFonts w:ascii="宋体" w:hAnsi="宋体" w:eastAsia="宋体" w:cs="Arial"/>
                <w:kern w:val="0"/>
                <w:sz w:val="18"/>
                <w:szCs w:val="18"/>
              </w:rPr>
            </w:pPr>
            <w:r>
              <w:rPr>
                <w:rFonts w:hint="eastAsia" w:cs="Arial"/>
                <w:color w:val="000000"/>
                <w:sz w:val="22"/>
                <w:szCs w:val="22"/>
              </w:rPr>
              <w:t xml:space="preserve">部门：黄石市黄石港区科学技术和经济信息化局 </w:t>
            </w:r>
          </w:p>
        </w:tc>
        <w:tc>
          <w:tcPr>
            <w:tcW w:w="1351" w:type="dxa"/>
            <w:gridSpan w:val="4"/>
            <w:tcBorders>
              <w:top w:val="nil"/>
              <w:left w:val="nil"/>
              <w:bottom w:val="nil"/>
              <w:right w:val="nil"/>
            </w:tcBorders>
            <w:shd w:val="clear" w:color="000000" w:fill="FFFFFF"/>
            <w:noWrap/>
            <w:vAlign w:val="center"/>
          </w:tcPr>
          <w:p w14:paraId="2B7BCCD0">
            <w:pPr>
              <w:widowControl/>
              <w:jc w:val="left"/>
              <w:rPr>
                <w:rFonts w:ascii="宋体" w:hAnsi="宋体" w:eastAsia="宋体" w:cs="Arial"/>
                <w:kern w:val="0"/>
                <w:sz w:val="18"/>
                <w:szCs w:val="18"/>
              </w:rPr>
            </w:pPr>
            <w:r>
              <w:rPr>
                <w:rFonts w:hint="eastAsia" w:cs="Arial"/>
                <w:color w:val="000000"/>
                <w:sz w:val="22"/>
                <w:szCs w:val="22"/>
              </w:rPr>
              <w:t>2021年度</w:t>
            </w:r>
          </w:p>
        </w:tc>
        <w:tc>
          <w:tcPr>
            <w:tcW w:w="991" w:type="dxa"/>
            <w:gridSpan w:val="5"/>
            <w:tcBorders>
              <w:top w:val="nil"/>
              <w:left w:val="nil"/>
              <w:bottom w:val="nil"/>
              <w:right w:val="nil"/>
            </w:tcBorders>
            <w:shd w:val="clear" w:color="000000" w:fill="FFFFFF"/>
            <w:noWrap/>
            <w:vAlign w:val="center"/>
          </w:tcPr>
          <w:p w14:paraId="44FDA5FD">
            <w:pPr>
              <w:widowControl/>
              <w:jc w:val="left"/>
              <w:rPr>
                <w:rFonts w:ascii="宋体" w:hAnsi="宋体" w:eastAsia="宋体" w:cs="Arial"/>
                <w:kern w:val="0"/>
                <w:sz w:val="18"/>
                <w:szCs w:val="18"/>
              </w:rPr>
            </w:pPr>
          </w:p>
        </w:tc>
        <w:tc>
          <w:tcPr>
            <w:tcW w:w="938" w:type="dxa"/>
            <w:gridSpan w:val="5"/>
            <w:tcBorders>
              <w:top w:val="nil"/>
              <w:left w:val="nil"/>
              <w:bottom w:val="nil"/>
              <w:right w:val="nil"/>
            </w:tcBorders>
            <w:shd w:val="clear" w:color="000000" w:fill="FFFFFF"/>
            <w:noWrap/>
            <w:vAlign w:val="center"/>
          </w:tcPr>
          <w:p w14:paraId="15C491FD">
            <w:pPr>
              <w:widowControl/>
              <w:jc w:val="left"/>
              <w:rPr>
                <w:rFonts w:ascii="宋体" w:hAnsi="宋体" w:eastAsia="宋体" w:cs="Arial"/>
                <w:kern w:val="0"/>
                <w:sz w:val="18"/>
                <w:szCs w:val="18"/>
              </w:rPr>
            </w:pPr>
          </w:p>
        </w:tc>
        <w:tc>
          <w:tcPr>
            <w:tcW w:w="2416" w:type="dxa"/>
            <w:gridSpan w:val="11"/>
            <w:tcBorders>
              <w:top w:val="nil"/>
              <w:left w:val="nil"/>
              <w:bottom w:val="nil"/>
              <w:right w:val="nil"/>
            </w:tcBorders>
            <w:shd w:val="clear" w:color="000000" w:fill="FFFFFF"/>
            <w:noWrap/>
            <w:vAlign w:val="center"/>
          </w:tcPr>
          <w:p w14:paraId="45CF8BDD">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591A664">
        <w:tblPrEx>
          <w:tblCellMar>
            <w:top w:w="0" w:type="dxa"/>
            <w:left w:w="108" w:type="dxa"/>
            <w:bottom w:w="0" w:type="dxa"/>
            <w:right w:w="108" w:type="dxa"/>
          </w:tblCellMar>
        </w:tblPrEx>
        <w:trPr>
          <w:gridBefore w:val="1"/>
          <w:gridAfter w:val="2"/>
          <w:wBefore w:w="93" w:type="dxa"/>
          <w:wAfter w:w="1585" w:type="dxa"/>
          <w:trHeight w:val="107" w:hRule="atLeast"/>
        </w:trPr>
        <w:tc>
          <w:tcPr>
            <w:tcW w:w="4327" w:type="dxa"/>
            <w:gridSpan w:val="17"/>
            <w:tcBorders>
              <w:top w:val="nil"/>
              <w:left w:val="single" w:color="000000" w:sz="4" w:space="0"/>
              <w:bottom w:val="single" w:color="000000" w:sz="4" w:space="0"/>
              <w:right w:val="single" w:color="000000" w:sz="4" w:space="0"/>
            </w:tcBorders>
            <w:shd w:val="clear" w:color="000000" w:fill="C0C0C0"/>
            <w:noWrap/>
            <w:vAlign w:val="center"/>
          </w:tcPr>
          <w:p w14:paraId="7BE5EEEA">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438" w:type="dxa"/>
            <w:gridSpan w:val="34"/>
            <w:tcBorders>
              <w:top w:val="nil"/>
              <w:left w:val="nil"/>
              <w:bottom w:val="single" w:color="000000" w:sz="4" w:space="0"/>
              <w:right w:val="single" w:color="000000" w:sz="4" w:space="0"/>
            </w:tcBorders>
            <w:shd w:val="clear" w:color="000000" w:fill="C0C0C0"/>
            <w:noWrap/>
            <w:vAlign w:val="center"/>
          </w:tcPr>
          <w:p w14:paraId="190C7813">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4DF2849E">
        <w:tblPrEx>
          <w:tblCellMar>
            <w:top w:w="0" w:type="dxa"/>
            <w:left w:w="108" w:type="dxa"/>
            <w:bottom w:w="0" w:type="dxa"/>
            <w:right w:w="108" w:type="dxa"/>
          </w:tblCellMar>
        </w:tblPrEx>
        <w:trPr>
          <w:gridBefore w:val="1"/>
          <w:gridAfter w:val="2"/>
          <w:wBefore w:w="93" w:type="dxa"/>
          <w:wAfter w:w="1585" w:type="dxa"/>
          <w:trHeight w:val="312" w:hRule="atLeast"/>
        </w:trPr>
        <w:tc>
          <w:tcPr>
            <w:tcW w:w="2327" w:type="dxa"/>
            <w:gridSpan w:val="11"/>
            <w:vMerge w:val="restart"/>
            <w:tcBorders>
              <w:top w:val="nil"/>
              <w:left w:val="single" w:color="000000" w:sz="4" w:space="0"/>
              <w:bottom w:val="single" w:color="000000" w:sz="4" w:space="0"/>
              <w:right w:val="single" w:color="000000" w:sz="4" w:space="0"/>
            </w:tcBorders>
            <w:shd w:val="clear" w:color="000000" w:fill="C0C0C0"/>
            <w:vAlign w:val="center"/>
          </w:tcPr>
          <w:p w14:paraId="0D685225">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13" w:type="dxa"/>
            <w:gridSpan w:val="2"/>
            <w:vMerge w:val="restart"/>
            <w:tcBorders>
              <w:top w:val="nil"/>
              <w:left w:val="nil"/>
              <w:bottom w:val="single" w:color="000000" w:sz="4" w:space="0"/>
              <w:right w:val="single" w:color="000000" w:sz="4" w:space="0"/>
            </w:tcBorders>
            <w:shd w:val="clear" w:color="000000" w:fill="C0C0C0"/>
            <w:vAlign w:val="center"/>
          </w:tcPr>
          <w:p w14:paraId="4B6A6FA6">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87" w:type="dxa"/>
            <w:gridSpan w:val="4"/>
            <w:vMerge w:val="restart"/>
            <w:tcBorders>
              <w:top w:val="nil"/>
              <w:left w:val="nil"/>
              <w:bottom w:val="single" w:color="000000" w:sz="4" w:space="0"/>
              <w:right w:val="single" w:color="000000" w:sz="4" w:space="0"/>
            </w:tcBorders>
            <w:shd w:val="clear" w:color="000000" w:fill="C0C0C0"/>
            <w:vAlign w:val="center"/>
          </w:tcPr>
          <w:p w14:paraId="2B68EB6B">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742" w:type="dxa"/>
            <w:gridSpan w:val="9"/>
            <w:vMerge w:val="restart"/>
            <w:tcBorders>
              <w:top w:val="nil"/>
              <w:left w:val="nil"/>
              <w:bottom w:val="single" w:color="000000" w:sz="4" w:space="0"/>
              <w:right w:val="single" w:color="000000" w:sz="4" w:space="0"/>
            </w:tcBorders>
            <w:shd w:val="clear" w:color="000000" w:fill="C0C0C0"/>
            <w:vAlign w:val="bottom"/>
          </w:tcPr>
          <w:p w14:paraId="667C6315">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351" w:type="dxa"/>
            <w:gridSpan w:val="4"/>
            <w:vMerge w:val="restart"/>
            <w:tcBorders>
              <w:top w:val="nil"/>
              <w:left w:val="nil"/>
              <w:bottom w:val="single" w:color="000000" w:sz="4" w:space="0"/>
              <w:right w:val="single" w:color="000000" w:sz="4" w:space="0"/>
            </w:tcBorders>
            <w:shd w:val="clear" w:color="000000" w:fill="C0C0C0"/>
            <w:vAlign w:val="center"/>
          </w:tcPr>
          <w:p w14:paraId="7B46871F">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991" w:type="dxa"/>
            <w:gridSpan w:val="5"/>
            <w:vMerge w:val="restart"/>
            <w:tcBorders>
              <w:top w:val="nil"/>
              <w:left w:val="nil"/>
              <w:bottom w:val="single" w:color="000000" w:sz="4" w:space="0"/>
              <w:right w:val="single" w:color="000000" w:sz="4" w:space="0"/>
            </w:tcBorders>
            <w:shd w:val="clear" w:color="000000" w:fill="C0C0C0"/>
            <w:noWrap/>
            <w:vAlign w:val="center"/>
          </w:tcPr>
          <w:p w14:paraId="1B128B0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938" w:type="dxa"/>
            <w:gridSpan w:val="5"/>
            <w:vMerge w:val="restart"/>
            <w:tcBorders>
              <w:top w:val="nil"/>
              <w:left w:val="nil"/>
              <w:bottom w:val="single" w:color="000000" w:sz="4" w:space="0"/>
              <w:right w:val="single" w:color="000000" w:sz="4" w:space="0"/>
            </w:tcBorders>
            <w:shd w:val="clear" w:color="000000" w:fill="C0C0C0"/>
            <w:vAlign w:val="center"/>
          </w:tcPr>
          <w:p w14:paraId="282EE70F">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027" w:type="dxa"/>
            <w:gridSpan w:val="5"/>
            <w:vMerge w:val="restart"/>
            <w:tcBorders>
              <w:top w:val="nil"/>
              <w:left w:val="nil"/>
              <w:bottom w:val="single" w:color="000000" w:sz="4" w:space="0"/>
              <w:right w:val="single" w:color="000000" w:sz="4" w:space="0"/>
            </w:tcBorders>
            <w:shd w:val="clear" w:color="000000" w:fill="C0C0C0"/>
            <w:vAlign w:val="center"/>
          </w:tcPr>
          <w:p w14:paraId="4D6D6DB1">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389" w:type="dxa"/>
            <w:gridSpan w:val="6"/>
            <w:vMerge w:val="restart"/>
            <w:tcBorders>
              <w:top w:val="nil"/>
              <w:left w:val="nil"/>
              <w:bottom w:val="single" w:color="000000" w:sz="4" w:space="0"/>
              <w:right w:val="single" w:color="000000" w:sz="4" w:space="0"/>
            </w:tcBorders>
            <w:shd w:val="clear" w:color="000000" w:fill="C0C0C0"/>
            <w:vAlign w:val="center"/>
          </w:tcPr>
          <w:p w14:paraId="00E1A409">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7F5966BA">
        <w:tblPrEx>
          <w:tblCellMar>
            <w:top w:w="0" w:type="dxa"/>
            <w:left w:w="108" w:type="dxa"/>
            <w:bottom w:w="0" w:type="dxa"/>
            <w:right w:w="108" w:type="dxa"/>
          </w:tblCellMar>
        </w:tblPrEx>
        <w:trPr>
          <w:gridBefore w:val="1"/>
          <w:gridAfter w:val="2"/>
          <w:wBefore w:w="93" w:type="dxa"/>
          <w:wAfter w:w="1585" w:type="dxa"/>
          <w:trHeight w:val="312" w:hRule="atLeast"/>
        </w:trPr>
        <w:tc>
          <w:tcPr>
            <w:tcW w:w="2327" w:type="dxa"/>
            <w:gridSpan w:val="11"/>
            <w:vMerge w:val="continue"/>
            <w:tcBorders>
              <w:top w:val="nil"/>
              <w:left w:val="single" w:color="000000" w:sz="4" w:space="0"/>
              <w:bottom w:val="single" w:color="000000" w:sz="4" w:space="0"/>
              <w:right w:val="single" w:color="000000" w:sz="4" w:space="0"/>
            </w:tcBorders>
            <w:vAlign w:val="center"/>
          </w:tcPr>
          <w:p w14:paraId="7CFD6331">
            <w:pPr>
              <w:widowControl/>
              <w:jc w:val="left"/>
              <w:rPr>
                <w:rFonts w:ascii="宋体" w:hAnsi="宋体" w:eastAsia="宋体" w:cs="Arial"/>
                <w:kern w:val="0"/>
                <w:sz w:val="20"/>
                <w:szCs w:val="20"/>
              </w:rPr>
            </w:pPr>
          </w:p>
        </w:tc>
        <w:tc>
          <w:tcPr>
            <w:tcW w:w="513" w:type="dxa"/>
            <w:gridSpan w:val="2"/>
            <w:vMerge w:val="continue"/>
            <w:tcBorders>
              <w:top w:val="nil"/>
              <w:left w:val="nil"/>
              <w:bottom w:val="single" w:color="000000" w:sz="4" w:space="0"/>
              <w:right w:val="single" w:color="000000" w:sz="4" w:space="0"/>
            </w:tcBorders>
            <w:vAlign w:val="center"/>
          </w:tcPr>
          <w:p w14:paraId="280EE8A7">
            <w:pPr>
              <w:widowControl/>
              <w:jc w:val="left"/>
              <w:rPr>
                <w:rFonts w:ascii="宋体" w:hAnsi="宋体" w:eastAsia="宋体" w:cs="Arial"/>
                <w:kern w:val="0"/>
                <w:sz w:val="20"/>
                <w:szCs w:val="20"/>
              </w:rPr>
            </w:pPr>
          </w:p>
        </w:tc>
        <w:tc>
          <w:tcPr>
            <w:tcW w:w="1487" w:type="dxa"/>
            <w:gridSpan w:val="4"/>
            <w:vMerge w:val="continue"/>
            <w:tcBorders>
              <w:top w:val="nil"/>
              <w:left w:val="nil"/>
              <w:bottom w:val="single" w:color="000000" w:sz="4" w:space="0"/>
              <w:right w:val="single" w:color="000000" w:sz="4" w:space="0"/>
            </w:tcBorders>
            <w:vAlign w:val="center"/>
          </w:tcPr>
          <w:p w14:paraId="5A73FC3B">
            <w:pPr>
              <w:widowControl/>
              <w:jc w:val="left"/>
              <w:rPr>
                <w:rFonts w:ascii="宋体" w:hAnsi="宋体" w:eastAsia="宋体" w:cs="Arial"/>
                <w:kern w:val="0"/>
                <w:sz w:val="20"/>
                <w:szCs w:val="20"/>
              </w:rPr>
            </w:pPr>
          </w:p>
        </w:tc>
        <w:tc>
          <w:tcPr>
            <w:tcW w:w="2742" w:type="dxa"/>
            <w:gridSpan w:val="9"/>
            <w:vMerge w:val="continue"/>
            <w:tcBorders>
              <w:top w:val="nil"/>
              <w:left w:val="nil"/>
              <w:bottom w:val="single" w:color="000000" w:sz="4" w:space="0"/>
              <w:right w:val="single" w:color="000000" w:sz="4" w:space="0"/>
            </w:tcBorders>
            <w:vAlign w:val="center"/>
          </w:tcPr>
          <w:p w14:paraId="1D6332F2">
            <w:pPr>
              <w:widowControl/>
              <w:jc w:val="left"/>
              <w:rPr>
                <w:rFonts w:ascii="宋体" w:hAnsi="宋体" w:eastAsia="宋体" w:cs="Arial"/>
                <w:kern w:val="0"/>
                <w:sz w:val="20"/>
                <w:szCs w:val="20"/>
              </w:rPr>
            </w:pPr>
          </w:p>
        </w:tc>
        <w:tc>
          <w:tcPr>
            <w:tcW w:w="1351" w:type="dxa"/>
            <w:gridSpan w:val="4"/>
            <w:vMerge w:val="continue"/>
            <w:tcBorders>
              <w:top w:val="nil"/>
              <w:left w:val="nil"/>
              <w:bottom w:val="single" w:color="000000" w:sz="4" w:space="0"/>
              <w:right w:val="single" w:color="000000" w:sz="4" w:space="0"/>
            </w:tcBorders>
            <w:vAlign w:val="center"/>
          </w:tcPr>
          <w:p w14:paraId="24A97C02">
            <w:pPr>
              <w:widowControl/>
              <w:jc w:val="left"/>
              <w:rPr>
                <w:rFonts w:ascii="宋体" w:hAnsi="宋体" w:eastAsia="宋体" w:cs="Arial"/>
                <w:kern w:val="0"/>
                <w:sz w:val="20"/>
                <w:szCs w:val="20"/>
              </w:rPr>
            </w:pPr>
          </w:p>
        </w:tc>
        <w:tc>
          <w:tcPr>
            <w:tcW w:w="991" w:type="dxa"/>
            <w:gridSpan w:val="5"/>
            <w:vMerge w:val="continue"/>
            <w:tcBorders>
              <w:top w:val="nil"/>
              <w:left w:val="nil"/>
              <w:bottom w:val="single" w:color="000000" w:sz="4" w:space="0"/>
              <w:right w:val="single" w:color="000000" w:sz="4" w:space="0"/>
            </w:tcBorders>
            <w:vAlign w:val="center"/>
          </w:tcPr>
          <w:p w14:paraId="20B58CBD">
            <w:pPr>
              <w:widowControl/>
              <w:jc w:val="left"/>
              <w:rPr>
                <w:rFonts w:ascii="宋体" w:hAnsi="宋体" w:eastAsia="宋体" w:cs="Arial"/>
                <w:kern w:val="0"/>
                <w:sz w:val="20"/>
                <w:szCs w:val="20"/>
              </w:rPr>
            </w:pPr>
          </w:p>
        </w:tc>
        <w:tc>
          <w:tcPr>
            <w:tcW w:w="938" w:type="dxa"/>
            <w:gridSpan w:val="5"/>
            <w:vMerge w:val="continue"/>
            <w:tcBorders>
              <w:top w:val="nil"/>
              <w:left w:val="nil"/>
              <w:bottom w:val="single" w:color="000000" w:sz="4" w:space="0"/>
              <w:right w:val="single" w:color="000000" w:sz="4" w:space="0"/>
            </w:tcBorders>
            <w:vAlign w:val="center"/>
          </w:tcPr>
          <w:p w14:paraId="0314D6A4">
            <w:pPr>
              <w:widowControl/>
              <w:jc w:val="left"/>
              <w:rPr>
                <w:rFonts w:ascii="宋体" w:hAnsi="宋体" w:eastAsia="宋体" w:cs="Arial"/>
                <w:kern w:val="0"/>
                <w:sz w:val="20"/>
                <w:szCs w:val="20"/>
              </w:rPr>
            </w:pPr>
          </w:p>
        </w:tc>
        <w:tc>
          <w:tcPr>
            <w:tcW w:w="1027" w:type="dxa"/>
            <w:gridSpan w:val="5"/>
            <w:vMerge w:val="continue"/>
            <w:tcBorders>
              <w:top w:val="nil"/>
              <w:left w:val="nil"/>
              <w:bottom w:val="single" w:color="000000" w:sz="4" w:space="0"/>
              <w:right w:val="single" w:color="000000" w:sz="4" w:space="0"/>
            </w:tcBorders>
            <w:vAlign w:val="center"/>
          </w:tcPr>
          <w:p w14:paraId="751655E2">
            <w:pPr>
              <w:widowControl/>
              <w:jc w:val="left"/>
              <w:rPr>
                <w:rFonts w:ascii="宋体" w:hAnsi="宋体" w:eastAsia="宋体" w:cs="Arial"/>
                <w:kern w:val="0"/>
                <w:sz w:val="20"/>
                <w:szCs w:val="20"/>
              </w:rPr>
            </w:pPr>
          </w:p>
        </w:tc>
        <w:tc>
          <w:tcPr>
            <w:tcW w:w="1389" w:type="dxa"/>
            <w:gridSpan w:val="6"/>
            <w:vMerge w:val="continue"/>
            <w:tcBorders>
              <w:top w:val="nil"/>
              <w:left w:val="nil"/>
              <w:bottom w:val="single" w:color="000000" w:sz="4" w:space="0"/>
              <w:right w:val="single" w:color="000000" w:sz="4" w:space="0"/>
            </w:tcBorders>
            <w:vAlign w:val="center"/>
          </w:tcPr>
          <w:p w14:paraId="1A896BBC">
            <w:pPr>
              <w:widowControl/>
              <w:jc w:val="left"/>
              <w:rPr>
                <w:rFonts w:ascii="宋体" w:hAnsi="宋体" w:eastAsia="宋体" w:cs="Arial"/>
                <w:kern w:val="0"/>
                <w:sz w:val="20"/>
                <w:szCs w:val="20"/>
              </w:rPr>
            </w:pPr>
          </w:p>
        </w:tc>
      </w:tr>
      <w:tr w14:paraId="7F7D6A46">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9C34F81">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1D5AC08D">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87" w:type="dxa"/>
            <w:gridSpan w:val="4"/>
            <w:tcBorders>
              <w:top w:val="nil"/>
              <w:left w:val="nil"/>
              <w:bottom w:val="single" w:color="000000" w:sz="4" w:space="0"/>
              <w:right w:val="single" w:color="000000" w:sz="4" w:space="0"/>
            </w:tcBorders>
            <w:shd w:val="clear" w:color="000000" w:fill="C0C0C0"/>
            <w:noWrap/>
            <w:vAlign w:val="center"/>
          </w:tcPr>
          <w:p w14:paraId="2682CF39">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42" w:type="dxa"/>
            <w:gridSpan w:val="9"/>
            <w:tcBorders>
              <w:top w:val="nil"/>
              <w:left w:val="nil"/>
              <w:bottom w:val="single" w:color="000000" w:sz="4" w:space="0"/>
              <w:right w:val="single" w:color="000000" w:sz="4" w:space="0"/>
            </w:tcBorders>
            <w:shd w:val="clear" w:color="000000" w:fill="C0C0C0"/>
            <w:noWrap/>
            <w:vAlign w:val="bottom"/>
          </w:tcPr>
          <w:p w14:paraId="2AC6201E">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B790243">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991" w:type="dxa"/>
            <w:gridSpan w:val="5"/>
            <w:tcBorders>
              <w:top w:val="nil"/>
              <w:left w:val="nil"/>
              <w:bottom w:val="single" w:color="000000" w:sz="4" w:space="0"/>
              <w:right w:val="single" w:color="000000" w:sz="4" w:space="0"/>
            </w:tcBorders>
            <w:shd w:val="clear" w:color="000000" w:fill="C0C0C0"/>
            <w:noWrap/>
            <w:vAlign w:val="center"/>
          </w:tcPr>
          <w:p w14:paraId="6AD48D8F">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38" w:type="dxa"/>
            <w:gridSpan w:val="5"/>
            <w:tcBorders>
              <w:top w:val="nil"/>
              <w:left w:val="nil"/>
              <w:bottom w:val="single" w:color="000000" w:sz="4" w:space="0"/>
              <w:right w:val="single" w:color="000000" w:sz="4" w:space="0"/>
            </w:tcBorders>
            <w:shd w:val="clear" w:color="000000" w:fill="C0C0C0"/>
            <w:noWrap/>
            <w:vAlign w:val="center"/>
          </w:tcPr>
          <w:p w14:paraId="7EB60647">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27" w:type="dxa"/>
            <w:gridSpan w:val="5"/>
            <w:tcBorders>
              <w:top w:val="nil"/>
              <w:left w:val="nil"/>
              <w:bottom w:val="single" w:color="000000" w:sz="4" w:space="0"/>
              <w:right w:val="single" w:color="000000" w:sz="4" w:space="0"/>
            </w:tcBorders>
            <w:shd w:val="clear" w:color="000000" w:fill="C0C0C0"/>
            <w:noWrap/>
            <w:vAlign w:val="center"/>
          </w:tcPr>
          <w:p w14:paraId="66ECEA57">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89" w:type="dxa"/>
            <w:gridSpan w:val="6"/>
            <w:tcBorders>
              <w:top w:val="nil"/>
              <w:left w:val="nil"/>
              <w:bottom w:val="single" w:color="000000" w:sz="4" w:space="0"/>
              <w:right w:val="single" w:color="000000" w:sz="4" w:space="0"/>
            </w:tcBorders>
            <w:shd w:val="clear" w:color="000000" w:fill="C0C0C0"/>
            <w:noWrap/>
            <w:vAlign w:val="center"/>
          </w:tcPr>
          <w:p w14:paraId="3EA783B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7090B555">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383178EF">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CDF4E6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05A57512">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2BC73F1A">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A4896ED">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836D6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17A3B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343E07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094879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86ED62D">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08473B2B">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6E18CB9F">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07FCC9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7084C19">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6BC5BFE7">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6E2FAB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76E4C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12B529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73F3A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60DC29">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48259BF6">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099391E">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3815FA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F7FFB57">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860F154">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0655AB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BE028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C07CB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7578E7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11676C3">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40746E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70DA1F92">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4A5B0C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94F0918">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4ACD9EBD">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6F90B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27AE7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8E433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5C87DE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DCA1652">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7BC9470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739074DB">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0484E43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2457ED69">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67089A4D">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0C946E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13F35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1A5A165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032A4A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24B57B">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258503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15942C45">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598FBEC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3F128C28">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11D3C33A">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60B2391">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5E3ACDC2">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540F93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3DF10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FCAA14">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0787402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9FC0CB5">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6620B43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6D61D863">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761F93D3">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DCBE6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41AA0B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2D4D42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5D3561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79FBDE1">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1354A4F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0CD6277D">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39F63A7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2AD6FE8E">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12CA3B0">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686A43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3F2B1E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46EDBD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7C5D29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33EEF5">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523D27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07AF0C13">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B90E1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4A8C3580">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61AA7858">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10F04E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9B8E1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5B183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342621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B93C2A">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486E4D7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0BE159AE">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2AA004D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5F19AE91">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CF3AD97">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D3FC8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824F0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F800E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1AF018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F5A064">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7392EBE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3E023453">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6A0A941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65944DB">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5F1335E3">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55C9B6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13239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081E45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1AA0748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3E10A37">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29D99C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7FE29060">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27F76FC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31A1C78B">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8C84C50">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048986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5A9673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462E55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0E536F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7262878">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31AE75A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529C05CE">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431707B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43AC3CD0">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29ACDB8A">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32604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9A61B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0195EA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142822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C5B3F6">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1BBEC98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A8EC6ED">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20720F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46AB7045">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19C0026">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1A8D002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74C0CE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119873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646626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6EE2D9">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0C5F845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6EDAEAF4">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2A8A8B7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6E09C28A">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7A217EE">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401090E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EBED7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467AC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3D877F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777CD89">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105A61E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54652E0C">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64A88B2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3A6920BC">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1010546">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81ECD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3CE1FAC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09EAE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5806A9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380721">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2AB6E8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774B0BAA">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32AFC1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499CC6C6">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537C366B">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426FDA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79763B3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1CF5F0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4B0888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A9334D">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4B7ABCF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3393FEE9">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3D4E5C1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FD86BD7">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33D582C">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DB2FD5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069C49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F9854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5A8775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9D599E">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DE7CF5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2C85C42C">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5815E2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7D660C51">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46B72267">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1788B4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4ED3E8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380F56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1E6E7C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D7ECE57">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42272F6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54985344">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3EDAAA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740F5E4">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201F2E6D">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ED148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2DE3B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75B8BB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66BBC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601587E">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32759F5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2979FAEA">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1854162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786FBBE3">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7CFD93F7">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79A385A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7395FC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1E4AEB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33014D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A508277">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736F2BF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5DEB8D97">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5F8122F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5798B264">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3693A36D">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58F167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4D3674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2766310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6FBFFF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960164">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CD927A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674929D8">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404DA53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7CBE0018">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51675767">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BF0A2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F2ABD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2A943E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7C517D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DDF26D">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9EB6DA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1F491EE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274BA02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67F68BB3">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BC38B0F">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37D7C5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B8733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3AFD8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E10A7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84971D4">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0A56FBD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943C14D">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879352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10C5480F">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5834E817">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209B91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36DD493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2B2670D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197978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B2361B9">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3650272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528E830D">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0B0439C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64848142">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4D0E6098">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2C6BD0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B403A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3FDABE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3BF56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81DE37E">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3ABBF92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4F3A128">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17268012">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F27A0E9">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1A488259">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5F540077">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144DB9B1">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3DF4B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05471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C0A736">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26B33D1">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06498EBA">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DFB88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7C1685AA">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14A8B4FD">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76A5CA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092F81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0CB183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3B8223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CFBCCB3">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61D3DB6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3C9D3E14">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50EFFD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05D510C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0E2CB2C3">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0766460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5932F48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3AEDB10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678F951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9355B5C">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393ABF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27E4A6E0">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130412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63B0BC7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47C1795C">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4173862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5E1CF2E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3995475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016145B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67D2DC3">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59E5901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32A0DBCC">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774FC9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25321AE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52EF9A5F">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4A74817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614543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86B8E5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27EEE4C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E27D80D">
        <w:tblPrEx>
          <w:tblCellMar>
            <w:top w:w="0" w:type="dxa"/>
            <w:left w:w="108" w:type="dxa"/>
            <w:bottom w:w="0" w:type="dxa"/>
            <w:right w:w="108" w:type="dxa"/>
          </w:tblCellMar>
        </w:tblPrEx>
        <w:trPr>
          <w:gridBefore w:val="1"/>
          <w:gridAfter w:val="2"/>
          <w:wBefore w:w="93" w:type="dxa"/>
          <w:wAfter w:w="1585" w:type="dxa"/>
          <w:trHeight w:val="107" w:hRule="atLeast"/>
        </w:trPr>
        <w:tc>
          <w:tcPr>
            <w:tcW w:w="2327" w:type="dxa"/>
            <w:gridSpan w:val="11"/>
            <w:tcBorders>
              <w:top w:val="nil"/>
              <w:left w:val="single" w:color="000000" w:sz="4" w:space="0"/>
              <w:bottom w:val="single" w:color="000000" w:sz="4" w:space="0"/>
              <w:right w:val="single" w:color="000000" w:sz="4" w:space="0"/>
            </w:tcBorders>
            <w:shd w:val="clear" w:color="000000" w:fill="C0C0C0"/>
            <w:noWrap/>
            <w:vAlign w:val="center"/>
          </w:tcPr>
          <w:p w14:paraId="7B5A8FF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13" w:type="dxa"/>
            <w:gridSpan w:val="2"/>
            <w:tcBorders>
              <w:top w:val="nil"/>
              <w:left w:val="nil"/>
              <w:bottom w:val="single" w:color="000000" w:sz="4" w:space="0"/>
              <w:right w:val="single" w:color="000000" w:sz="4" w:space="0"/>
            </w:tcBorders>
            <w:shd w:val="clear" w:color="000000" w:fill="C0C0C0"/>
            <w:noWrap/>
            <w:vAlign w:val="center"/>
          </w:tcPr>
          <w:p w14:paraId="4197D837">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87" w:type="dxa"/>
            <w:gridSpan w:val="4"/>
            <w:tcBorders>
              <w:top w:val="nil"/>
              <w:left w:val="nil"/>
              <w:bottom w:val="single" w:color="000000" w:sz="4" w:space="0"/>
              <w:right w:val="single" w:color="000000" w:sz="4" w:space="0"/>
            </w:tcBorders>
            <w:shd w:val="clear" w:color="000000" w:fill="FFFFFF"/>
            <w:noWrap/>
            <w:vAlign w:val="center"/>
          </w:tcPr>
          <w:p w14:paraId="1040624D">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2742" w:type="dxa"/>
            <w:gridSpan w:val="9"/>
            <w:tcBorders>
              <w:top w:val="nil"/>
              <w:left w:val="nil"/>
              <w:bottom w:val="single" w:color="000000" w:sz="4" w:space="0"/>
              <w:right w:val="single" w:color="000000" w:sz="4" w:space="0"/>
            </w:tcBorders>
            <w:shd w:val="clear" w:color="000000" w:fill="C0C0C0"/>
            <w:noWrap/>
            <w:vAlign w:val="center"/>
          </w:tcPr>
          <w:p w14:paraId="7651272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1351" w:type="dxa"/>
            <w:gridSpan w:val="4"/>
            <w:tcBorders>
              <w:top w:val="nil"/>
              <w:left w:val="nil"/>
              <w:bottom w:val="single" w:color="000000" w:sz="4" w:space="0"/>
              <w:right w:val="single" w:color="000000" w:sz="4" w:space="0"/>
            </w:tcBorders>
            <w:shd w:val="clear" w:color="000000" w:fill="C0C0C0"/>
            <w:noWrap/>
            <w:vAlign w:val="center"/>
          </w:tcPr>
          <w:p w14:paraId="1D9DCA2F">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991" w:type="dxa"/>
            <w:gridSpan w:val="5"/>
            <w:tcBorders>
              <w:top w:val="nil"/>
              <w:left w:val="nil"/>
              <w:bottom w:val="single" w:color="000000" w:sz="4" w:space="0"/>
              <w:right w:val="single" w:color="000000" w:sz="4" w:space="0"/>
            </w:tcBorders>
            <w:shd w:val="clear" w:color="000000" w:fill="FFFFFF"/>
            <w:noWrap/>
            <w:vAlign w:val="center"/>
          </w:tcPr>
          <w:p w14:paraId="7FAEE66B">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938" w:type="dxa"/>
            <w:gridSpan w:val="5"/>
            <w:tcBorders>
              <w:top w:val="nil"/>
              <w:left w:val="nil"/>
              <w:bottom w:val="single" w:color="000000" w:sz="4" w:space="0"/>
              <w:right w:val="single" w:color="000000" w:sz="4" w:space="0"/>
            </w:tcBorders>
            <w:shd w:val="clear" w:color="000000" w:fill="FFFFFF"/>
            <w:noWrap/>
            <w:vAlign w:val="center"/>
          </w:tcPr>
          <w:p w14:paraId="2B5415F7">
            <w:pPr>
              <w:widowControl/>
              <w:jc w:val="right"/>
              <w:rPr>
                <w:rFonts w:ascii="宋体" w:hAnsi="宋体" w:eastAsia="宋体" w:cs="Arial"/>
                <w:kern w:val="0"/>
                <w:sz w:val="20"/>
                <w:szCs w:val="20"/>
              </w:rPr>
            </w:pPr>
            <w:r>
              <w:rPr>
                <w:rFonts w:hint="eastAsia" w:ascii="宋体" w:hAnsi="宋体" w:eastAsia="宋体" w:cs="Arial"/>
                <w:kern w:val="0"/>
                <w:sz w:val="20"/>
                <w:szCs w:val="20"/>
              </w:rPr>
              <w:t>243.06</w:t>
            </w:r>
          </w:p>
        </w:tc>
        <w:tc>
          <w:tcPr>
            <w:tcW w:w="1027" w:type="dxa"/>
            <w:gridSpan w:val="5"/>
            <w:tcBorders>
              <w:top w:val="nil"/>
              <w:left w:val="nil"/>
              <w:bottom w:val="single" w:color="000000" w:sz="4" w:space="0"/>
              <w:right w:val="single" w:color="000000" w:sz="4" w:space="0"/>
            </w:tcBorders>
            <w:shd w:val="clear" w:color="000000" w:fill="FFFFFF"/>
            <w:noWrap/>
            <w:vAlign w:val="center"/>
          </w:tcPr>
          <w:p w14:paraId="6EA691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6"/>
            <w:tcBorders>
              <w:top w:val="nil"/>
              <w:left w:val="nil"/>
              <w:bottom w:val="single" w:color="000000" w:sz="4" w:space="0"/>
              <w:right w:val="single" w:color="000000" w:sz="4" w:space="0"/>
            </w:tcBorders>
            <w:shd w:val="clear" w:color="000000" w:fill="FFFFFF"/>
            <w:noWrap/>
            <w:vAlign w:val="center"/>
          </w:tcPr>
          <w:p w14:paraId="066D5D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ADDF54">
        <w:tblPrEx>
          <w:tblCellMar>
            <w:top w:w="0" w:type="dxa"/>
            <w:left w:w="108" w:type="dxa"/>
            <w:bottom w:w="0" w:type="dxa"/>
            <w:right w:w="108" w:type="dxa"/>
          </w:tblCellMar>
        </w:tblPrEx>
        <w:trPr>
          <w:gridBefore w:val="1"/>
          <w:gridAfter w:val="2"/>
          <w:wBefore w:w="93" w:type="dxa"/>
          <w:wAfter w:w="1585" w:type="dxa"/>
          <w:trHeight w:val="107" w:hRule="atLeast"/>
        </w:trPr>
        <w:tc>
          <w:tcPr>
            <w:tcW w:w="11376" w:type="dxa"/>
            <w:gridSpan w:val="45"/>
            <w:tcBorders>
              <w:top w:val="nil"/>
              <w:left w:val="nil"/>
              <w:bottom w:val="nil"/>
              <w:right w:val="nil"/>
            </w:tcBorders>
            <w:shd w:val="clear" w:color="000000" w:fill="FFFFFF"/>
            <w:noWrap/>
            <w:vAlign w:val="center"/>
          </w:tcPr>
          <w:p w14:paraId="2071E60A">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389" w:type="dxa"/>
            <w:gridSpan w:val="6"/>
            <w:tcBorders>
              <w:top w:val="nil"/>
              <w:left w:val="nil"/>
              <w:bottom w:val="nil"/>
              <w:right w:val="nil"/>
            </w:tcBorders>
            <w:shd w:val="clear" w:color="000000" w:fill="FFFFFF"/>
            <w:noWrap/>
            <w:vAlign w:val="center"/>
          </w:tcPr>
          <w:p w14:paraId="5FD0EE8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71EDFE65">
        <w:tblPrEx>
          <w:tblCellMar>
            <w:top w:w="0" w:type="dxa"/>
            <w:left w:w="108" w:type="dxa"/>
            <w:bottom w:w="0" w:type="dxa"/>
            <w:right w:w="108" w:type="dxa"/>
          </w:tblCellMar>
        </w:tblPrEx>
        <w:trPr>
          <w:gridBefore w:val="1"/>
          <w:gridAfter w:val="2"/>
          <w:wBefore w:w="93" w:type="dxa"/>
          <w:wAfter w:w="1585" w:type="dxa"/>
          <w:trHeight w:val="107" w:hRule="atLeast"/>
        </w:trPr>
        <w:tc>
          <w:tcPr>
            <w:tcW w:w="11376" w:type="dxa"/>
            <w:gridSpan w:val="45"/>
            <w:tcBorders>
              <w:top w:val="nil"/>
              <w:left w:val="nil"/>
              <w:bottom w:val="nil"/>
              <w:right w:val="nil"/>
            </w:tcBorders>
            <w:shd w:val="clear" w:color="000000" w:fill="FFFFFF"/>
            <w:noWrap/>
            <w:vAlign w:val="center"/>
          </w:tcPr>
          <w:p w14:paraId="12C604CE">
            <w:pPr>
              <w:widowControl/>
              <w:jc w:val="left"/>
              <w:rPr>
                <w:rFonts w:ascii="宋体" w:hAnsi="宋体" w:eastAsia="宋体" w:cs="Arial"/>
                <w:kern w:val="0"/>
                <w:sz w:val="20"/>
                <w:szCs w:val="20"/>
              </w:rPr>
            </w:pPr>
          </w:p>
        </w:tc>
        <w:tc>
          <w:tcPr>
            <w:tcW w:w="1389" w:type="dxa"/>
            <w:gridSpan w:val="6"/>
            <w:tcBorders>
              <w:top w:val="nil"/>
              <w:left w:val="nil"/>
              <w:bottom w:val="nil"/>
              <w:right w:val="nil"/>
            </w:tcBorders>
            <w:shd w:val="clear" w:color="000000" w:fill="FFFFFF"/>
            <w:noWrap/>
            <w:vAlign w:val="center"/>
          </w:tcPr>
          <w:p w14:paraId="27B0AF4E">
            <w:pPr>
              <w:widowControl/>
              <w:jc w:val="left"/>
              <w:rPr>
                <w:rFonts w:ascii="宋体" w:hAnsi="宋体" w:eastAsia="宋体" w:cs="Arial"/>
                <w:kern w:val="0"/>
                <w:sz w:val="20"/>
                <w:szCs w:val="20"/>
              </w:rPr>
            </w:pPr>
          </w:p>
        </w:tc>
      </w:tr>
      <w:tr w14:paraId="1CACEBB5">
        <w:tblPrEx>
          <w:tblCellMar>
            <w:top w:w="0" w:type="dxa"/>
            <w:left w:w="108" w:type="dxa"/>
            <w:bottom w:w="0" w:type="dxa"/>
            <w:right w:w="108" w:type="dxa"/>
          </w:tblCellMar>
        </w:tblPrEx>
        <w:trPr>
          <w:gridBefore w:val="1"/>
          <w:gridAfter w:val="4"/>
          <w:wBefore w:w="93" w:type="dxa"/>
          <w:wAfter w:w="2002" w:type="dxa"/>
          <w:trHeight w:val="134" w:hRule="atLeast"/>
        </w:trPr>
        <w:tc>
          <w:tcPr>
            <w:tcW w:w="1372" w:type="dxa"/>
            <w:gridSpan w:val="10"/>
            <w:tcBorders>
              <w:top w:val="nil"/>
              <w:left w:val="nil"/>
              <w:bottom w:val="nil"/>
              <w:right w:val="nil"/>
            </w:tcBorders>
            <w:shd w:val="clear" w:color="000000" w:fill="FFFFFF"/>
            <w:noWrap/>
            <w:vAlign w:val="center"/>
          </w:tcPr>
          <w:p w14:paraId="7787C8B8">
            <w:pPr>
              <w:rPr>
                <w:rFonts w:ascii="宋体" w:hAnsi="宋体" w:eastAsia="宋体" w:cs="Arial"/>
                <w:sz w:val="18"/>
                <w:szCs w:val="18"/>
              </w:rPr>
            </w:pPr>
            <w:r>
              <w:rPr>
                <w:rFonts w:hint="eastAsia" w:cs="Arial"/>
                <w:sz w:val="18"/>
                <w:szCs w:val="18"/>
              </w:rPr>
              <w:t>　</w:t>
            </w:r>
          </w:p>
        </w:tc>
        <w:tc>
          <w:tcPr>
            <w:tcW w:w="1372" w:type="dxa"/>
            <w:gridSpan w:val="2"/>
            <w:tcBorders>
              <w:top w:val="nil"/>
              <w:left w:val="nil"/>
              <w:bottom w:val="nil"/>
              <w:right w:val="nil"/>
            </w:tcBorders>
            <w:shd w:val="clear" w:color="000000" w:fill="FFFFFF"/>
            <w:noWrap/>
            <w:vAlign w:val="center"/>
          </w:tcPr>
          <w:p w14:paraId="0694FB36">
            <w:pPr>
              <w:jc w:val="center"/>
              <w:rPr>
                <w:rFonts w:ascii="宋体" w:hAnsi="宋体" w:eastAsia="宋体" w:cs="Arial"/>
                <w:sz w:val="18"/>
                <w:szCs w:val="18"/>
              </w:rPr>
            </w:pPr>
          </w:p>
        </w:tc>
        <w:tc>
          <w:tcPr>
            <w:tcW w:w="7567" w:type="dxa"/>
            <w:gridSpan w:val="27"/>
            <w:tcBorders>
              <w:top w:val="nil"/>
              <w:left w:val="nil"/>
              <w:bottom w:val="nil"/>
              <w:right w:val="nil"/>
            </w:tcBorders>
            <w:shd w:val="clear" w:color="000000" w:fill="FFFFFF"/>
            <w:noWrap/>
            <w:vAlign w:val="center"/>
          </w:tcPr>
          <w:p w14:paraId="76B15837">
            <w:pPr>
              <w:jc w:val="center"/>
              <w:rPr>
                <w:rFonts w:ascii="宋体" w:hAnsi="宋体" w:eastAsia="宋体" w:cs="Arial"/>
                <w:sz w:val="18"/>
                <w:szCs w:val="18"/>
              </w:rPr>
            </w:pPr>
            <w:r>
              <w:rPr>
                <w:rFonts w:hint="eastAsia" w:ascii="黑体" w:hAnsi="黑体" w:eastAsia="黑体" w:cs="Arial"/>
                <w:color w:val="000000"/>
                <w:sz w:val="30"/>
                <w:szCs w:val="30"/>
              </w:rPr>
              <w:t>一般公共预算财政拨款支出决算表</w:t>
            </w:r>
          </w:p>
        </w:tc>
        <w:tc>
          <w:tcPr>
            <w:tcW w:w="2037" w:type="dxa"/>
            <w:gridSpan w:val="10"/>
            <w:tcBorders>
              <w:top w:val="nil"/>
              <w:left w:val="nil"/>
              <w:bottom w:val="nil"/>
              <w:right w:val="nil"/>
            </w:tcBorders>
            <w:shd w:val="clear" w:color="000000" w:fill="FFFFFF"/>
            <w:noWrap/>
            <w:vAlign w:val="center"/>
          </w:tcPr>
          <w:p w14:paraId="1BBA7FB3">
            <w:pPr>
              <w:rPr>
                <w:rFonts w:ascii="宋体" w:hAnsi="宋体" w:eastAsia="宋体" w:cs="Arial"/>
                <w:sz w:val="18"/>
                <w:szCs w:val="18"/>
              </w:rPr>
            </w:pPr>
            <w:r>
              <w:rPr>
                <w:rFonts w:hint="eastAsia" w:cs="Arial"/>
                <w:sz w:val="18"/>
                <w:szCs w:val="18"/>
              </w:rPr>
              <w:t>　</w:t>
            </w:r>
          </w:p>
        </w:tc>
      </w:tr>
      <w:tr w14:paraId="05A03102">
        <w:tblPrEx>
          <w:tblCellMar>
            <w:top w:w="0" w:type="dxa"/>
            <w:left w:w="108" w:type="dxa"/>
            <w:bottom w:w="0" w:type="dxa"/>
            <w:right w:w="108" w:type="dxa"/>
          </w:tblCellMar>
        </w:tblPrEx>
        <w:trPr>
          <w:gridBefore w:val="1"/>
          <w:gridAfter w:val="4"/>
          <w:wBefore w:w="93" w:type="dxa"/>
          <w:wAfter w:w="2002" w:type="dxa"/>
          <w:trHeight w:val="107" w:hRule="atLeast"/>
        </w:trPr>
        <w:tc>
          <w:tcPr>
            <w:tcW w:w="1372" w:type="dxa"/>
            <w:gridSpan w:val="10"/>
            <w:tcBorders>
              <w:top w:val="nil"/>
              <w:left w:val="nil"/>
              <w:bottom w:val="nil"/>
              <w:right w:val="nil"/>
            </w:tcBorders>
            <w:shd w:val="clear" w:color="000000" w:fill="FFFFFF"/>
            <w:noWrap/>
            <w:vAlign w:val="center"/>
          </w:tcPr>
          <w:p w14:paraId="0DB36CFE">
            <w:pPr>
              <w:rPr>
                <w:rFonts w:ascii="宋体" w:hAnsi="宋体" w:eastAsia="宋体" w:cs="Arial"/>
                <w:sz w:val="18"/>
                <w:szCs w:val="18"/>
              </w:rPr>
            </w:pPr>
            <w:r>
              <w:rPr>
                <w:rFonts w:hint="eastAsia" w:cs="Arial"/>
                <w:sz w:val="18"/>
                <w:szCs w:val="18"/>
              </w:rPr>
              <w:t>　</w:t>
            </w:r>
          </w:p>
        </w:tc>
        <w:tc>
          <w:tcPr>
            <w:tcW w:w="1372" w:type="dxa"/>
            <w:gridSpan w:val="2"/>
            <w:tcBorders>
              <w:top w:val="nil"/>
              <w:left w:val="nil"/>
              <w:bottom w:val="nil"/>
              <w:right w:val="nil"/>
            </w:tcBorders>
            <w:shd w:val="clear" w:color="000000" w:fill="FFFFFF"/>
            <w:noWrap/>
            <w:vAlign w:val="center"/>
          </w:tcPr>
          <w:p w14:paraId="16458B5A">
            <w:pPr>
              <w:rPr>
                <w:rFonts w:ascii="宋体" w:hAnsi="宋体" w:eastAsia="宋体" w:cs="Arial"/>
                <w:sz w:val="18"/>
                <w:szCs w:val="18"/>
              </w:rPr>
            </w:pPr>
            <w:r>
              <w:rPr>
                <w:rFonts w:hint="eastAsia" w:cs="Arial"/>
                <w:sz w:val="18"/>
                <w:szCs w:val="18"/>
              </w:rPr>
              <w:t>　</w:t>
            </w:r>
          </w:p>
        </w:tc>
        <w:tc>
          <w:tcPr>
            <w:tcW w:w="1372" w:type="dxa"/>
            <w:gridSpan w:val="3"/>
            <w:tcBorders>
              <w:top w:val="nil"/>
              <w:left w:val="nil"/>
              <w:bottom w:val="nil"/>
              <w:right w:val="nil"/>
            </w:tcBorders>
            <w:shd w:val="clear" w:color="000000" w:fill="FFFFFF"/>
            <w:noWrap/>
            <w:vAlign w:val="center"/>
          </w:tcPr>
          <w:p w14:paraId="36E090F8">
            <w:pPr>
              <w:rPr>
                <w:rFonts w:ascii="宋体" w:hAnsi="宋体" w:eastAsia="宋体" w:cs="Arial"/>
                <w:sz w:val="18"/>
                <w:szCs w:val="18"/>
              </w:rPr>
            </w:pPr>
            <w:r>
              <w:rPr>
                <w:rFonts w:hint="eastAsia" w:cs="Arial"/>
                <w:sz w:val="18"/>
                <w:szCs w:val="18"/>
              </w:rPr>
              <w:t>　</w:t>
            </w:r>
          </w:p>
        </w:tc>
        <w:tc>
          <w:tcPr>
            <w:tcW w:w="3469" w:type="dxa"/>
            <w:gridSpan w:val="13"/>
            <w:tcBorders>
              <w:top w:val="nil"/>
              <w:left w:val="nil"/>
              <w:bottom w:val="nil"/>
              <w:right w:val="nil"/>
            </w:tcBorders>
            <w:shd w:val="clear" w:color="000000" w:fill="FFFFFF"/>
            <w:noWrap/>
            <w:vAlign w:val="center"/>
          </w:tcPr>
          <w:p w14:paraId="34E7E752">
            <w:pPr>
              <w:rPr>
                <w:rFonts w:ascii="宋体" w:hAnsi="宋体" w:eastAsia="宋体" w:cs="Arial"/>
                <w:sz w:val="18"/>
                <w:szCs w:val="18"/>
              </w:rPr>
            </w:pPr>
            <w:r>
              <w:rPr>
                <w:rFonts w:hint="eastAsia" w:cs="Arial"/>
                <w:sz w:val="18"/>
                <w:szCs w:val="18"/>
              </w:rPr>
              <w:t>　</w:t>
            </w:r>
          </w:p>
        </w:tc>
        <w:tc>
          <w:tcPr>
            <w:tcW w:w="1416" w:type="dxa"/>
            <w:gridSpan w:val="5"/>
            <w:tcBorders>
              <w:top w:val="nil"/>
              <w:left w:val="nil"/>
              <w:bottom w:val="nil"/>
              <w:right w:val="nil"/>
            </w:tcBorders>
            <w:shd w:val="clear" w:color="000000" w:fill="FFFFFF"/>
            <w:noWrap/>
            <w:vAlign w:val="center"/>
          </w:tcPr>
          <w:p w14:paraId="293275B2">
            <w:pPr>
              <w:rPr>
                <w:rFonts w:ascii="宋体" w:hAnsi="宋体" w:eastAsia="宋体" w:cs="Arial"/>
                <w:sz w:val="18"/>
                <w:szCs w:val="18"/>
              </w:rPr>
            </w:pPr>
            <w:r>
              <w:rPr>
                <w:rFonts w:hint="eastAsia" w:cs="Arial"/>
                <w:sz w:val="18"/>
                <w:szCs w:val="18"/>
              </w:rPr>
              <w:t>　</w:t>
            </w:r>
          </w:p>
        </w:tc>
        <w:tc>
          <w:tcPr>
            <w:tcW w:w="1310" w:type="dxa"/>
            <w:gridSpan w:val="6"/>
            <w:tcBorders>
              <w:top w:val="nil"/>
              <w:left w:val="nil"/>
              <w:bottom w:val="nil"/>
              <w:right w:val="nil"/>
            </w:tcBorders>
            <w:shd w:val="clear" w:color="000000" w:fill="FFFFFF"/>
            <w:noWrap/>
            <w:vAlign w:val="center"/>
          </w:tcPr>
          <w:p w14:paraId="2D92BDA9">
            <w:pPr>
              <w:rPr>
                <w:rFonts w:ascii="宋体" w:hAnsi="宋体" w:eastAsia="宋体" w:cs="Arial"/>
                <w:sz w:val="18"/>
                <w:szCs w:val="18"/>
              </w:rPr>
            </w:pPr>
            <w:r>
              <w:rPr>
                <w:rFonts w:hint="eastAsia" w:cs="Arial"/>
                <w:sz w:val="18"/>
                <w:szCs w:val="18"/>
              </w:rPr>
              <w:t>　</w:t>
            </w:r>
          </w:p>
        </w:tc>
        <w:tc>
          <w:tcPr>
            <w:tcW w:w="2037" w:type="dxa"/>
            <w:gridSpan w:val="10"/>
            <w:tcBorders>
              <w:top w:val="nil"/>
              <w:left w:val="nil"/>
              <w:bottom w:val="nil"/>
              <w:right w:val="nil"/>
            </w:tcBorders>
            <w:shd w:val="clear" w:color="000000" w:fill="FFFFFF"/>
            <w:noWrap/>
            <w:vAlign w:val="center"/>
          </w:tcPr>
          <w:p w14:paraId="1A442E92">
            <w:pPr>
              <w:jc w:val="right"/>
              <w:rPr>
                <w:rFonts w:ascii="宋体" w:hAnsi="宋体" w:eastAsia="宋体" w:cs="Arial"/>
                <w:color w:val="000000"/>
                <w:sz w:val="22"/>
                <w:szCs w:val="22"/>
              </w:rPr>
            </w:pPr>
            <w:r>
              <w:rPr>
                <w:rFonts w:hint="eastAsia" w:cs="Arial"/>
                <w:color w:val="000000"/>
                <w:sz w:val="22"/>
                <w:szCs w:val="22"/>
              </w:rPr>
              <w:t>公开05表</w:t>
            </w:r>
          </w:p>
        </w:tc>
      </w:tr>
      <w:tr w14:paraId="23D9088F">
        <w:tblPrEx>
          <w:tblCellMar>
            <w:top w:w="0" w:type="dxa"/>
            <w:left w:w="108" w:type="dxa"/>
            <w:bottom w:w="0" w:type="dxa"/>
            <w:right w:w="108" w:type="dxa"/>
          </w:tblCellMar>
        </w:tblPrEx>
        <w:trPr>
          <w:gridBefore w:val="1"/>
          <w:gridAfter w:val="4"/>
          <w:wBefore w:w="93" w:type="dxa"/>
          <w:wAfter w:w="2002" w:type="dxa"/>
          <w:trHeight w:val="107" w:hRule="atLeast"/>
        </w:trPr>
        <w:tc>
          <w:tcPr>
            <w:tcW w:w="4116" w:type="dxa"/>
            <w:gridSpan w:val="15"/>
            <w:tcBorders>
              <w:top w:val="nil"/>
              <w:left w:val="nil"/>
              <w:bottom w:val="single" w:color="000000" w:sz="4" w:space="0"/>
              <w:right w:val="nil"/>
            </w:tcBorders>
            <w:shd w:val="clear" w:color="000000" w:fill="FFFFFF"/>
            <w:noWrap/>
            <w:vAlign w:val="center"/>
          </w:tcPr>
          <w:p w14:paraId="1C47F0DD">
            <w:pPr>
              <w:rPr>
                <w:rFonts w:ascii="宋体" w:hAnsi="宋体" w:eastAsia="宋体" w:cs="Arial"/>
                <w:color w:val="000000"/>
                <w:sz w:val="22"/>
                <w:szCs w:val="22"/>
              </w:rPr>
            </w:pPr>
            <w:r>
              <w:rPr>
                <w:rFonts w:hint="eastAsia" w:cs="Arial"/>
                <w:color w:val="000000"/>
                <w:sz w:val="22"/>
                <w:szCs w:val="22"/>
              </w:rPr>
              <w:t>部门：黄石市黄石港区科学技术和经济信息化局</w:t>
            </w:r>
          </w:p>
        </w:tc>
        <w:tc>
          <w:tcPr>
            <w:tcW w:w="3469" w:type="dxa"/>
            <w:gridSpan w:val="13"/>
            <w:tcBorders>
              <w:top w:val="nil"/>
              <w:left w:val="nil"/>
              <w:bottom w:val="single" w:color="000000" w:sz="4" w:space="0"/>
              <w:right w:val="nil"/>
            </w:tcBorders>
            <w:shd w:val="clear" w:color="000000" w:fill="FFFFFF"/>
            <w:noWrap/>
            <w:vAlign w:val="center"/>
          </w:tcPr>
          <w:p w14:paraId="7F0D6DED">
            <w:pPr>
              <w:jc w:val="center"/>
              <w:rPr>
                <w:rFonts w:ascii="宋体" w:hAnsi="宋体" w:eastAsia="宋体" w:cs="Arial"/>
                <w:color w:val="000000"/>
                <w:sz w:val="22"/>
                <w:szCs w:val="22"/>
              </w:rPr>
            </w:pPr>
            <w:r>
              <w:rPr>
                <w:rFonts w:hint="eastAsia" w:cs="Arial"/>
                <w:color w:val="000000"/>
                <w:sz w:val="22"/>
                <w:szCs w:val="22"/>
              </w:rPr>
              <w:t>2021年度</w:t>
            </w:r>
          </w:p>
        </w:tc>
        <w:tc>
          <w:tcPr>
            <w:tcW w:w="1416" w:type="dxa"/>
            <w:gridSpan w:val="5"/>
            <w:tcBorders>
              <w:top w:val="nil"/>
              <w:left w:val="nil"/>
              <w:bottom w:val="single" w:color="000000" w:sz="4" w:space="0"/>
              <w:right w:val="nil"/>
            </w:tcBorders>
            <w:shd w:val="clear" w:color="000000" w:fill="FFFFFF"/>
            <w:noWrap/>
            <w:vAlign w:val="center"/>
          </w:tcPr>
          <w:p w14:paraId="581B31F2">
            <w:pPr>
              <w:jc w:val="center"/>
              <w:rPr>
                <w:rFonts w:ascii="宋体" w:hAnsi="宋体" w:eastAsia="宋体" w:cs="Arial"/>
                <w:sz w:val="18"/>
                <w:szCs w:val="18"/>
              </w:rPr>
            </w:pPr>
            <w:r>
              <w:rPr>
                <w:rFonts w:hint="eastAsia" w:cs="Arial"/>
                <w:sz w:val="18"/>
                <w:szCs w:val="18"/>
              </w:rPr>
              <w:t>　</w:t>
            </w:r>
          </w:p>
        </w:tc>
        <w:tc>
          <w:tcPr>
            <w:tcW w:w="1310" w:type="dxa"/>
            <w:gridSpan w:val="6"/>
            <w:tcBorders>
              <w:top w:val="nil"/>
              <w:left w:val="nil"/>
              <w:bottom w:val="single" w:color="000000" w:sz="4" w:space="0"/>
              <w:right w:val="nil"/>
            </w:tcBorders>
            <w:shd w:val="clear" w:color="000000" w:fill="FFFFFF"/>
            <w:noWrap/>
            <w:vAlign w:val="center"/>
          </w:tcPr>
          <w:p w14:paraId="18E5ED68">
            <w:pPr>
              <w:jc w:val="center"/>
              <w:rPr>
                <w:rFonts w:ascii="宋体" w:hAnsi="宋体" w:eastAsia="宋体" w:cs="Arial"/>
                <w:sz w:val="18"/>
                <w:szCs w:val="18"/>
              </w:rPr>
            </w:pPr>
            <w:r>
              <w:rPr>
                <w:rFonts w:hint="eastAsia" w:cs="Arial"/>
                <w:sz w:val="18"/>
                <w:szCs w:val="18"/>
              </w:rPr>
              <w:t>　</w:t>
            </w:r>
          </w:p>
        </w:tc>
        <w:tc>
          <w:tcPr>
            <w:tcW w:w="2037" w:type="dxa"/>
            <w:gridSpan w:val="10"/>
            <w:tcBorders>
              <w:top w:val="nil"/>
              <w:left w:val="nil"/>
              <w:bottom w:val="single" w:color="000000" w:sz="4" w:space="0"/>
              <w:right w:val="nil"/>
            </w:tcBorders>
            <w:shd w:val="clear" w:color="000000" w:fill="FFFFFF"/>
            <w:noWrap/>
            <w:vAlign w:val="center"/>
          </w:tcPr>
          <w:p w14:paraId="1958EEC1">
            <w:pPr>
              <w:jc w:val="right"/>
              <w:rPr>
                <w:rFonts w:ascii="宋体" w:hAnsi="宋体" w:eastAsia="宋体" w:cs="Arial"/>
                <w:color w:val="000000"/>
                <w:sz w:val="22"/>
                <w:szCs w:val="22"/>
              </w:rPr>
            </w:pPr>
            <w:r>
              <w:rPr>
                <w:rFonts w:hint="eastAsia" w:cs="Arial"/>
                <w:color w:val="000000"/>
                <w:sz w:val="22"/>
                <w:szCs w:val="22"/>
              </w:rPr>
              <w:t>金额单位：万元</w:t>
            </w:r>
          </w:p>
        </w:tc>
      </w:tr>
      <w:tr w14:paraId="2CEBCD79">
        <w:tblPrEx>
          <w:tblCellMar>
            <w:top w:w="0" w:type="dxa"/>
            <w:left w:w="108" w:type="dxa"/>
            <w:bottom w:w="0" w:type="dxa"/>
            <w:right w:w="108" w:type="dxa"/>
          </w:tblCellMar>
        </w:tblPrEx>
        <w:trPr>
          <w:gridBefore w:val="1"/>
          <w:gridAfter w:val="4"/>
          <w:wBefore w:w="93" w:type="dxa"/>
          <w:wAfter w:w="2002" w:type="dxa"/>
          <w:trHeight w:val="107" w:hRule="atLeast"/>
        </w:trPr>
        <w:tc>
          <w:tcPr>
            <w:tcW w:w="7585" w:type="dxa"/>
            <w:gridSpan w:val="28"/>
            <w:tcBorders>
              <w:top w:val="nil"/>
              <w:left w:val="single" w:color="000000" w:sz="4" w:space="0"/>
              <w:bottom w:val="single" w:color="000000" w:sz="4" w:space="0"/>
              <w:right w:val="single" w:color="000000" w:sz="4" w:space="0"/>
            </w:tcBorders>
            <w:shd w:val="clear" w:color="000000" w:fill="C0C0C0"/>
            <w:noWrap/>
            <w:vAlign w:val="center"/>
          </w:tcPr>
          <w:p w14:paraId="035393E8">
            <w:pPr>
              <w:rPr>
                <w:rFonts w:ascii="宋体" w:hAnsi="宋体" w:eastAsia="宋体" w:cs="Arial"/>
                <w:sz w:val="20"/>
                <w:szCs w:val="20"/>
              </w:rPr>
            </w:pPr>
            <w:r>
              <w:rPr>
                <w:rFonts w:hint="eastAsia" w:cs="Arial"/>
                <w:sz w:val="20"/>
                <w:szCs w:val="20"/>
              </w:rPr>
              <w:t>项目</w:t>
            </w:r>
          </w:p>
        </w:tc>
        <w:tc>
          <w:tcPr>
            <w:tcW w:w="4763" w:type="dxa"/>
            <w:gridSpan w:val="21"/>
            <w:tcBorders>
              <w:top w:val="nil"/>
              <w:left w:val="nil"/>
              <w:bottom w:val="single" w:color="000000" w:sz="4" w:space="0"/>
              <w:right w:val="single" w:color="000000" w:sz="4" w:space="0"/>
            </w:tcBorders>
            <w:shd w:val="clear" w:color="000000" w:fill="C0C0C0"/>
            <w:vAlign w:val="center"/>
          </w:tcPr>
          <w:p w14:paraId="5803CC4A">
            <w:pPr>
              <w:jc w:val="center"/>
              <w:rPr>
                <w:rFonts w:ascii="宋体" w:hAnsi="宋体" w:eastAsia="宋体" w:cs="Arial"/>
                <w:sz w:val="20"/>
                <w:szCs w:val="20"/>
              </w:rPr>
            </w:pPr>
            <w:r>
              <w:rPr>
                <w:rFonts w:hint="eastAsia" w:cs="Arial"/>
                <w:sz w:val="20"/>
                <w:szCs w:val="20"/>
              </w:rPr>
              <w:t>本年支出</w:t>
            </w:r>
          </w:p>
        </w:tc>
      </w:tr>
      <w:tr w14:paraId="71225526">
        <w:tblPrEx>
          <w:tblCellMar>
            <w:top w:w="0" w:type="dxa"/>
            <w:left w:w="108" w:type="dxa"/>
            <w:bottom w:w="0" w:type="dxa"/>
            <w:right w:w="108" w:type="dxa"/>
          </w:tblCellMar>
        </w:tblPrEx>
        <w:trPr>
          <w:gridBefore w:val="1"/>
          <w:gridAfter w:val="4"/>
          <w:wBefore w:w="93" w:type="dxa"/>
          <w:wAfter w:w="2002" w:type="dxa"/>
          <w:trHeight w:val="312" w:hRule="atLeast"/>
        </w:trPr>
        <w:tc>
          <w:tcPr>
            <w:tcW w:w="4116" w:type="dxa"/>
            <w:gridSpan w:val="15"/>
            <w:vMerge w:val="restart"/>
            <w:tcBorders>
              <w:top w:val="nil"/>
              <w:left w:val="single" w:color="000000" w:sz="4" w:space="0"/>
              <w:bottom w:val="single" w:color="000000" w:sz="4" w:space="0"/>
              <w:right w:val="single" w:color="000000" w:sz="4" w:space="0"/>
            </w:tcBorders>
            <w:shd w:val="clear" w:color="000000" w:fill="C0C0C0"/>
            <w:vAlign w:val="center"/>
          </w:tcPr>
          <w:p w14:paraId="09BC46A0">
            <w:pPr>
              <w:jc w:val="center"/>
              <w:rPr>
                <w:rFonts w:ascii="宋体" w:hAnsi="宋体" w:eastAsia="宋体" w:cs="Arial"/>
                <w:sz w:val="20"/>
                <w:szCs w:val="20"/>
              </w:rPr>
            </w:pPr>
            <w:r>
              <w:rPr>
                <w:rFonts w:hint="eastAsia" w:cs="Arial"/>
                <w:sz w:val="20"/>
                <w:szCs w:val="20"/>
              </w:rPr>
              <w:t>功能分类科目编码</w:t>
            </w:r>
          </w:p>
        </w:tc>
        <w:tc>
          <w:tcPr>
            <w:tcW w:w="3469" w:type="dxa"/>
            <w:gridSpan w:val="13"/>
            <w:vMerge w:val="restart"/>
            <w:tcBorders>
              <w:top w:val="nil"/>
              <w:left w:val="nil"/>
              <w:bottom w:val="single" w:color="000000" w:sz="4" w:space="0"/>
              <w:right w:val="single" w:color="000000" w:sz="4" w:space="0"/>
            </w:tcBorders>
            <w:shd w:val="clear" w:color="000000" w:fill="C0C0C0"/>
            <w:noWrap/>
            <w:vAlign w:val="center"/>
          </w:tcPr>
          <w:p w14:paraId="2535E643">
            <w:pPr>
              <w:jc w:val="center"/>
              <w:rPr>
                <w:rFonts w:ascii="宋体" w:hAnsi="宋体" w:eastAsia="宋体" w:cs="Arial"/>
                <w:sz w:val="20"/>
                <w:szCs w:val="20"/>
              </w:rPr>
            </w:pPr>
            <w:r>
              <w:rPr>
                <w:rFonts w:hint="eastAsia" w:cs="Arial"/>
                <w:sz w:val="20"/>
                <w:szCs w:val="20"/>
              </w:rPr>
              <w:t>科目名称</w:t>
            </w:r>
          </w:p>
        </w:tc>
        <w:tc>
          <w:tcPr>
            <w:tcW w:w="1416" w:type="dxa"/>
            <w:gridSpan w:val="5"/>
            <w:vMerge w:val="restart"/>
            <w:tcBorders>
              <w:top w:val="nil"/>
              <w:left w:val="nil"/>
              <w:bottom w:val="single" w:color="000000" w:sz="4" w:space="0"/>
              <w:right w:val="single" w:color="000000" w:sz="4" w:space="0"/>
            </w:tcBorders>
            <w:shd w:val="clear" w:color="000000" w:fill="C0C0C0"/>
            <w:vAlign w:val="center"/>
          </w:tcPr>
          <w:p w14:paraId="6CF587F8">
            <w:pPr>
              <w:jc w:val="center"/>
              <w:rPr>
                <w:rFonts w:ascii="宋体" w:hAnsi="宋体" w:eastAsia="宋体" w:cs="Arial"/>
                <w:sz w:val="20"/>
                <w:szCs w:val="20"/>
              </w:rPr>
            </w:pPr>
            <w:r>
              <w:rPr>
                <w:rFonts w:hint="eastAsia" w:cs="Arial"/>
                <w:sz w:val="20"/>
                <w:szCs w:val="20"/>
              </w:rPr>
              <w:t>小计</w:t>
            </w:r>
          </w:p>
        </w:tc>
        <w:tc>
          <w:tcPr>
            <w:tcW w:w="1310" w:type="dxa"/>
            <w:gridSpan w:val="6"/>
            <w:vMerge w:val="restart"/>
            <w:tcBorders>
              <w:top w:val="nil"/>
              <w:left w:val="nil"/>
              <w:bottom w:val="single" w:color="000000" w:sz="4" w:space="0"/>
              <w:right w:val="single" w:color="000000" w:sz="4" w:space="0"/>
            </w:tcBorders>
            <w:shd w:val="clear" w:color="000000" w:fill="C0C0C0"/>
            <w:vAlign w:val="center"/>
          </w:tcPr>
          <w:p w14:paraId="34669C81">
            <w:pPr>
              <w:jc w:val="center"/>
              <w:rPr>
                <w:rFonts w:ascii="宋体" w:hAnsi="宋体" w:eastAsia="宋体" w:cs="Arial"/>
                <w:sz w:val="20"/>
                <w:szCs w:val="20"/>
              </w:rPr>
            </w:pPr>
            <w:r>
              <w:rPr>
                <w:rFonts w:hint="eastAsia" w:cs="Arial"/>
                <w:sz w:val="20"/>
                <w:szCs w:val="20"/>
              </w:rPr>
              <w:t>基本支出</w:t>
            </w:r>
          </w:p>
        </w:tc>
        <w:tc>
          <w:tcPr>
            <w:tcW w:w="2037" w:type="dxa"/>
            <w:gridSpan w:val="10"/>
            <w:vMerge w:val="restart"/>
            <w:tcBorders>
              <w:top w:val="nil"/>
              <w:left w:val="nil"/>
              <w:bottom w:val="single" w:color="000000" w:sz="4" w:space="0"/>
              <w:right w:val="single" w:color="000000" w:sz="4" w:space="0"/>
            </w:tcBorders>
            <w:shd w:val="clear" w:color="000000" w:fill="C0C0C0"/>
            <w:vAlign w:val="center"/>
          </w:tcPr>
          <w:p w14:paraId="3B88ACC7">
            <w:pPr>
              <w:jc w:val="center"/>
              <w:rPr>
                <w:rFonts w:ascii="宋体" w:hAnsi="宋体" w:eastAsia="宋体" w:cs="Arial"/>
                <w:sz w:val="20"/>
                <w:szCs w:val="20"/>
              </w:rPr>
            </w:pPr>
            <w:r>
              <w:rPr>
                <w:rFonts w:hint="eastAsia" w:cs="Arial"/>
                <w:sz w:val="20"/>
                <w:szCs w:val="20"/>
              </w:rPr>
              <w:t>项目支出</w:t>
            </w:r>
          </w:p>
        </w:tc>
      </w:tr>
      <w:tr w14:paraId="1B35C508">
        <w:tblPrEx>
          <w:tblCellMar>
            <w:top w:w="0" w:type="dxa"/>
            <w:left w:w="108" w:type="dxa"/>
            <w:bottom w:w="0" w:type="dxa"/>
            <w:right w:w="108" w:type="dxa"/>
          </w:tblCellMar>
        </w:tblPrEx>
        <w:trPr>
          <w:gridBefore w:val="1"/>
          <w:gridAfter w:val="4"/>
          <w:wBefore w:w="93" w:type="dxa"/>
          <w:wAfter w:w="2002" w:type="dxa"/>
          <w:trHeight w:val="312" w:hRule="atLeast"/>
        </w:trPr>
        <w:tc>
          <w:tcPr>
            <w:tcW w:w="4116" w:type="dxa"/>
            <w:gridSpan w:val="15"/>
            <w:vMerge w:val="continue"/>
            <w:tcBorders>
              <w:top w:val="nil"/>
              <w:left w:val="single" w:color="000000" w:sz="4" w:space="0"/>
              <w:bottom w:val="single" w:color="000000" w:sz="4" w:space="0"/>
              <w:right w:val="single" w:color="000000" w:sz="4" w:space="0"/>
            </w:tcBorders>
            <w:vAlign w:val="center"/>
          </w:tcPr>
          <w:p w14:paraId="205C3D94">
            <w:pPr>
              <w:rPr>
                <w:rFonts w:ascii="宋体" w:hAnsi="宋体" w:eastAsia="宋体" w:cs="Arial"/>
                <w:sz w:val="20"/>
                <w:szCs w:val="20"/>
              </w:rPr>
            </w:pPr>
          </w:p>
        </w:tc>
        <w:tc>
          <w:tcPr>
            <w:tcW w:w="3469" w:type="dxa"/>
            <w:gridSpan w:val="13"/>
            <w:vMerge w:val="continue"/>
            <w:tcBorders>
              <w:top w:val="nil"/>
              <w:left w:val="nil"/>
              <w:bottom w:val="single" w:color="000000" w:sz="4" w:space="0"/>
              <w:right w:val="single" w:color="000000" w:sz="4" w:space="0"/>
            </w:tcBorders>
            <w:vAlign w:val="center"/>
          </w:tcPr>
          <w:p w14:paraId="6FDF32D4">
            <w:pPr>
              <w:rPr>
                <w:rFonts w:ascii="宋体" w:hAnsi="宋体" w:eastAsia="宋体" w:cs="Arial"/>
                <w:sz w:val="20"/>
                <w:szCs w:val="20"/>
              </w:rPr>
            </w:pPr>
          </w:p>
        </w:tc>
        <w:tc>
          <w:tcPr>
            <w:tcW w:w="1416" w:type="dxa"/>
            <w:gridSpan w:val="5"/>
            <w:vMerge w:val="continue"/>
            <w:tcBorders>
              <w:top w:val="nil"/>
              <w:left w:val="nil"/>
              <w:bottom w:val="single" w:color="000000" w:sz="4" w:space="0"/>
              <w:right w:val="single" w:color="000000" w:sz="4" w:space="0"/>
            </w:tcBorders>
            <w:vAlign w:val="center"/>
          </w:tcPr>
          <w:p w14:paraId="38E117B1">
            <w:pPr>
              <w:rPr>
                <w:rFonts w:ascii="宋体" w:hAnsi="宋体" w:eastAsia="宋体" w:cs="Arial"/>
                <w:sz w:val="20"/>
                <w:szCs w:val="20"/>
              </w:rPr>
            </w:pPr>
          </w:p>
        </w:tc>
        <w:tc>
          <w:tcPr>
            <w:tcW w:w="1310" w:type="dxa"/>
            <w:gridSpan w:val="6"/>
            <w:vMerge w:val="continue"/>
            <w:tcBorders>
              <w:top w:val="nil"/>
              <w:left w:val="nil"/>
              <w:bottom w:val="single" w:color="000000" w:sz="4" w:space="0"/>
              <w:right w:val="single" w:color="000000" w:sz="4" w:space="0"/>
            </w:tcBorders>
            <w:vAlign w:val="center"/>
          </w:tcPr>
          <w:p w14:paraId="471E1685">
            <w:pPr>
              <w:rPr>
                <w:rFonts w:ascii="宋体" w:hAnsi="宋体" w:eastAsia="宋体" w:cs="Arial"/>
                <w:sz w:val="20"/>
                <w:szCs w:val="20"/>
              </w:rPr>
            </w:pPr>
          </w:p>
        </w:tc>
        <w:tc>
          <w:tcPr>
            <w:tcW w:w="2037" w:type="dxa"/>
            <w:gridSpan w:val="10"/>
            <w:vMerge w:val="continue"/>
            <w:tcBorders>
              <w:top w:val="nil"/>
              <w:left w:val="nil"/>
              <w:bottom w:val="single" w:color="000000" w:sz="4" w:space="0"/>
              <w:right w:val="single" w:color="000000" w:sz="4" w:space="0"/>
            </w:tcBorders>
            <w:vAlign w:val="center"/>
          </w:tcPr>
          <w:p w14:paraId="25E1FCB9">
            <w:pPr>
              <w:rPr>
                <w:rFonts w:ascii="宋体" w:hAnsi="宋体" w:eastAsia="宋体" w:cs="Arial"/>
                <w:sz w:val="20"/>
                <w:szCs w:val="20"/>
              </w:rPr>
            </w:pPr>
          </w:p>
        </w:tc>
      </w:tr>
      <w:tr w14:paraId="4B5D7CB4">
        <w:tblPrEx>
          <w:tblCellMar>
            <w:top w:w="0" w:type="dxa"/>
            <w:left w:w="108" w:type="dxa"/>
            <w:bottom w:w="0" w:type="dxa"/>
            <w:right w:w="108" w:type="dxa"/>
          </w:tblCellMar>
        </w:tblPrEx>
        <w:trPr>
          <w:gridBefore w:val="1"/>
          <w:gridAfter w:val="4"/>
          <w:wBefore w:w="93" w:type="dxa"/>
          <w:wAfter w:w="2002" w:type="dxa"/>
          <w:trHeight w:val="312" w:hRule="atLeast"/>
        </w:trPr>
        <w:tc>
          <w:tcPr>
            <w:tcW w:w="4116" w:type="dxa"/>
            <w:gridSpan w:val="15"/>
            <w:vMerge w:val="continue"/>
            <w:tcBorders>
              <w:top w:val="nil"/>
              <w:left w:val="single" w:color="000000" w:sz="4" w:space="0"/>
              <w:bottom w:val="single" w:color="000000" w:sz="4" w:space="0"/>
              <w:right w:val="single" w:color="000000" w:sz="4" w:space="0"/>
            </w:tcBorders>
            <w:vAlign w:val="center"/>
          </w:tcPr>
          <w:p w14:paraId="23BB2DA9">
            <w:pPr>
              <w:rPr>
                <w:rFonts w:ascii="宋体" w:hAnsi="宋体" w:eastAsia="宋体" w:cs="Arial"/>
                <w:sz w:val="20"/>
                <w:szCs w:val="20"/>
              </w:rPr>
            </w:pPr>
          </w:p>
        </w:tc>
        <w:tc>
          <w:tcPr>
            <w:tcW w:w="3469" w:type="dxa"/>
            <w:gridSpan w:val="13"/>
            <w:vMerge w:val="continue"/>
            <w:tcBorders>
              <w:top w:val="nil"/>
              <w:left w:val="nil"/>
              <w:bottom w:val="single" w:color="000000" w:sz="4" w:space="0"/>
              <w:right w:val="single" w:color="000000" w:sz="4" w:space="0"/>
            </w:tcBorders>
            <w:vAlign w:val="center"/>
          </w:tcPr>
          <w:p w14:paraId="08A9C769">
            <w:pPr>
              <w:rPr>
                <w:rFonts w:ascii="宋体" w:hAnsi="宋体" w:eastAsia="宋体" w:cs="Arial"/>
                <w:sz w:val="20"/>
                <w:szCs w:val="20"/>
              </w:rPr>
            </w:pPr>
          </w:p>
        </w:tc>
        <w:tc>
          <w:tcPr>
            <w:tcW w:w="1416" w:type="dxa"/>
            <w:gridSpan w:val="5"/>
            <w:vMerge w:val="continue"/>
            <w:tcBorders>
              <w:top w:val="nil"/>
              <w:left w:val="nil"/>
              <w:bottom w:val="single" w:color="000000" w:sz="4" w:space="0"/>
              <w:right w:val="single" w:color="000000" w:sz="4" w:space="0"/>
            </w:tcBorders>
            <w:vAlign w:val="center"/>
          </w:tcPr>
          <w:p w14:paraId="7E085BDA">
            <w:pPr>
              <w:rPr>
                <w:rFonts w:ascii="宋体" w:hAnsi="宋体" w:eastAsia="宋体" w:cs="Arial"/>
                <w:sz w:val="20"/>
                <w:szCs w:val="20"/>
              </w:rPr>
            </w:pPr>
          </w:p>
        </w:tc>
        <w:tc>
          <w:tcPr>
            <w:tcW w:w="1310" w:type="dxa"/>
            <w:gridSpan w:val="6"/>
            <w:vMerge w:val="continue"/>
            <w:tcBorders>
              <w:top w:val="nil"/>
              <w:left w:val="nil"/>
              <w:bottom w:val="single" w:color="000000" w:sz="4" w:space="0"/>
              <w:right w:val="single" w:color="000000" w:sz="4" w:space="0"/>
            </w:tcBorders>
            <w:vAlign w:val="center"/>
          </w:tcPr>
          <w:p w14:paraId="22E72417">
            <w:pPr>
              <w:rPr>
                <w:rFonts w:ascii="宋体" w:hAnsi="宋体" w:eastAsia="宋体" w:cs="Arial"/>
                <w:sz w:val="20"/>
                <w:szCs w:val="20"/>
              </w:rPr>
            </w:pPr>
          </w:p>
        </w:tc>
        <w:tc>
          <w:tcPr>
            <w:tcW w:w="2037" w:type="dxa"/>
            <w:gridSpan w:val="10"/>
            <w:vMerge w:val="continue"/>
            <w:tcBorders>
              <w:top w:val="nil"/>
              <w:left w:val="nil"/>
              <w:bottom w:val="single" w:color="000000" w:sz="4" w:space="0"/>
              <w:right w:val="single" w:color="000000" w:sz="4" w:space="0"/>
            </w:tcBorders>
            <w:vAlign w:val="center"/>
          </w:tcPr>
          <w:p w14:paraId="0D469262">
            <w:pPr>
              <w:rPr>
                <w:rFonts w:ascii="宋体" w:hAnsi="宋体" w:eastAsia="宋体" w:cs="Arial"/>
                <w:sz w:val="20"/>
                <w:szCs w:val="20"/>
              </w:rPr>
            </w:pPr>
          </w:p>
        </w:tc>
      </w:tr>
      <w:tr w14:paraId="271C5A29">
        <w:trPr>
          <w:gridBefore w:val="1"/>
          <w:gridAfter w:val="4"/>
          <w:wBefore w:w="93" w:type="dxa"/>
          <w:wAfter w:w="2002" w:type="dxa"/>
          <w:trHeight w:val="107" w:hRule="atLeast"/>
        </w:trPr>
        <w:tc>
          <w:tcPr>
            <w:tcW w:w="7585" w:type="dxa"/>
            <w:gridSpan w:val="28"/>
            <w:tcBorders>
              <w:top w:val="nil"/>
              <w:left w:val="single" w:color="000000" w:sz="4" w:space="0"/>
              <w:bottom w:val="single" w:color="000000" w:sz="4" w:space="0"/>
              <w:right w:val="single" w:color="000000" w:sz="4" w:space="0"/>
            </w:tcBorders>
            <w:shd w:val="clear" w:color="000000" w:fill="C0C0C0"/>
            <w:noWrap/>
            <w:vAlign w:val="center"/>
          </w:tcPr>
          <w:p w14:paraId="3B918DBB">
            <w:pPr>
              <w:jc w:val="center"/>
              <w:rPr>
                <w:rFonts w:ascii="宋体" w:hAnsi="宋体" w:eastAsia="宋体" w:cs="Arial"/>
                <w:sz w:val="20"/>
                <w:szCs w:val="20"/>
              </w:rPr>
            </w:pPr>
            <w:r>
              <w:rPr>
                <w:rFonts w:hint="eastAsia" w:cs="Arial"/>
                <w:sz w:val="20"/>
                <w:szCs w:val="20"/>
              </w:rPr>
              <w:t>栏次</w:t>
            </w:r>
          </w:p>
        </w:tc>
        <w:tc>
          <w:tcPr>
            <w:tcW w:w="1416" w:type="dxa"/>
            <w:gridSpan w:val="5"/>
            <w:tcBorders>
              <w:top w:val="nil"/>
              <w:left w:val="nil"/>
              <w:bottom w:val="single" w:color="000000" w:sz="4" w:space="0"/>
              <w:right w:val="single" w:color="000000" w:sz="4" w:space="0"/>
            </w:tcBorders>
            <w:shd w:val="clear" w:color="000000" w:fill="C0C0C0"/>
            <w:noWrap/>
            <w:vAlign w:val="center"/>
          </w:tcPr>
          <w:p w14:paraId="024818EF">
            <w:pPr>
              <w:jc w:val="center"/>
              <w:rPr>
                <w:rFonts w:ascii="宋体" w:hAnsi="宋体" w:eastAsia="宋体" w:cs="Arial"/>
                <w:sz w:val="20"/>
                <w:szCs w:val="20"/>
              </w:rPr>
            </w:pPr>
            <w:r>
              <w:rPr>
                <w:rFonts w:hint="eastAsia" w:cs="Arial"/>
                <w:sz w:val="20"/>
                <w:szCs w:val="20"/>
              </w:rPr>
              <w:t>1</w:t>
            </w:r>
          </w:p>
        </w:tc>
        <w:tc>
          <w:tcPr>
            <w:tcW w:w="1310" w:type="dxa"/>
            <w:gridSpan w:val="6"/>
            <w:tcBorders>
              <w:top w:val="nil"/>
              <w:left w:val="nil"/>
              <w:bottom w:val="single" w:color="000000" w:sz="4" w:space="0"/>
              <w:right w:val="single" w:color="000000" w:sz="4" w:space="0"/>
            </w:tcBorders>
            <w:shd w:val="clear" w:color="000000" w:fill="C0C0C0"/>
            <w:noWrap/>
            <w:vAlign w:val="center"/>
          </w:tcPr>
          <w:p w14:paraId="37434C86">
            <w:pPr>
              <w:jc w:val="center"/>
              <w:rPr>
                <w:rFonts w:ascii="宋体" w:hAnsi="宋体" w:eastAsia="宋体" w:cs="Arial"/>
                <w:sz w:val="20"/>
                <w:szCs w:val="20"/>
              </w:rPr>
            </w:pPr>
            <w:r>
              <w:rPr>
                <w:rFonts w:hint="eastAsia" w:cs="Arial"/>
                <w:sz w:val="20"/>
                <w:szCs w:val="20"/>
              </w:rPr>
              <w:t>2</w:t>
            </w:r>
          </w:p>
        </w:tc>
        <w:tc>
          <w:tcPr>
            <w:tcW w:w="2037" w:type="dxa"/>
            <w:gridSpan w:val="10"/>
            <w:tcBorders>
              <w:top w:val="nil"/>
              <w:left w:val="nil"/>
              <w:bottom w:val="single" w:color="000000" w:sz="4" w:space="0"/>
              <w:right w:val="single" w:color="000000" w:sz="4" w:space="0"/>
            </w:tcBorders>
            <w:shd w:val="clear" w:color="000000" w:fill="C0C0C0"/>
            <w:noWrap/>
            <w:vAlign w:val="center"/>
          </w:tcPr>
          <w:p w14:paraId="633DF5A6">
            <w:pPr>
              <w:jc w:val="center"/>
              <w:rPr>
                <w:rFonts w:ascii="宋体" w:hAnsi="宋体" w:eastAsia="宋体" w:cs="Arial"/>
                <w:sz w:val="20"/>
                <w:szCs w:val="20"/>
              </w:rPr>
            </w:pPr>
            <w:r>
              <w:rPr>
                <w:rFonts w:hint="eastAsia" w:cs="Arial"/>
                <w:sz w:val="20"/>
                <w:szCs w:val="20"/>
              </w:rPr>
              <w:t>3</w:t>
            </w:r>
          </w:p>
        </w:tc>
      </w:tr>
      <w:tr w14:paraId="30B6C973">
        <w:tblPrEx>
          <w:tblCellMar>
            <w:top w:w="0" w:type="dxa"/>
            <w:left w:w="108" w:type="dxa"/>
            <w:bottom w:w="0" w:type="dxa"/>
            <w:right w:w="108" w:type="dxa"/>
          </w:tblCellMar>
        </w:tblPrEx>
        <w:trPr>
          <w:gridBefore w:val="1"/>
          <w:gridAfter w:val="4"/>
          <w:wBefore w:w="93" w:type="dxa"/>
          <w:wAfter w:w="2002" w:type="dxa"/>
          <w:trHeight w:val="107" w:hRule="atLeast"/>
        </w:trPr>
        <w:tc>
          <w:tcPr>
            <w:tcW w:w="7585" w:type="dxa"/>
            <w:gridSpan w:val="28"/>
            <w:tcBorders>
              <w:top w:val="nil"/>
              <w:left w:val="single" w:color="000000" w:sz="4" w:space="0"/>
              <w:bottom w:val="single" w:color="000000" w:sz="4" w:space="0"/>
              <w:right w:val="single" w:color="000000" w:sz="4" w:space="0"/>
            </w:tcBorders>
            <w:shd w:val="clear" w:color="000000" w:fill="C0C0C0"/>
            <w:noWrap/>
            <w:vAlign w:val="center"/>
          </w:tcPr>
          <w:p w14:paraId="59A37A40">
            <w:pPr>
              <w:rPr>
                <w:rFonts w:ascii="宋体" w:hAnsi="宋体" w:eastAsia="宋体" w:cs="Arial"/>
                <w:sz w:val="20"/>
                <w:szCs w:val="20"/>
              </w:rPr>
            </w:pPr>
            <w:r>
              <w:rPr>
                <w:rFonts w:hint="eastAsia" w:cs="Arial"/>
                <w:sz w:val="20"/>
                <w:szCs w:val="20"/>
              </w:rPr>
              <w:t>合计</w:t>
            </w:r>
          </w:p>
        </w:tc>
        <w:tc>
          <w:tcPr>
            <w:tcW w:w="1416" w:type="dxa"/>
            <w:gridSpan w:val="5"/>
            <w:tcBorders>
              <w:top w:val="nil"/>
              <w:left w:val="nil"/>
              <w:bottom w:val="single" w:color="000000" w:sz="4" w:space="0"/>
              <w:right w:val="single" w:color="000000" w:sz="4" w:space="0"/>
            </w:tcBorders>
            <w:shd w:val="clear" w:color="000000" w:fill="FFFFFF"/>
            <w:noWrap/>
            <w:vAlign w:val="center"/>
          </w:tcPr>
          <w:p w14:paraId="2D20FD0A">
            <w:pPr>
              <w:jc w:val="right"/>
              <w:rPr>
                <w:rFonts w:ascii="宋体" w:hAnsi="宋体" w:eastAsia="宋体" w:cs="Arial"/>
                <w:b/>
                <w:bCs/>
                <w:sz w:val="20"/>
                <w:szCs w:val="20"/>
              </w:rPr>
            </w:pPr>
            <w:r>
              <w:rPr>
                <w:rFonts w:hint="eastAsia" w:cs="Arial"/>
                <w:b/>
                <w:bCs/>
                <w:sz w:val="20"/>
                <w:szCs w:val="20"/>
              </w:rPr>
              <w:t>243.06</w:t>
            </w:r>
          </w:p>
        </w:tc>
        <w:tc>
          <w:tcPr>
            <w:tcW w:w="1310" w:type="dxa"/>
            <w:gridSpan w:val="6"/>
            <w:tcBorders>
              <w:top w:val="nil"/>
              <w:left w:val="nil"/>
              <w:bottom w:val="single" w:color="000000" w:sz="4" w:space="0"/>
              <w:right w:val="single" w:color="000000" w:sz="4" w:space="0"/>
            </w:tcBorders>
            <w:shd w:val="clear" w:color="000000" w:fill="FFFFFF"/>
            <w:noWrap/>
            <w:vAlign w:val="center"/>
          </w:tcPr>
          <w:p w14:paraId="4E243FF0">
            <w:pPr>
              <w:jc w:val="right"/>
              <w:rPr>
                <w:rFonts w:ascii="宋体" w:hAnsi="宋体" w:eastAsia="宋体" w:cs="Arial"/>
                <w:b/>
                <w:bCs/>
                <w:sz w:val="20"/>
                <w:szCs w:val="20"/>
              </w:rPr>
            </w:pPr>
            <w:r>
              <w:rPr>
                <w:rFonts w:hint="eastAsia" w:cs="Arial"/>
                <w:b/>
                <w:bCs/>
                <w:sz w:val="20"/>
                <w:szCs w:val="20"/>
              </w:rPr>
              <w:t>243.06</w:t>
            </w:r>
          </w:p>
        </w:tc>
        <w:tc>
          <w:tcPr>
            <w:tcW w:w="2037" w:type="dxa"/>
            <w:gridSpan w:val="10"/>
            <w:tcBorders>
              <w:top w:val="nil"/>
              <w:left w:val="nil"/>
              <w:bottom w:val="single" w:color="000000" w:sz="4" w:space="0"/>
              <w:right w:val="single" w:color="000000" w:sz="4" w:space="0"/>
            </w:tcBorders>
            <w:shd w:val="clear" w:color="000000" w:fill="FFFFFF"/>
            <w:noWrap/>
            <w:vAlign w:val="center"/>
          </w:tcPr>
          <w:p w14:paraId="01676740">
            <w:pPr>
              <w:jc w:val="right"/>
              <w:rPr>
                <w:rFonts w:ascii="宋体" w:hAnsi="宋体" w:eastAsia="宋体" w:cs="Arial"/>
                <w:b/>
                <w:bCs/>
                <w:sz w:val="20"/>
                <w:szCs w:val="20"/>
              </w:rPr>
            </w:pPr>
            <w:r>
              <w:rPr>
                <w:rFonts w:hint="eastAsia" w:cs="Arial"/>
                <w:b/>
                <w:bCs/>
                <w:sz w:val="20"/>
                <w:szCs w:val="20"/>
              </w:rPr>
              <w:t>0.00</w:t>
            </w:r>
          </w:p>
        </w:tc>
      </w:tr>
      <w:tr w14:paraId="11F30787">
        <w:tblPrEx>
          <w:tblCellMar>
            <w:top w:w="0" w:type="dxa"/>
            <w:left w:w="108" w:type="dxa"/>
            <w:bottom w:w="0" w:type="dxa"/>
            <w:right w:w="108" w:type="dxa"/>
          </w:tblCellMar>
        </w:tblPrEx>
        <w:trPr>
          <w:gridBefore w:val="1"/>
          <w:gridAfter w:val="4"/>
          <w:wBefore w:w="93" w:type="dxa"/>
          <w:wAfter w:w="2002" w:type="dxa"/>
          <w:trHeight w:val="107" w:hRule="atLeast"/>
        </w:trPr>
        <w:tc>
          <w:tcPr>
            <w:tcW w:w="4116" w:type="dxa"/>
            <w:gridSpan w:val="15"/>
            <w:tcBorders>
              <w:top w:val="nil"/>
              <w:left w:val="single" w:color="000000" w:sz="4" w:space="0"/>
              <w:bottom w:val="single" w:color="000000" w:sz="4" w:space="0"/>
              <w:right w:val="single" w:color="000000" w:sz="4" w:space="0"/>
            </w:tcBorders>
            <w:shd w:val="clear" w:color="000000" w:fill="C0C0C0"/>
            <w:noWrap/>
            <w:vAlign w:val="center"/>
          </w:tcPr>
          <w:p w14:paraId="60856769">
            <w:pPr>
              <w:rPr>
                <w:rFonts w:ascii="宋体" w:hAnsi="宋体" w:eastAsia="宋体" w:cs="Arial"/>
                <w:b/>
                <w:bCs/>
                <w:sz w:val="20"/>
                <w:szCs w:val="20"/>
              </w:rPr>
            </w:pPr>
            <w:r>
              <w:rPr>
                <w:rFonts w:hint="eastAsia" w:cs="Arial"/>
                <w:b/>
                <w:bCs/>
                <w:sz w:val="20"/>
                <w:szCs w:val="20"/>
              </w:rPr>
              <w:t>206</w:t>
            </w:r>
          </w:p>
        </w:tc>
        <w:tc>
          <w:tcPr>
            <w:tcW w:w="3469" w:type="dxa"/>
            <w:gridSpan w:val="13"/>
            <w:tcBorders>
              <w:top w:val="nil"/>
              <w:left w:val="nil"/>
              <w:bottom w:val="single" w:color="000000" w:sz="4" w:space="0"/>
              <w:right w:val="single" w:color="000000" w:sz="4" w:space="0"/>
            </w:tcBorders>
            <w:shd w:val="clear" w:color="000000" w:fill="C0C0C0"/>
            <w:noWrap/>
            <w:vAlign w:val="center"/>
          </w:tcPr>
          <w:p w14:paraId="552C07CA">
            <w:pPr>
              <w:rPr>
                <w:rFonts w:ascii="宋体" w:hAnsi="宋体" w:eastAsia="宋体" w:cs="Arial"/>
                <w:b/>
                <w:bCs/>
                <w:sz w:val="20"/>
                <w:szCs w:val="20"/>
              </w:rPr>
            </w:pPr>
            <w:r>
              <w:rPr>
                <w:rFonts w:hint="eastAsia" w:cs="Arial"/>
                <w:b/>
                <w:bCs/>
                <w:sz w:val="20"/>
                <w:szCs w:val="20"/>
              </w:rPr>
              <w:t>科学技术支出</w:t>
            </w:r>
          </w:p>
        </w:tc>
        <w:tc>
          <w:tcPr>
            <w:tcW w:w="1416" w:type="dxa"/>
            <w:gridSpan w:val="5"/>
            <w:tcBorders>
              <w:top w:val="nil"/>
              <w:left w:val="nil"/>
              <w:bottom w:val="single" w:color="000000" w:sz="4" w:space="0"/>
              <w:right w:val="single" w:color="000000" w:sz="4" w:space="0"/>
            </w:tcBorders>
            <w:shd w:val="clear" w:color="000000" w:fill="C0C0C0"/>
            <w:noWrap/>
            <w:vAlign w:val="center"/>
          </w:tcPr>
          <w:p w14:paraId="33EE7A72">
            <w:pPr>
              <w:jc w:val="right"/>
              <w:rPr>
                <w:rFonts w:ascii="宋体" w:hAnsi="宋体" w:eastAsia="宋体" w:cs="Arial"/>
                <w:b/>
                <w:bCs/>
                <w:sz w:val="20"/>
                <w:szCs w:val="20"/>
              </w:rPr>
            </w:pPr>
            <w:r>
              <w:rPr>
                <w:rFonts w:hint="eastAsia" w:cs="Arial"/>
                <w:b/>
                <w:bCs/>
                <w:sz w:val="20"/>
                <w:szCs w:val="20"/>
              </w:rPr>
              <w:t>243.06</w:t>
            </w:r>
          </w:p>
        </w:tc>
        <w:tc>
          <w:tcPr>
            <w:tcW w:w="1310" w:type="dxa"/>
            <w:gridSpan w:val="6"/>
            <w:tcBorders>
              <w:top w:val="nil"/>
              <w:left w:val="nil"/>
              <w:bottom w:val="single" w:color="000000" w:sz="4" w:space="0"/>
              <w:right w:val="single" w:color="000000" w:sz="4" w:space="0"/>
            </w:tcBorders>
            <w:shd w:val="clear" w:color="000000" w:fill="C0C0C0"/>
            <w:noWrap/>
            <w:vAlign w:val="center"/>
          </w:tcPr>
          <w:p w14:paraId="5362832F">
            <w:pPr>
              <w:jc w:val="right"/>
              <w:rPr>
                <w:rFonts w:ascii="宋体" w:hAnsi="宋体" w:eastAsia="宋体" w:cs="Arial"/>
                <w:b/>
                <w:bCs/>
                <w:sz w:val="20"/>
                <w:szCs w:val="20"/>
              </w:rPr>
            </w:pPr>
            <w:r>
              <w:rPr>
                <w:rFonts w:hint="eastAsia" w:cs="Arial"/>
                <w:b/>
                <w:bCs/>
                <w:sz w:val="20"/>
                <w:szCs w:val="20"/>
              </w:rPr>
              <w:t>243.06</w:t>
            </w:r>
          </w:p>
        </w:tc>
        <w:tc>
          <w:tcPr>
            <w:tcW w:w="2037" w:type="dxa"/>
            <w:gridSpan w:val="10"/>
            <w:tcBorders>
              <w:top w:val="nil"/>
              <w:left w:val="nil"/>
              <w:bottom w:val="single" w:color="000000" w:sz="4" w:space="0"/>
              <w:right w:val="single" w:color="000000" w:sz="4" w:space="0"/>
            </w:tcBorders>
            <w:shd w:val="clear" w:color="000000" w:fill="C0C0C0"/>
            <w:noWrap/>
            <w:vAlign w:val="center"/>
          </w:tcPr>
          <w:p w14:paraId="2FA18540">
            <w:pPr>
              <w:jc w:val="right"/>
              <w:rPr>
                <w:rFonts w:ascii="宋体" w:hAnsi="宋体" w:eastAsia="宋体" w:cs="Arial"/>
                <w:b/>
                <w:bCs/>
                <w:sz w:val="20"/>
                <w:szCs w:val="20"/>
              </w:rPr>
            </w:pPr>
            <w:r>
              <w:rPr>
                <w:rFonts w:hint="eastAsia" w:cs="Arial"/>
                <w:b/>
                <w:bCs/>
                <w:sz w:val="20"/>
                <w:szCs w:val="20"/>
              </w:rPr>
              <w:t>0.00</w:t>
            </w:r>
          </w:p>
        </w:tc>
      </w:tr>
      <w:tr w14:paraId="664B27E9">
        <w:tblPrEx>
          <w:tblCellMar>
            <w:top w:w="0" w:type="dxa"/>
            <w:left w:w="108" w:type="dxa"/>
            <w:bottom w:w="0" w:type="dxa"/>
            <w:right w:w="108" w:type="dxa"/>
          </w:tblCellMar>
        </w:tblPrEx>
        <w:trPr>
          <w:gridBefore w:val="1"/>
          <w:gridAfter w:val="4"/>
          <w:wBefore w:w="93" w:type="dxa"/>
          <w:wAfter w:w="2002" w:type="dxa"/>
          <w:trHeight w:val="107" w:hRule="atLeast"/>
        </w:trPr>
        <w:tc>
          <w:tcPr>
            <w:tcW w:w="4116" w:type="dxa"/>
            <w:gridSpan w:val="15"/>
            <w:tcBorders>
              <w:top w:val="nil"/>
              <w:left w:val="single" w:color="000000" w:sz="4" w:space="0"/>
              <w:bottom w:val="single" w:color="000000" w:sz="4" w:space="0"/>
              <w:right w:val="single" w:color="000000" w:sz="4" w:space="0"/>
            </w:tcBorders>
            <w:shd w:val="clear" w:color="000000" w:fill="C0C0C0"/>
            <w:noWrap/>
            <w:vAlign w:val="center"/>
          </w:tcPr>
          <w:p w14:paraId="22F5C2A3">
            <w:pPr>
              <w:rPr>
                <w:rFonts w:ascii="宋体" w:hAnsi="宋体" w:eastAsia="宋体" w:cs="Arial"/>
                <w:b/>
                <w:bCs/>
                <w:sz w:val="20"/>
                <w:szCs w:val="20"/>
              </w:rPr>
            </w:pPr>
            <w:r>
              <w:rPr>
                <w:rFonts w:hint="eastAsia" w:cs="Arial"/>
                <w:b/>
                <w:bCs/>
                <w:sz w:val="20"/>
                <w:szCs w:val="20"/>
              </w:rPr>
              <w:t>20601</w:t>
            </w:r>
          </w:p>
        </w:tc>
        <w:tc>
          <w:tcPr>
            <w:tcW w:w="3469" w:type="dxa"/>
            <w:gridSpan w:val="13"/>
            <w:tcBorders>
              <w:top w:val="nil"/>
              <w:left w:val="nil"/>
              <w:bottom w:val="single" w:color="000000" w:sz="4" w:space="0"/>
              <w:right w:val="single" w:color="000000" w:sz="4" w:space="0"/>
            </w:tcBorders>
            <w:shd w:val="clear" w:color="000000" w:fill="C0C0C0"/>
            <w:noWrap/>
            <w:vAlign w:val="center"/>
          </w:tcPr>
          <w:p w14:paraId="7B413243">
            <w:pPr>
              <w:rPr>
                <w:rFonts w:ascii="宋体" w:hAnsi="宋体" w:eastAsia="宋体" w:cs="Arial"/>
                <w:b/>
                <w:bCs/>
                <w:sz w:val="20"/>
                <w:szCs w:val="20"/>
              </w:rPr>
            </w:pPr>
            <w:r>
              <w:rPr>
                <w:rFonts w:hint="eastAsia" w:cs="Arial"/>
                <w:b/>
                <w:bCs/>
                <w:sz w:val="20"/>
                <w:szCs w:val="20"/>
              </w:rPr>
              <w:t>科学技术管理事务</w:t>
            </w:r>
          </w:p>
        </w:tc>
        <w:tc>
          <w:tcPr>
            <w:tcW w:w="1416" w:type="dxa"/>
            <w:gridSpan w:val="5"/>
            <w:tcBorders>
              <w:top w:val="nil"/>
              <w:left w:val="nil"/>
              <w:bottom w:val="single" w:color="000000" w:sz="4" w:space="0"/>
              <w:right w:val="single" w:color="000000" w:sz="4" w:space="0"/>
            </w:tcBorders>
            <w:shd w:val="clear" w:color="000000" w:fill="C0C0C0"/>
            <w:noWrap/>
            <w:vAlign w:val="center"/>
          </w:tcPr>
          <w:p w14:paraId="3771C0F1">
            <w:pPr>
              <w:jc w:val="right"/>
              <w:rPr>
                <w:rFonts w:ascii="宋体" w:hAnsi="宋体" w:eastAsia="宋体" w:cs="Arial"/>
                <w:b/>
                <w:bCs/>
                <w:sz w:val="20"/>
                <w:szCs w:val="20"/>
              </w:rPr>
            </w:pPr>
            <w:r>
              <w:rPr>
                <w:rFonts w:hint="eastAsia" w:cs="Arial"/>
                <w:b/>
                <w:bCs/>
                <w:sz w:val="20"/>
                <w:szCs w:val="20"/>
              </w:rPr>
              <w:t>243.06</w:t>
            </w:r>
          </w:p>
        </w:tc>
        <w:tc>
          <w:tcPr>
            <w:tcW w:w="1310" w:type="dxa"/>
            <w:gridSpan w:val="6"/>
            <w:tcBorders>
              <w:top w:val="nil"/>
              <w:left w:val="nil"/>
              <w:bottom w:val="single" w:color="000000" w:sz="4" w:space="0"/>
              <w:right w:val="single" w:color="000000" w:sz="4" w:space="0"/>
            </w:tcBorders>
            <w:shd w:val="clear" w:color="000000" w:fill="C0C0C0"/>
            <w:noWrap/>
            <w:vAlign w:val="center"/>
          </w:tcPr>
          <w:p w14:paraId="4E59FFAB">
            <w:pPr>
              <w:jc w:val="right"/>
              <w:rPr>
                <w:rFonts w:ascii="宋体" w:hAnsi="宋体" w:eastAsia="宋体" w:cs="Arial"/>
                <w:b/>
                <w:bCs/>
                <w:sz w:val="20"/>
                <w:szCs w:val="20"/>
              </w:rPr>
            </w:pPr>
            <w:r>
              <w:rPr>
                <w:rFonts w:hint="eastAsia" w:cs="Arial"/>
                <w:b/>
                <w:bCs/>
                <w:sz w:val="20"/>
                <w:szCs w:val="20"/>
              </w:rPr>
              <w:t>243.06</w:t>
            </w:r>
          </w:p>
        </w:tc>
        <w:tc>
          <w:tcPr>
            <w:tcW w:w="2037" w:type="dxa"/>
            <w:gridSpan w:val="10"/>
            <w:tcBorders>
              <w:top w:val="nil"/>
              <w:left w:val="nil"/>
              <w:bottom w:val="single" w:color="000000" w:sz="4" w:space="0"/>
              <w:right w:val="single" w:color="000000" w:sz="4" w:space="0"/>
            </w:tcBorders>
            <w:shd w:val="clear" w:color="000000" w:fill="C0C0C0"/>
            <w:noWrap/>
            <w:vAlign w:val="center"/>
          </w:tcPr>
          <w:p w14:paraId="615CA3A5">
            <w:pPr>
              <w:jc w:val="right"/>
              <w:rPr>
                <w:rFonts w:ascii="宋体" w:hAnsi="宋体" w:eastAsia="宋体" w:cs="Arial"/>
                <w:b/>
                <w:bCs/>
                <w:sz w:val="20"/>
                <w:szCs w:val="20"/>
              </w:rPr>
            </w:pPr>
            <w:r>
              <w:rPr>
                <w:rFonts w:hint="eastAsia" w:cs="Arial"/>
                <w:b/>
                <w:bCs/>
                <w:sz w:val="20"/>
                <w:szCs w:val="20"/>
              </w:rPr>
              <w:t>0.00</w:t>
            </w:r>
          </w:p>
        </w:tc>
      </w:tr>
      <w:tr w14:paraId="0BB87747">
        <w:tblPrEx>
          <w:tblCellMar>
            <w:top w:w="0" w:type="dxa"/>
            <w:left w:w="108" w:type="dxa"/>
            <w:bottom w:w="0" w:type="dxa"/>
            <w:right w:w="108" w:type="dxa"/>
          </w:tblCellMar>
        </w:tblPrEx>
        <w:trPr>
          <w:gridBefore w:val="1"/>
          <w:gridAfter w:val="4"/>
          <w:wBefore w:w="93" w:type="dxa"/>
          <w:wAfter w:w="2002" w:type="dxa"/>
          <w:trHeight w:val="107" w:hRule="atLeast"/>
        </w:trPr>
        <w:tc>
          <w:tcPr>
            <w:tcW w:w="4116" w:type="dxa"/>
            <w:gridSpan w:val="15"/>
            <w:tcBorders>
              <w:top w:val="nil"/>
              <w:left w:val="single" w:color="000000" w:sz="4" w:space="0"/>
              <w:bottom w:val="single" w:color="000000" w:sz="4" w:space="0"/>
              <w:right w:val="single" w:color="000000" w:sz="4" w:space="0"/>
            </w:tcBorders>
            <w:shd w:val="clear" w:color="000000" w:fill="FFFFFF"/>
            <w:noWrap/>
            <w:vAlign w:val="center"/>
          </w:tcPr>
          <w:p w14:paraId="7DF7EBAC">
            <w:pPr>
              <w:rPr>
                <w:rFonts w:ascii="宋体" w:hAnsi="宋体" w:eastAsia="宋体" w:cs="Arial"/>
                <w:sz w:val="20"/>
                <w:szCs w:val="20"/>
              </w:rPr>
            </w:pPr>
            <w:r>
              <w:rPr>
                <w:rFonts w:hint="eastAsia" w:cs="Arial"/>
                <w:sz w:val="20"/>
                <w:szCs w:val="20"/>
              </w:rPr>
              <w:t>2060101</w:t>
            </w:r>
          </w:p>
        </w:tc>
        <w:tc>
          <w:tcPr>
            <w:tcW w:w="3469" w:type="dxa"/>
            <w:gridSpan w:val="13"/>
            <w:tcBorders>
              <w:top w:val="nil"/>
              <w:left w:val="nil"/>
              <w:bottom w:val="single" w:color="000000" w:sz="4" w:space="0"/>
              <w:right w:val="single" w:color="000000" w:sz="4" w:space="0"/>
            </w:tcBorders>
            <w:shd w:val="clear" w:color="000000" w:fill="CCFFFF"/>
            <w:noWrap/>
            <w:vAlign w:val="center"/>
          </w:tcPr>
          <w:p w14:paraId="463FA0D3">
            <w:pPr>
              <w:rPr>
                <w:rFonts w:ascii="宋体" w:hAnsi="宋体" w:eastAsia="宋体" w:cs="Arial"/>
                <w:sz w:val="20"/>
                <w:szCs w:val="20"/>
              </w:rPr>
            </w:pPr>
            <w:r>
              <w:rPr>
                <w:rFonts w:hint="eastAsia" w:cs="Arial"/>
                <w:sz w:val="20"/>
                <w:szCs w:val="20"/>
              </w:rPr>
              <w:t xml:space="preserve">  行政运行</w:t>
            </w:r>
          </w:p>
        </w:tc>
        <w:tc>
          <w:tcPr>
            <w:tcW w:w="1416" w:type="dxa"/>
            <w:gridSpan w:val="5"/>
            <w:tcBorders>
              <w:top w:val="nil"/>
              <w:left w:val="nil"/>
              <w:bottom w:val="single" w:color="000000" w:sz="4" w:space="0"/>
              <w:right w:val="single" w:color="000000" w:sz="4" w:space="0"/>
            </w:tcBorders>
            <w:shd w:val="clear" w:color="000000" w:fill="FFFFFF"/>
            <w:noWrap/>
            <w:vAlign w:val="center"/>
          </w:tcPr>
          <w:p w14:paraId="4A263B87">
            <w:pPr>
              <w:jc w:val="right"/>
              <w:rPr>
                <w:rFonts w:ascii="宋体" w:hAnsi="宋体" w:eastAsia="宋体" w:cs="Arial"/>
                <w:sz w:val="20"/>
                <w:szCs w:val="20"/>
              </w:rPr>
            </w:pPr>
            <w:r>
              <w:rPr>
                <w:rFonts w:hint="eastAsia" w:cs="Arial"/>
                <w:sz w:val="20"/>
                <w:szCs w:val="20"/>
              </w:rPr>
              <w:t>243.06</w:t>
            </w:r>
          </w:p>
        </w:tc>
        <w:tc>
          <w:tcPr>
            <w:tcW w:w="1310" w:type="dxa"/>
            <w:gridSpan w:val="6"/>
            <w:tcBorders>
              <w:top w:val="nil"/>
              <w:left w:val="nil"/>
              <w:bottom w:val="single" w:color="000000" w:sz="4" w:space="0"/>
              <w:right w:val="single" w:color="000000" w:sz="4" w:space="0"/>
            </w:tcBorders>
            <w:shd w:val="clear" w:color="000000" w:fill="FFFFFF"/>
            <w:noWrap/>
            <w:vAlign w:val="center"/>
          </w:tcPr>
          <w:p w14:paraId="72F8F29C">
            <w:pPr>
              <w:jc w:val="right"/>
              <w:rPr>
                <w:rFonts w:ascii="宋体" w:hAnsi="宋体" w:eastAsia="宋体" w:cs="Arial"/>
                <w:sz w:val="20"/>
                <w:szCs w:val="20"/>
              </w:rPr>
            </w:pPr>
            <w:r>
              <w:rPr>
                <w:rFonts w:hint="eastAsia" w:cs="Arial"/>
                <w:sz w:val="20"/>
                <w:szCs w:val="20"/>
              </w:rPr>
              <w:t>243.06</w:t>
            </w:r>
          </w:p>
        </w:tc>
        <w:tc>
          <w:tcPr>
            <w:tcW w:w="2037" w:type="dxa"/>
            <w:gridSpan w:val="10"/>
            <w:tcBorders>
              <w:top w:val="nil"/>
              <w:left w:val="nil"/>
              <w:bottom w:val="single" w:color="000000" w:sz="4" w:space="0"/>
              <w:right w:val="single" w:color="000000" w:sz="4" w:space="0"/>
            </w:tcBorders>
            <w:shd w:val="clear" w:color="000000" w:fill="FFFFFF"/>
            <w:noWrap/>
            <w:vAlign w:val="center"/>
          </w:tcPr>
          <w:p w14:paraId="680F017F">
            <w:pPr>
              <w:jc w:val="right"/>
              <w:rPr>
                <w:rFonts w:ascii="宋体" w:hAnsi="宋体" w:eastAsia="宋体" w:cs="Arial"/>
                <w:sz w:val="20"/>
                <w:szCs w:val="20"/>
              </w:rPr>
            </w:pPr>
            <w:r>
              <w:rPr>
                <w:rFonts w:hint="eastAsia" w:cs="Arial"/>
                <w:sz w:val="20"/>
                <w:szCs w:val="20"/>
              </w:rPr>
              <w:t>0.00</w:t>
            </w:r>
          </w:p>
        </w:tc>
      </w:tr>
      <w:tr w14:paraId="4EF30077">
        <w:tblPrEx>
          <w:tblCellMar>
            <w:top w:w="0" w:type="dxa"/>
            <w:left w:w="108" w:type="dxa"/>
            <w:bottom w:w="0" w:type="dxa"/>
            <w:right w:w="108" w:type="dxa"/>
          </w:tblCellMar>
        </w:tblPrEx>
        <w:trPr>
          <w:gridBefore w:val="1"/>
          <w:gridAfter w:val="4"/>
          <w:wBefore w:w="93" w:type="dxa"/>
          <w:wAfter w:w="2002" w:type="dxa"/>
          <w:trHeight w:val="107" w:hRule="atLeast"/>
        </w:trPr>
        <w:tc>
          <w:tcPr>
            <w:tcW w:w="12348" w:type="dxa"/>
            <w:gridSpan w:val="49"/>
            <w:tcBorders>
              <w:top w:val="nil"/>
              <w:left w:val="nil"/>
              <w:bottom w:val="nil"/>
              <w:right w:val="nil"/>
            </w:tcBorders>
            <w:shd w:val="clear" w:color="000000" w:fill="FFFFFF"/>
            <w:noWrap/>
            <w:vAlign w:val="center"/>
          </w:tcPr>
          <w:p w14:paraId="5B2A6A55">
            <w:pPr>
              <w:rPr>
                <w:rFonts w:cs="Arial"/>
                <w:sz w:val="20"/>
                <w:szCs w:val="20"/>
              </w:rPr>
            </w:pPr>
            <w:r>
              <w:rPr>
                <w:rFonts w:hint="eastAsia" w:cs="Arial"/>
                <w:sz w:val="20"/>
                <w:szCs w:val="20"/>
              </w:rPr>
              <w:t>注：本表反映部门本年度一般公共预算财政拨款支出情况。</w:t>
            </w:r>
          </w:p>
          <w:p w14:paraId="66603971">
            <w:pPr>
              <w:rPr>
                <w:rFonts w:cs="Arial"/>
                <w:sz w:val="20"/>
                <w:szCs w:val="20"/>
              </w:rPr>
            </w:pPr>
          </w:p>
          <w:p w14:paraId="3FCCD85D">
            <w:pPr>
              <w:rPr>
                <w:rFonts w:cs="Arial"/>
                <w:sz w:val="20"/>
                <w:szCs w:val="20"/>
              </w:rPr>
            </w:pPr>
          </w:p>
          <w:p w14:paraId="73DD4D72">
            <w:pPr>
              <w:rPr>
                <w:rFonts w:cs="Arial"/>
                <w:sz w:val="20"/>
                <w:szCs w:val="20"/>
              </w:rPr>
            </w:pPr>
          </w:p>
          <w:p w14:paraId="7C6C59CC">
            <w:pPr>
              <w:rPr>
                <w:rFonts w:ascii="宋体" w:hAnsi="宋体" w:eastAsia="宋体" w:cs="Arial"/>
                <w:sz w:val="20"/>
                <w:szCs w:val="20"/>
              </w:rPr>
            </w:pPr>
          </w:p>
        </w:tc>
      </w:tr>
      <w:tr w14:paraId="34FDD5E9">
        <w:tblPrEx>
          <w:tblCellMar>
            <w:top w:w="0" w:type="dxa"/>
            <w:left w:w="0" w:type="dxa"/>
            <w:bottom w:w="0" w:type="dxa"/>
            <w:right w:w="0" w:type="dxa"/>
          </w:tblCellMar>
        </w:tblPrEx>
        <w:trPr>
          <w:gridBefore w:val="1"/>
          <w:gridAfter w:val="1"/>
          <w:wBefore w:w="93" w:type="dxa"/>
          <w:wAfter w:w="362" w:type="dxa"/>
          <w:trHeight w:val="624" w:hRule="atLeast"/>
        </w:trPr>
        <w:tc>
          <w:tcPr>
            <w:tcW w:w="13988" w:type="dxa"/>
            <w:gridSpan w:val="52"/>
            <w:vMerge w:val="restart"/>
            <w:tcBorders>
              <w:top w:val="nil"/>
              <w:left w:val="nil"/>
              <w:bottom w:val="nil"/>
              <w:right w:val="nil"/>
            </w:tcBorders>
            <w:shd w:val="clear" w:color="auto" w:fill="FFFFFF"/>
            <w:noWrap/>
            <w:tcMar>
              <w:top w:w="15" w:type="dxa"/>
              <w:left w:w="15" w:type="dxa"/>
              <w:right w:w="15" w:type="dxa"/>
            </w:tcMar>
            <w:vAlign w:val="center"/>
          </w:tcPr>
          <w:p w14:paraId="03F2F6CD">
            <w:pPr>
              <w:widowControl/>
              <w:jc w:val="center"/>
              <w:textAlignment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一般公共预算财政拨款基本支出决算表</w:t>
            </w:r>
          </w:p>
          <w:p w14:paraId="5A17FBC7">
            <w:pPr>
              <w:widowControl/>
              <w:jc w:val="left"/>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部门：黄石市黄石港区科学技术和经济信息化局</w:t>
            </w:r>
          </w:p>
          <w:p w14:paraId="4283DA05">
            <w:pPr>
              <w:widowControl/>
              <w:ind w:right="440"/>
              <w:jc w:val="right"/>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公开06表</w:t>
            </w:r>
          </w:p>
          <w:tbl>
            <w:tblPr>
              <w:tblStyle w:val="9"/>
              <w:tblW w:w="13036" w:type="dxa"/>
              <w:tblInd w:w="0" w:type="dxa"/>
              <w:tblLayout w:type="fixed"/>
              <w:tblCellMar>
                <w:top w:w="0" w:type="dxa"/>
                <w:left w:w="108" w:type="dxa"/>
                <w:bottom w:w="0" w:type="dxa"/>
                <w:right w:w="108" w:type="dxa"/>
              </w:tblCellMar>
            </w:tblPr>
            <w:tblGrid>
              <w:gridCol w:w="740"/>
              <w:gridCol w:w="3032"/>
              <w:gridCol w:w="1088"/>
              <w:gridCol w:w="532"/>
              <w:gridCol w:w="2032"/>
              <w:gridCol w:w="532"/>
              <w:gridCol w:w="532"/>
              <w:gridCol w:w="3832"/>
              <w:gridCol w:w="716"/>
            </w:tblGrid>
            <w:tr w14:paraId="035F3DC2">
              <w:tblPrEx>
                <w:tblCellMar>
                  <w:top w:w="0" w:type="dxa"/>
                  <w:left w:w="108" w:type="dxa"/>
                  <w:bottom w:w="0" w:type="dxa"/>
                  <w:right w:w="108" w:type="dxa"/>
                </w:tblCellMar>
              </w:tblPrEx>
              <w:trPr>
                <w:trHeight w:val="300" w:hRule="atLeast"/>
              </w:trPr>
              <w:tc>
                <w:tcPr>
                  <w:tcW w:w="4860" w:type="dxa"/>
                  <w:gridSpan w:val="3"/>
                  <w:tcBorders>
                    <w:top w:val="nil"/>
                    <w:left w:val="single" w:color="000000" w:sz="4" w:space="0"/>
                    <w:bottom w:val="single" w:color="000000" w:sz="4" w:space="0"/>
                    <w:right w:val="single" w:color="000000" w:sz="4" w:space="0"/>
                  </w:tcBorders>
                  <w:shd w:val="clear" w:color="000000" w:fill="C0C0C0"/>
                  <w:noWrap/>
                  <w:vAlign w:val="center"/>
                </w:tcPr>
                <w:p w14:paraId="56F9F45C">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8176" w:type="dxa"/>
                  <w:gridSpan w:val="6"/>
                  <w:tcBorders>
                    <w:top w:val="nil"/>
                    <w:left w:val="nil"/>
                    <w:bottom w:val="single" w:color="000000" w:sz="4" w:space="0"/>
                    <w:right w:val="single" w:color="000000" w:sz="4" w:space="0"/>
                  </w:tcBorders>
                  <w:shd w:val="clear" w:color="000000" w:fill="C0C0C0"/>
                  <w:noWrap/>
                  <w:vAlign w:val="center"/>
                </w:tcPr>
                <w:p w14:paraId="39E40041">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63267474">
              <w:tblPrEx>
                <w:tblCellMar>
                  <w:top w:w="0" w:type="dxa"/>
                  <w:left w:w="108" w:type="dxa"/>
                  <w:bottom w:w="0" w:type="dxa"/>
                  <w:right w:w="108" w:type="dxa"/>
                </w:tblCellMar>
              </w:tblPrEx>
              <w:trPr>
                <w:trHeight w:val="312"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14:paraId="54CC407F">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032" w:type="dxa"/>
                  <w:vMerge w:val="restart"/>
                  <w:tcBorders>
                    <w:top w:val="nil"/>
                    <w:left w:val="nil"/>
                    <w:bottom w:val="single" w:color="000000" w:sz="4" w:space="0"/>
                    <w:right w:val="single" w:color="000000" w:sz="4" w:space="0"/>
                  </w:tcBorders>
                  <w:shd w:val="clear" w:color="000000" w:fill="C0C0C0"/>
                  <w:vAlign w:val="center"/>
                </w:tcPr>
                <w:p w14:paraId="066E854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088" w:type="dxa"/>
                  <w:vMerge w:val="restart"/>
                  <w:tcBorders>
                    <w:top w:val="nil"/>
                    <w:left w:val="nil"/>
                    <w:bottom w:val="single" w:color="000000" w:sz="4" w:space="0"/>
                    <w:right w:val="single" w:color="000000" w:sz="4" w:space="0"/>
                  </w:tcBorders>
                  <w:shd w:val="clear" w:color="000000" w:fill="C0C0C0"/>
                  <w:vAlign w:val="center"/>
                </w:tcPr>
                <w:p w14:paraId="4AA8D04C">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532" w:type="dxa"/>
                  <w:vMerge w:val="restart"/>
                  <w:tcBorders>
                    <w:top w:val="nil"/>
                    <w:left w:val="nil"/>
                    <w:bottom w:val="single" w:color="000000" w:sz="4" w:space="0"/>
                    <w:right w:val="single" w:color="000000" w:sz="4" w:space="0"/>
                  </w:tcBorders>
                  <w:shd w:val="clear" w:color="000000" w:fill="C0C0C0"/>
                  <w:vAlign w:val="center"/>
                </w:tcPr>
                <w:p w14:paraId="08EFA609">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032" w:type="dxa"/>
                  <w:vMerge w:val="restart"/>
                  <w:tcBorders>
                    <w:top w:val="nil"/>
                    <w:left w:val="nil"/>
                    <w:bottom w:val="single" w:color="000000" w:sz="4" w:space="0"/>
                    <w:right w:val="single" w:color="000000" w:sz="4" w:space="0"/>
                  </w:tcBorders>
                  <w:shd w:val="clear" w:color="000000" w:fill="C0C0C0"/>
                  <w:vAlign w:val="center"/>
                </w:tcPr>
                <w:p w14:paraId="280EB9A2">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532" w:type="dxa"/>
                  <w:vMerge w:val="restart"/>
                  <w:tcBorders>
                    <w:top w:val="nil"/>
                    <w:left w:val="nil"/>
                    <w:bottom w:val="single" w:color="000000" w:sz="4" w:space="0"/>
                    <w:right w:val="single" w:color="000000" w:sz="4" w:space="0"/>
                  </w:tcBorders>
                  <w:shd w:val="clear" w:color="000000" w:fill="C0C0C0"/>
                  <w:vAlign w:val="center"/>
                </w:tcPr>
                <w:p w14:paraId="487BD733">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532" w:type="dxa"/>
                  <w:vMerge w:val="restart"/>
                  <w:tcBorders>
                    <w:top w:val="nil"/>
                    <w:left w:val="nil"/>
                    <w:bottom w:val="single" w:color="000000" w:sz="4" w:space="0"/>
                    <w:right w:val="single" w:color="000000" w:sz="4" w:space="0"/>
                  </w:tcBorders>
                  <w:shd w:val="clear" w:color="000000" w:fill="C0C0C0"/>
                  <w:vAlign w:val="center"/>
                </w:tcPr>
                <w:p w14:paraId="02FE44EC">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32" w:type="dxa"/>
                  <w:vMerge w:val="restart"/>
                  <w:tcBorders>
                    <w:top w:val="nil"/>
                    <w:left w:val="nil"/>
                    <w:bottom w:val="single" w:color="000000" w:sz="4" w:space="0"/>
                    <w:right w:val="single" w:color="000000" w:sz="4" w:space="0"/>
                  </w:tcBorders>
                  <w:shd w:val="clear" w:color="000000" w:fill="C0C0C0"/>
                  <w:vAlign w:val="center"/>
                </w:tcPr>
                <w:p w14:paraId="736E40F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716" w:type="dxa"/>
                  <w:vMerge w:val="restart"/>
                  <w:tcBorders>
                    <w:top w:val="nil"/>
                    <w:left w:val="nil"/>
                    <w:bottom w:val="single" w:color="000000" w:sz="4" w:space="0"/>
                    <w:right w:val="single" w:color="000000" w:sz="4" w:space="0"/>
                  </w:tcBorders>
                  <w:shd w:val="clear" w:color="000000" w:fill="C0C0C0"/>
                  <w:vAlign w:val="center"/>
                </w:tcPr>
                <w:p w14:paraId="250DAE03">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779035FD">
              <w:tblPrEx>
                <w:tblCellMar>
                  <w:top w:w="0" w:type="dxa"/>
                  <w:left w:w="108" w:type="dxa"/>
                  <w:bottom w:w="0" w:type="dxa"/>
                  <w:right w:w="108" w:type="dxa"/>
                </w:tblCellMar>
              </w:tblPrEx>
              <w:trPr>
                <w:trHeight w:val="312" w:hRule="atLeast"/>
              </w:trPr>
              <w:tc>
                <w:tcPr>
                  <w:tcW w:w="740" w:type="dxa"/>
                  <w:vMerge w:val="continue"/>
                  <w:tcBorders>
                    <w:top w:val="nil"/>
                    <w:left w:val="single" w:color="000000" w:sz="4" w:space="0"/>
                    <w:bottom w:val="single" w:color="000000" w:sz="4" w:space="0"/>
                    <w:right w:val="single" w:color="000000" w:sz="4" w:space="0"/>
                  </w:tcBorders>
                  <w:vAlign w:val="center"/>
                </w:tcPr>
                <w:p w14:paraId="5CBCB239">
                  <w:pPr>
                    <w:widowControl/>
                    <w:jc w:val="left"/>
                    <w:rPr>
                      <w:rFonts w:ascii="宋体" w:hAnsi="宋体" w:eastAsia="宋体" w:cs="Arial"/>
                      <w:kern w:val="0"/>
                      <w:sz w:val="20"/>
                      <w:szCs w:val="20"/>
                    </w:rPr>
                  </w:pPr>
                </w:p>
              </w:tc>
              <w:tc>
                <w:tcPr>
                  <w:tcW w:w="3032" w:type="dxa"/>
                  <w:vMerge w:val="continue"/>
                  <w:tcBorders>
                    <w:top w:val="nil"/>
                    <w:left w:val="nil"/>
                    <w:bottom w:val="single" w:color="000000" w:sz="4" w:space="0"/>
                    <w:right w:val="single" w:color="000000" w:sz="4" w:space="0"/>
                  </w:tcBorders>
                  <w:vAlign w:val="center"/>
                </w:tcPr>
                <w:p w14:paraId="61185355">
                  <w:pPr>
                    <w:widowControl/>
                    <w:jc w:val="left"/>
                    <w:rPr>
                      <w:rFonts w:ascii="宋体" w:hAnsi="宋体" w:eastAsia="宋体" w:cs="Arial"/>
                      <w:kern w:val="0"/>
                      <w:sz w:val="20"/>
                      <w:szCs w:val="20"/>
                    </w:rPr>
                  </w:pPr>
                </w:p>
              </w:tc>
              <w:tc>
                <w:tcPr>
                  <w:tcW w:w="1088" w:type="dxa"/>
                  <w:vMerge w:val="continue"/>
                  <w:tcBorders>
                    <w:top w:val="nil"/>
                    <w:left w:val="nil"/>
                    <w:bottom w:val="single" w:color="000000" w:sz="4" w:space="0"/>
                    <w:right w:val="single" w:color="000000" w:sz="4" w:space="0"/>
                  </w:tcBorders>
                  <w:vAlign w:val="center"/>
                </w:tcPr>
                <w:p w14:paraId="36D3C6B2">
                  <w:pPr>
                    <w:widowControl/>
                    <w:jc w:val="left"/>
                    <w:rPr>
                      <w:rFonts w:ascii="宋体" w:hAnsi="宋体" w:eastAsia="宋体" w:cs="Arial"/>
                      <w:kern w:val="0"/>
                      <w:sz w:val="20"/>
                      <w:szCs w:val="20"/>
                    </w:rPr>
                  </w:pPr>
                </w:p>
              </w:tc>
              <w:tc>
                <w:tcPr>
                  <w:tcW w:w="532" w:type="dxa"/>
                  <w:vMerge w:val="continue"/>
                  <w:tcBorders>
                    <w:top w:val="nil"/>
                    <w:left w:val="nil"/>
                    <w:bottom w:val="single" w:color="000000" w:sz="4" w:space="0"/>
                    <w:right w:val="single" w:color="000000" w:sz="4" w:space="0"/>
                  </w:tcBorders>
                  <w:vAlign w:val="center"/>
                </w:tcPr>
                <w:p w14:paraId="644F482F">
                  <w:pPr>
                    <w:widowControl/>
                    <w:jc w:val="left"/>
                    <w:rPr>
                      <w:rFonts w:ascii="宋体" w:hAnsi="宋体" w:eastAsia="宋体" w:cs="Arial"/>
                      <w:kern w:val="0"/>
                      <w:sz w:val="20"/>
                      <w:szCs w:val="20"/>
                    </w:rPr>
                  </w:pPr>
                </w:p>
              </w:tc>
              <w:tc>
                <w:tcPr>
                  <w:tcW w:w="2032" w:type="dxa"/>
                  <w:vMerge w:val="continue"/>
                  <w:tcBorders>
                    <w:top w:val="nil"/>
                    <w:left w:val="nil"/>
                    <w:bottom w:val="single" w:color="000000" w:sz="4" w:space="0"/>
                    <w:right w:val="single" w:color="000000" w:sz="4" w:space="0"/>
                  </w:tcBorders>
                  <w:vAlign w:val="center"/>
                </w:tcPr>
                <w:p w14:paraId="63F1033C">
                  <w:pPr>
                    <w:widowControl/>
                    <w:jc w:val="left"/>
                    <w:rPr>
                      <w:rFonts w:ascii="宋体" w:hAnsi="宋体" w:eastAsia="宋体" w:cs="Arial"/>
                      <w:kern w:val="0"/>
                      <w:sz w:val="20"/>
                      <w:szCs w:val="20"/>
                    </w:rPr>
                  </w:pPr>
                </w:p>
              </w:tc>
              <w:tc>
                <w:tcPr>
                  <w:tcW w:w="532" w:type="dxa"/>
                  <w:vMerge w:val="continue"/>
                  <w:tcBorders>
                    <w:top w:val="nil"/>
                    <w:left w:val="nil"/>
                    <w:bottom w:val="single" w:color="000000" w:sz="4" w:space="0"/>
                    <w:right w:val="single" w:color="000000" w:sz="4" w:space="0"/>
                  </w:tcBorders>
                  <w:vAlign w:val="center"/>
                </w:tcPr>
                <w:p w14:paraId="6C7C57AF">
                  <w:pPr>
                    <w:widowControl/>
                    <w:jc w:val="left"/>
                    <w:rPr>
                      <w:rFonts w:ascii="宋体" w:hAnsi="宋体" w:eastAsia="宋体" w:cs="Arial"/>
                      <w:kern w:val="0"/>
                      <w:sz w:val="20"/>
                      <w:szCs w:val="20"/>
                    </w:rPr>
                  </w:pPr>
                </w:p>
              </w:tc>
              <w:tc>
                <w:tcPr>
                  <w:tcW w:w="532" w:type="dxa"/>
                  <w:vMerge w:val="continue"/>
                  <w:tcBorders>
                    <w:top w:val="nil"/>
                    <w:left w:val="nil"/>
                    <w:bottom w:val="single" w:color="000000" w:sz="4" w:space="0"/>
                    <w:right w:val="single" w:color="000000" w:sz="4" w:space="0"/>
                  </w:tcBorders>
                  <w:vAlign w:val="center"/>
                </w:tcPr>
                <w:p w14:paraId="09B48409">
                  <w:pPr>
                    <w:widowControl/>
                    <w:jc w:val="left"/>
                    <w:rPr>
                      <w:rFonts w:ascii="宋体" w:hAnsi="宋体" w:eastAsia="宋体" w:cs="Arial"/>
                      <w:kern w:val="0"/>
                      <w:sz w:val="20"/>
                      <w:szCs w:val="20"/>
                    </w:rPr>
                  </w:pPr>
                </w:p>
              </w:tc>
              <w:tc>
                <w:tcPr>
                  <w:tcW w:w="3832" w:type="dxa"/>
                  <w:vMerge w:val="continue"/>
                  <w:tcBorders>
                    <w:top w:val="nil"/>
                    <w:left w:val="nil"/>
                    <w:bottom w:val="single" w:color="000000" w:sz="4" w:space="0"/>
                    <w:right w:val="single" w:color="000000" w:sz="4" w:space="0"/>
                  </w:tcBorders>
                  <w:vAlign w:val="center"/>
                </w:tcPr>
                <w:p w14:paraId="5AF37F2D">
                  <w:pPr>
                    <w:widowControl/>
                    <w:jc w:val="left"/>
                    <w:rPr>
                      <w:rFonts w:ascii="宋体" w:hAnsi="宋体" w:eastAsia="宋体" w:cs="Arial"/>
                      <w:kern w:val="0"/>
                      <w:sz w:val="20"/>
                      <w:szCs w:val="20"/>
                    </w:rPr>
                  </w:pPr>
                </w:p>
              </w:tc>
              <w:tc>
                <w:tcPr>
                  <w:tcW w:w="716" w:type="dxa"/>
                  <w:vMerge w:val="continue"/>
                  <w:tcBorders>
                    <w:top w:val="nil"/>
                    <w:left w:val="nil"/>
                    <w:bottom w:val="single" w:color="000000" w:sz="4" w:space="0"/>
                    <w:right w:val="single" w:color="000000" w:sz="4" w:space="0"/>
                  </w:tcBorders>
                  <w:vAlign w:val="center"/>
                </w:tcPr>
                <w:p w14:paraId="6B750231">
                  <w:pPr>
                    <w:widowControl/>
                    <w:jc w:val="left"/>
                    <w:rPr>
                      <w:rFonts w:ascii="宋体" w:hAnsi="宋体" w:eastAsia="宋体" w:cs="Arial"/>
                      <w:kern w:val="0"/>
                      <w:sz w:val="20"/>
                      <w:szCs w:val="20"/>
                    </w:rPr>
                  </w:pPr>
                </w:p>
              </w:tc>
            </w:tr>
            <w:tr w14:paraId="0B8DE96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EBA06FC">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032" w:type="dxa"/>
                  <w:tcBorders>
                    <w:top w:val="nil"/>
                    <w:left w:val="nil"/>
                    <w:bottom w:val="single" w:color="000000" w:sz="4" w:space="0"/>
                    <w:right w:val="single" w:color="000000" w:sz="4" w:space="0"/>
                  </w:tcBorders>
                  <w:shd w:val="clear" w:color="000000" w:fill="C0C0C0"/>
                  <w:noWrap/>
                  <w:vAlign w:val="center"/>
                </w:tcPr>
                <w:p w14:paraId="635F3DE6">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088" w:type="dxa"/>
                  <w:tcBorders>
                    <w:top w:val="nil"/>
                    <w:left w:val="nil"/>
                    <w:bottom w:val="single" w:color="000000" w:sz="4" w:space="0"/>
                    <w:right w:val="single" w:color="000000" w:sz="4" w:space="0"/>
                  </w:tcBorders>
                  <w:shd w:val="clear" w:color="000000" w:fill="FFFFFF"/>
                  <w:noWrap/>
                  <w:vAlign w:val="center"/>
                </w:tcPr>
                <w:p w14:paraId="17B52F3F">
                  <w:pPr>
                    <w:widowControl/>
                    <w:jc w:val="right"/>
                    <w:rPr>
                      <w:rFonts w:ascii="宋体" w:hAnsi="宋体" w:eastAsia="宋体" w:cs="Arial"/>
                      <w:kern w:val="0"/>
                      <w:sz w:val="20"/>
                      <w:szCs w:val="20"/>
                    </w:rPr>
                  </w:pPr>
                  <w:r>
                    <w:rPr>
                      <w:rFonts w:hint="eastAsia" w:ascii="宋体" w:hAnsi="宋体" w:eastAsia="宋体" w:cs="Arial"/>
                      <w:kern w:val="0"/>
                      <w:sz w:val="20"/>
                      <w:szCs w:val="20"/>
                    </w:rPr>
                    <w:t>187.51</w:t>
                  </w:r>
                </w:p>
              </w:tc>
              <w:tc>
                <w:tcPr>
                  <w:tcW w:w="532" w:type="dxa"/>
                  <w:tcBorders>
                    <w:top w:val="nil"/>
                    <w:left w:val="nil"/>
                    <w:bottom w:val="single" w:color="000000" w:sz="4" w:space="0"/>
                    <w:right w:val="single" w:color="000000" w:sz="4" w:space="0"/>
                  </w:tcBorders>
                  <w:shd w:val="clear" w:color="000000" w:fill="C0C0C0"/>
                  <w:noWrap/>
                  <w:vAlign w:val="center"/>
                </w:tcPr>
                <w:p w14:paraId="2AA809E9">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032" w:type="dxa"/>
                  <w:tcBorders>
                    <w:top w:val="nil"/>
                    <w:left w:val="nil"/>
                    <w:bottom w:val="single" w:color="000000" w:sz="4" w:space="0"/>
                    <w:right w:val="single" w:color="000000" w:sz="4" w:space="0"/>
                  </w:tcBorders>
                  <w:shd w:val="clear" w:color="000000" w:fill="C0C0C0"/>
                  <w:noWrap/>
                  <w:vAlign w:val="center"/>
                </w:tcPr>
                <w:p w14:paraId="24286F4A">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532" w:type="dxa"/>
                  <w:tcBorders>
                    <w:top w:val="nil"/>
                    <w:left w:val="nil"/>
                    <w:bottom w:val="single" w:color="000000" w:sz="4" w:space="0"/>
                    <w:right w:val="single" w:color="000000" w:sz="4" w:space="0"/>
                  </w:tcBorders>
                  <w:shd w:val="clear" w:color="000000" w:fill="FFFFFF"/>
                  <w:noWrap/>
                  <w:vAlign w:val="center"/>
                </w:tcPr>
                <w:p w14:paraId="5148B57B">
                  <w:pPr>
                    <w:widowControl/>
                    <w:jc w:val="right"/>
                    <w:rPr>
                      <w:rFonts w:ascii="宋体" w:hAnsi="宋体" w:eastAsia="宋体" w:cs="Arial"/>
                      <w:kern w:val="0"/>
                      <w:sz w:val="20"/>
                      <w:szCs w:val="20"/>
                    </w:rPr>
                  </w:pPr>
                  <w:r>
                    <w:rPr>
                      <w:rFonts w:hint="eastAsia" w:ascii="宋体" w:hAnsi="宋体" w:eastAsia="宋体" w:cs="Arial"/>
                      <w:kern w:val="0"/>
                      <w:sz w:val="20"/>
                      <w:szCs w:val="20"/>
                    </w:rPr>
                    <w:t>55.06</w:t>
                  </w:r>
                </w:p>
              </w:tc>
              <w:tc>
                <w:tcPr>
                  <w:tcW w:w="532" w:type="dxa"/>
                  <w:tcBorders>
                    <w:top w:val="nil"/>
                    <w:left w:val="nil"/>
                    <w:bottom w:val="single" w:color="000000" w:sz="4" w:space="0"/>
                    <w:right w:val="single" w:color="000000" w:sz="4" w:space="0"/>
                  </w:tcBorders>
                  <w:shd w:val="clear" w:color="000000" w:fill="C0C0C0"/>
                  <w:noWrap/>
                  <w:vAlign w:val="center"/>
                </w:tcPr>
                <w:p w14:paraId="3046ADD7">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32" w:type="dxa"/>
                  <w:tcBorders>
                    <w:top w:val="nil"/>
                    <w:left w:val="nil"/>
                    <w:bottom w:val="single" w:color="000000" w:sz="4" w:space="0"/>
                    <w:right w:val="single" w:color="000000" w:sz="4" w:space="0"/>
                  </w:tcBorders>
                  <w:shd w:val="clear" w:color="000000" w:fill="C0C0C0"/>
                  <w:noWrap/>
                  <w:vAlign w:val="center"/>
                </w:tcPr>
                <w:p w14:paraId="2ED58647">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716" w:type="dxa"/>
                  <w:tcBorders>
                    <w:top w:val="nil"/>
                    <w:left w:val="nil"/>
                    <w:bottom w:val="single" w:color="000000" w:sz="4" w:space="0"/>
                    <w:right w:val="single" w:color="000000" w:sz="4" w:space="0"/>
                  </w:tcBorders>
                  <w:shd w:val="clear" w:color="000000" w:fill="FFFFFF"/>
                  <w:noWrap/>
                  <w:vAlign w:val="center"/>
                </w:tcPr>
                <w:p w14:paraId="37B86B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BDD83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020A9AA">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032" w:type="dxa"/>
                  <w:tcBorders>
                    <w:top w:val="nil"/>
                    <w:left w:val="nil"/>
                    <w:bottom w:val="single" w:color="000000" w:sz="4" w:space="0"/>
                    <w:right w:val="single" w:color="000000" w:sz="4" w:space="0"/>
                  </w:tcBorders>
                  <w:shd w:val="clear" w:color="000000" w:fill="C0C0C0"/>
                  <w:noWrap/>
                  <w:vAlign w:val="center"/>
                </w:tcPr>
                <w:p w14:paraId="3BA776C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088" w:type="dxa"/>
                  <w:tcBorders>
                    <w:top w:val="nil"/>
                    <w:left w:val="nil"/>
                    <w:bottom w:val="single" w:color="000000" w:sz="4" w:space="0"/>
                    <w:right w:val="single" w:color="000000" w:sz="4" w:space="0"/>
                  </w:tcBorders>
                  <w:shd w:val="clear" w:color="000000" w:fill="FFFFFF"/>
                  <w:noWrap/>
                  <w:vAlign w:val="center"/>
                </w:tcPr>
                <w:p w14:paraId="1C7DD7F3">
                  <w:pPr>
                    <w:widowControl/>
                    <w:jc w:val="right"/>
                    <w:rPr>
                      <w:rFonts w:ascii="宋体" w:hAnsi="宋体" w:eastAsia="宋体" w:cs="Arial"/>
                      <w:kern w:val="0"/>
                      <w:sz w:val="20"/>
                      <w:szCs w:val="20"/>
                    </w:rPr>
                  </w:pPr>
                  <w:r>
                    <w:rPr>
                      <w:rFonts w:hint="eastAsia" w:ascii="宋体" w:hAnsi="宋体" w:eastAsia="宋体" w:cs="Arial"/>
                      <w:kern w:val="0"/>
                      <w:sz w:val="20"/>
                      <w:szCs w:val="20"/>
                    </w:rPr>
                    <w:t>38.31</w:t>
                  </w:r>
                </w:p>
              </w:tc>
              <w:tc>
                <w:tcPr>
                  <w:tcW w:w="532" w:type="dxa"/>
                  <w:tcBorders>
                    <w:top w:val="nil"/>
                    <w:left w:val="nil"/>
                    <w:bottom w:val="single" w:color="000000" w:sz="4" w:space="0"/>
                    <w:right w:val="single" w:color="000000" w:sz="4" w:space="0"/>
                  </w:tcBorders>
                  <w:shd w:val="clear" w:color="000000" w:fill="C0C0C0"/>
                  <w:noWrap/>
                  <w:vAlign w:val="center"/>
                </w:tcPr>
                <w:p w14:paraId="16180D6D">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032" w:type="dxa"/>
                  <w:tcBorders>
                    <w:top w:val="nil"/>
                    <w:left w:val="nil"/>
                    <w:bottom w:val="single" w:color="000000" w:sz="4" w:space="0"/>
                    <w:right w:val="single" w:color="000000" w:sz="4" w:space="0"/>
                  </w:tcBorders>
                  <w:shd w:val="clear" w:color="000000" w:fill="C0C0C0"/>
                  <w:noWrap/>
                  <w:vAlign w:val="center"/>
                </w:tcPr>
                <w:p w14:paraId="54A4119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532" w:type="dxa"/>
                  <w:tcBorders>
                    <w:top w:val="nil"/>
                    <w:left w:val="nil"/>
                    <w:bottom w:val="single" w:color="000000" w:sz="4" w:space="0"/>
                    <w:right w:val="single" w:color="000000" w:sz="4" w:space="0"/>
                  </w:tcBorders>
                  <w:shd w:val="clear" w:color="000000" w:fill="FFFFFF"/>
                  <w:noWrap/>
                  <w:vAlign w:val="center"/>
                </w:tcPr>
                <w:p w14:paraId="542C164B">
                  <w:pPr>
                    <w:widowControl/>
                    <w:jc w:val="right"/>
                    <w:rPr>
                      <w:rFonts w:ascii="宋体" w:hAnsi="宋体" w:eastAsia="宋体" w:cs="Arial"/>
                      <w:kern w:val="0"/>
                      <w:sz w:val="20"/>
                      <w:szCs w:val="20"/>
                    </w:rPr>
                  </w:pPr>
                  <w:r>
                    <w:rPr>
                      <w:rFonts w:hint="eastAsia" w:ascii="宋体" w:hAnsi="宋体" w:eastAsia="宋体" w:cs="Arial"/>
                      <w:kern w:val="0"/>
                      <w:sz w:val="20"/>
                      <w:szCs w:val="20"/>
                    </w:rPr>
                    <w:t>4.47</w:t>
                  </w:r>
                </w:p>
              </w:tc>
              <w:tc>
                <w:tcPr>
                  <w:tcW w:w="532" w:type="dxa"/>
                  <w:tcBorders>
                    <w:top w:val="nil"/>
                    <w:left w:val="nil"/>
                    <w:bottom w:val="single" w:color="000000" w:sz="4" w:space="0"/>
                    <w:right w:val="single" w:color="000000" w:sz="4" w:space="0"/>
                  </w:tcBorders>
                  <w:shd w:val="clear" w:color="000000" w:fill="C0C0C0"/>
                  <w:noWrap/>
                  <w:vAlign w:val="center"/>
                </w:tcPr>
                <w:p w14:paraId="212E6930">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32" w:type="dxa"/>
                  <w:tcBorders>
                    <w:top w:val="nil"/>
                    <w:left w:val="nil"/>
                    <w:bottom w:val="single" w:color="000000" w:sz="4" w:space="0"/>
                    <w:right w:val="single" w:color="000000" w:sz="4" w:space="0"/>
                  </w:tcBorders>
                  <w:shd w:val="clear" w:color="000000" w:fill="C0C0C0"/>
                  <w:noWrap/>
                  <w:vAlign w:val="center"/>
                </w:tcPr>
                <w:p w14:paraId="5F1292C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716" w:type="dxa"/>
                  <w:tcBorders>
                    <w:top w:val="nil"/>
                    <w:left w:val="nil"/>
                    <w:bottom w:val="single" w:color="000000" w:sz="4" w:space="0"/>
                    <w:right w:val="single" w:color="000000" w:sz="4" w:space="0"/>
                  </w:tcBorders>
                  <w:shd w:val="clear" w:color="000000" w:fill="FFFFFF"/>
                  <w:noWrap/>
                  <w:vAlign w:val="center"/>
                </w:tcPr>
                <w:p w14:paraId="792935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BF20CED">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BC9F88B">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032" w:type="dxa"/>
                  <w:tcBorders>
                    <w:top w:val="nil"/>
                    <w:left w:val="nil"/>
                    <w:bottom w:val="single" w:color="000000" w:sz="4" w:space="0"/>
                    <w:right w:val="single" w:color="000000" w:sz="4" w:space="0"/>
                  </w:tcBorders>
                  <w:shd w:val="clear" w:color="000000" w:fill="C0C0C0"/>
                  <w:noWrap/>
                  <w:vAlign w:val="center"/>
                </w:tcPr>
                <w:p w14:paraId="4A26A51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088" w:type="dxa"/>
                  <w:tcBorders>
                    <w:top w:val="nil"/>
                    <w:left w:val="nil"/>
                    <w:bottom w:val="single" w:color="000000" w:sz="4" w:space="0"/>
                    <w:right w:val="single" w:color="000000" w:sz="4" w:space="0"/>
                  </w:tcBorders>
                  <w:shd w:val="clear" w:color="000000" w:fill="FFFFFF"/>
                  <w:noWrap/>
                  <w:vAlign w:val="center"/>
                </w:tcPr>
                <w:p w14:paraId="17EDD44D">
                  <w:pPr>
                    <w:widowControl/>
                    <w:jc w:val="right"/>
                    <w:rPr>
                      <w:rFonts w:ascii="宋体" w:hAnsi="宋体" w:eastAsia="宋体" w:cs="Arial"/>
                      <w:kern w:val="0"/>
                      <w:sz w:val="20"/>
                      <w:szCs w:val="20"/>
                    </w:rPr>
                  </w:pPr>
                  <w:r>
                    <w:rPr>
                      <w:rFonts w:hint="eastAsia" w:ascii="宋体" w:hAnsi="宋体" w:eastAsia="宋体" w:cs="Arial"/>
                      <w:kern w:val="0"/>
                      <w:sz w:val="20"/>
                      <w:szCs w:val="20"/>
                    </w:rPr>
                    <w:t>24.28</w:t>
                  </w:r>
                </w:p>
              </w:tc>
              <w:tc>
                <w:tcPr>
                  <w:tcW w:w="532" w:type="dxa"/>
                  <w:tcBorders>
                    <w:top w:val="nil"/>
                    <w:left w:val="nil"/>
                    <w:bottom w:val="single" w:color="000000" w:sz="4" w:space="0"/>
                    <w:right w:val="single" w:color="000000" w:sz="4" w:space="0"/>
                  </w:tcBorders>
                  <w:shd w:val="clear" w:color="000000" w:fill="C0C0C0"/>
                  <w:noWrap/>
                  <w:vAlign w:val="center"/>
                </w:tcPr>
                <w:p w14:paraId="38BA206B">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032" w:type="dxa"/>
                  <w:tcBorders>
                    <w:top w:val="nil"/>
                    <w:left w:val="nil"/>
                    <w:bottom w:val="single" w:color="000000" w:sz="4" w:space="0"/>
                    <w:right w:val="single" w:color="000000" w:sz="4" w:space="0"/>
                  </w:tcBorders>
                  <w:shd w:val="clear" w:color="000000" w:fill="C0C0C0"/>
                  <w:noWrap/>
                  <w:vAlign w:val="center"/>
                </w:tcPr>
                <w:p w14:paraId="386882D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532" w:type="dxa"/>
                  <w:tcBorders>
                    <w:top w:val="nil"/>
                    <w:left w:val="nil"/>
                    <w:bottom w:val="single" w:color="000000" w:sz="4" w:space="0"/>
                    <w:right w:val="single" w:color="000000" w:sz="4" w:space="0"/>
                  </w:tcBorders>
                  <w:shd w:val="clear" w:color="000000" w:fill="FFFFFF"/>
                  <w:noWrap/>
                  <w:vAlign w:val="center"/>
                </w:tcPr>
                <w:p w14:paraId="232A75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462F3243">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32" w:type="dxa"/>
                  <w:tcBorders>
                    <w:top w:val="nil"/>
                    <w:left w:val="nil"/>
                    <w:bottom w:val="single" w:color="000000" w:sz="4" w:space="0"/>
                    <w:right w:val="single" w:color="000000" w:sz="4" w:space="0"/>
                  </w:tcBorders>
                  <w:shd w:val="clear" w:color="000000" w:fill="C0C0C0"/>
                  <w:noWrap/>
                  <w:vAlign w:val="center"/>
                </w:tcPr>
                <w:p w14:paraId="380AAFD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716" w:type="dxa"/>
                  <w:tcBorders>
                    <w:top w:val="nil"/>
                    <w:left w:val="nil"/>
                    <w:bottom w:val="single" w:color="000000" w:sz="4" w:space="0"/>
                    <w:right w:val="single" w:color="000000" w:sz="4" w:space="0"/>
                  </w:tcBorders>
                  <w:shd w:val="clear" w:color="000000" w:fill="FFFFFF"/>
                  <w:noWrap/>
                  <w:vAlign w:val="center"/>
                </w:tcPr>
                <w:p w14:paraId="5701CBB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389D03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332CD8B">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032" w:type="dxa"/>
                  <w:tcBorders>
                    <w:top w:val="nil"/>
                    <w:left w:val="nil"/>
                    <w:bottom w:val="single" w:color="000000" w:sz="4" w:space="0"/>
                    <w:right w:val="single" w:color="000000" w:sz="4" w:space="0"/>
                  </w:tcBorders>
                  <w:shd w:val="clear" w:color="000000" w:fill="C0C0C0"/>
                  <w:noWrap/>
                  <w:vAlign w:val="center"/>
                </w:tcPr>
                <w:p w14:paraId="1B556FD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088" w:type="dxa"/>
                  <w:tcBorders>
                    <w:top w:val="nil"/>
                    <w:left w:val="nil"/>
                    <w:bottom w:val="single" w:color="000000" w:sz="4" w:space="0"/>
                    <w:right w:val="single" w:color="000000" w:sz="4" w:space="0"/>
                  </w:tcBorders>
                  <w:shd w:val="clear" w:color="000000" w:fill="FFFFFF"/>
                  <w:noWrap/>
                  <w:vAlign w:val="center"/>
                </w:tcPr>
                <w:p w14:paraId="608F0513">
                  <w:pPr>
                    <w:widowControl/>
                    <w:jc w:val="right"/>
                    <w:rPr>
                      <w:rFonts w:ascii="宋体" w:hAnsi="宋体" w:eastAsia="宋体" w:cs="Arial"/>
                      <w:kern w:val="0"/>
                      <w:sz w:val="20"/>
                      <w:szCs w:val="20"/>
                    </w:rPr>
                  </w:pPr>
                  <w:r>
                    <w:rPr>
                      <w:rFonts w:hint="eastAsia" w:ascii="宋体" w:hAnsi="宋体" w:eastAsia="宋体" w:cs="Arial"/>
                      <w:kern w:val="0"/>
                      <w:sz w:val="20"/>
                      <w:szCs w:val="20"/>
                    </w:rPr>
                    <w:t>50.88</w:t>
                  </w:r>
                </w:p>
              </w:tc>
              <w:tc>
                <w:tcPr>
                  <w:tcW w:w="532" w:type="dxa"/>
                  <w:tcBorders>
                    <w:top w:val="nil"/>
                    <w:left w:val="nil"/>
                    <w:bottom w:val="single" w:color="000000" w:sz="4" w:space="0"/>
                    <w:right w:val="single" w:color="000000" w:sz="4" w:space="0"/>
                  </w:tcBorders>
                  <w:shd w:val="clear" w:color="000000" w:fill="C0C0C0"/>
                  <w:noWrap/>
                  <w:vAlign w:val="center"/>
                </w:tcPr>
                <w:p w14:paraId="022B2404">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032" w:type="dxa"/>
                  <w:tcBorders>
                    <w:top w:val="nil"/>
                    <w:left w:val="nil"/>
                    <w:bottom w:val="single" w:color="000000" w:sz="4" w:space="0"/>
                    <w:right w:val="single" w:color="000000" w:sz="4" w:space="0"/>
                  </w:tcBorders>
                  <w:shd w:val="clear" w:color="000000" w:fill="C0C0C0"/>
                  <w:noWrap/>
                  <w:vAlign w:val="center"/>
                </w:tcPr>
                <w:p w14:paraId="36AC754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532" w:type="dxa"/>
                  <w:tcBorders>
                    <w:top w:val="nil"/>
                    <w:left w:val="nil"/>
                    <w:bottom w:val="single" w:color="000000" w:sz="4" w:space="0"/>
                    <w:right w:val="single" w:color="000000" w:sz="4" w:space="0"/>
                  </w:tcBorders>
                  <w:shd w:val="clear" w:color="000000" w:fill="FFFFFF"/>
                  <w:noWrap/>
                  <w:vAlign w:val="center"/>
                </w:tcPr>
                <w:p w14:paraId="3DA7C6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32F57AB">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32" w:type="dxa"/>
                  <w:tcBorders>
                    <w:top w:val="nil"/>
                    <w:left w:val="nil"/>
                    <w:bottom w:val="single" w:color="000000" w:sz="4" w:space="0"/>
                    <w:right w:val="single" w:color="000000" w:sz="4" w:space="0"/>
                  </w:tcBorders>
                  <w:shd w:val="clear" w:color="000000" w:fill="C0C0C0"/>
                  <w:noWrap/>
                  <w:vAlign w:val="center"/>
                </w:tcPr>
                <w:p w14:paraId="5408263D">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716" w:type="dxa"/>
                  <w:tcBorders>
                    <w:top w:val="nil"/>
                    <w:left w:val="nil"/>
                    <w:bottom w:val="single" w:color="000000" w:sz="4" w:space="0"/>
                    <w:right w:val="single" w:color="000000" w:sz="4" w:space="0"/>
                  </w:tcBorders>
                  <w:shd w:val="clear" w:color="000000" w:fill="FFFFFF"/>
                  <w:noWrap/>
                  <w:vAlign w:val="center"/>
                </w:tcPr>
                <w:p w14:paraId="2061381F">
                  <w:pPr>
                    <w:widowControl/>
                    <w:jc w:val="right"/>
                    <w:rPr>
                      <w:rFonts w:ascii="宋体" w:hAnsi="宋体" w:eastAsia="宋体" w:cs="Arial"/>
                      <w:kern w:val="0"/>
                      <w:sz w:val="20"/>
                      <w:szCs w:val="20"/>
                    </w:rPr>
                  </w:pPr>
                  <w:r>
                    <w:rPr>
                      <w:rFonts w:hint="eastAsia" w:ascii="宋体" w:hAnsi="宋体" w:eastAsia="宋体" w:cs="Arial"/>
                      <w:kern w:val="0"/>
                      <w:sz w:val="20"/>
                      <w:szCs w:val="20"/>
                    </w:rPr>
                    <w:t>0.49</w:t>
                  </w:r>
                </w:p>
              </w:tc>
            </w:tr>
            <w:tr w14:paraId="1A47734E">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80415C2">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032" w:type="dxa"/>
                  <w:tcBorders>
                    <w:top w:val="nil"/>
                    <w:left w:val="nil"/>
                    <w:bottom w:val="single" w:color="000000" w:sz="4" w:space="0"/>
                    <w:right w:val="single" w:color="000000" w:sz="4" w:space="0"/>
                  </w:tcBorders>
                  <w:shd w:val="clear" w:color="000000" w:fill="C0C0C0"/>
                  <w:noWrap/>
                  <w:vAlign w:val="center"/>
                </w:tcPr>
                <w:p w14:paraId="541BA94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088" w:type="dxa"/>
                  <w:tcBorders>
                    <w:top w:val="nil"/>
                    <w:left w:val="nil"/>
                    <w:bottom w:val="single" w:color="000000" w:sz="4" w:space="0"/>
                    <w:right w:val="single" w:color="000000" w:sz="4" w:space="0"/>
                  </w:tcBorders>
                  <w:shd w:val="clear" w:color="000000" w:fill="FFFFFF"/>
                  <w:noWrap/>
                  <w:vAlign w:val="center"/>
                </w:tcPr>
                <w:p w14:paraId="7126BA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66F328A">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032" w:type="dxa"/>
                  <w:tcBorders>
                    <w:top w:val="nil"/>
                    <w:left w:val="nil"/>
                    <w:bottom w:val="single" w:color="000000" w:sz="4" w:space="0"/>
                    <w:right w:val="single" w:color="000000" w:sz="4" w:space="0"/>
                  </w:tcBorders>
                  <w:shd w:val="clear" w:color="000000" w:fill="C0C0C0"/>
                  <w:noWrap/>
                  <w:vAlign w:val="center"/>
                </w:tcPr>
                <w:p w14:paraId="2FC6EB4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532" w:type="dxa"/>
                  <w:tcBorders>
                    <w:top w:val="nil"/>
                    <w:left w:val="nil"/>
                    <w:bottom w:val="single" w:color="000000" w:sz="4" w:space="0"/>
                    <w:right w:val="single" w:color="000000" w:sz="4" w:space="0"/>
                  </w:tcBorders>
                  <w:shd w:val="clear" w:color="000000" w:fill="FFFFFF"/>
                  <w:noWrap/>
                  <w:vAlign w:val="center"/>
                </w:tcPr>
                <w:p w14:paraId="3D8ADE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4CF37370">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32" w:type="dxa"/>
                  <w:tcBorders>
                    <w:top w:val="nil"/>
                    <w:left w:val="nil"/>
                    <w:bottom w:val="single" w:color="000000" w:sz="4" w:space="0"/>
                    <w:right w:val="single" w:color="000000" w:sz="4" w:space="0"/>
                  </w:tcBorders>
                  <w:shd w:val="clear" w:color="000000" w:fill="C0C0C0"/>
                  <w:noWrap/>
                  <w:vAlign w:val="center"/>
                </w:tcPr>
                <w:p w14:paraId="28BD62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716" w:type="dxa"/>
                  <w:tcBorders>
                    <w:top w:val="nil"/>
                    <w:left w:val="nil"/>
                    <w:bottom w:val="single" w:color="000000" w:sz="4" w:space="0"/>
                    <w:right w:val="single" w:color="000000" w:sz="4" w:space="0"/>
                  </w:tcBorders>
                  <w:shd w:val="clear" w:color="000000" w:fill="FFFFFF"/>
                  <w:noWrap/>
                  <w:vAlign w:val="center"/>
                </w:tcPr>
                <w:p w14:paraId="6ABB3C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7EB69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D2CFC2C">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032" w:type="dxa"/>
                  <w:tcBorders>
                    <w:top w:val="nil"/>
                    <w:left w:val="nil"/>
                    <w:bottom w:val="single" w:color="000000" w:sz="4" w:space="0"/>
                    <w:right w:val="single" w:color="000000" w:sz="4" w:space="0"/>
                  </w:tcBorders>
                  <w:shd w:val="clear" w:color="000000" w:fill="C0C0C0"/>
                  <w:noWrap/>
                  <w:vAlign w:val="center"/>
                </w:tcPr>
                <w:p w14:paraId="3D81F0F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088" w:type="dxa"/>
                  <w:tcBorders>
                    <w:top w:val="nil"/>
                    <w:left w:val="nil"/>
                    <w:bottom w:val="single" w:color="000000" w:sz="4" w:space="0"/>
                    <w:right w:val="single" w:color="000000" w:sz="4" w:space="0"/>
                  </w:tcBorders>
                  <w:shd w:val="clear" w:color="000000" w:fill="FFFFFF"/>
                  <w:noWrap/>
                  <w:vAlign w:val="center"/>
                </w:tcPr>
                <w:p w14:paraId="28A4D2EC">
                  <w:pPr>
                    <w:widowControl/>
                    <w:jc w:val="right"/>
                    <w:rPr>
                      <w:rFonts w:ascii="宋体" w:hAnsi="宋体" w:eastAsia="宋体" w:cs="Arial"/>
                      <w:kern w:val="0"/>
                      <w:sz w:val="20"/>
                      <w:szCs w:val="20"/>
                    </w:rPr>
                  </w:pPr>
                  <w:r>
                    <w:rPr>
                      <w:rFonts w:hint="eastAsia" w:ascii="宋体" w:hAnsi="宋体" w:eastAsia="宋体" w:cs="Arial"/>
                      <w:kern w:val="0"/>
                      <w:sz w:val="20"/>
                      <w:szCs w:val="20"/>
                    </w:rPr>
                    <w:t>8.80</w:t>
                  </w:r>
                </w:p>
              </w:tc>
              <w:tc>
                <w:tcPr>
                  <w:tcW w:w="532" w:type="dxa"/>
                  <w:tcBorders>
                    <w:top w:val="nil"/>
                    <w:left w:val="nil"/>
                    <w:bottom w:val="single" w:color="000000" w:sz="4" w:space="0"/>
                    <w:right w:val="single" w:color="000000" w:sz="4" w:space="0"/>
                  </w:tcBorders>
                  <w:shd w:val="clear" w:color="000000" w:fill="C0C0C0"/>
                  <w:noWrap/>
                  <w:vAlign w:val="center"/>
                </w:tcPr>
                <w:p w14:paraId="506A07D0">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032" w:type="dxa"/>
                  <w:tcBorders>
                    <w:top w:val="nil"/>
                    <w:left w:val="nil"/>
                    <w:bottom w:val="single" w:color="000000" w:sz="4" w:space="0"/>
                    <w:right w:val="single" w:color="000000" w:sz="4" w:space="0"/>
                  </w:tcBorders>
                  <w:shd w:val="clear" w:color="000000" w:fill="C0C0C0"/>
                  <w:noWrap/>
                  <w:vAlign w:val="center"/>
                </w:tcPr>
                <w:p w14:paraId="78CED8C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532" w:type="dxa"/>
                  <w:tcBorders>
                    <w:top w:val="nil"/>
                    <w:left w:val="nil"/>
                    <w:bottom w:val="single" w:color="000000" w:sz="4" w:space="0"/>
                    <w:right w:val="single" w:color="000000" w:sz="4" w:space="0"/>
                  </w:tcBorders>
                  <w:shd w:val="clear" w:color="000000" w:fill="FFFFFF"/>
                  <w:noWrap/>
                  <w:vAlign w:val="center"/>
                </w:tcPr>
                <w:p w14:paraId="056F7A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64F59A53">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32" w:type="dxa"/>
                  <w:tcBorders>
                    <w:top w:val="nil"/>
                    <w:left w:val="nil"/>
                    <w:bottom w:val="single" w:color="000000" w:sz="4" w:space="0"/>
                    <w:right w:val="single" w:color="000000" w:sz="4" w:space="0"/>
                  </w:tcBorders>
                  <w:shd w:val="clear" w:color="000000" w:fill="C0C0C0"/>
                  <w:noWrap/>
                  <w:vAlign w:val="center"/>
                </w:tcPr>
                <w:p w14:paraId="2314AFE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716" w:type="dxa"/>
                  <w:tcBorders>
                    <w:top w:val="nil"/>
                    <w:left w:val="nil"/>
                    <w:bottom w:val="single" w:color="000000" w:sz="4" w:space="0"/>
                    <w:right w:val="single" w:color="000000" w:sz="4" w:space="0"/>
                  </w:tcBorders>
                  <w:shd w:val="clear" w:color="000000" w:fill="FFFFFF"/>
                  <w:noWrap/>
                  <w:vAlign w:val="center"/>
                </w:tcPr>
                <w:p w14:paraId="495ABAEA">
                  <w:pPr>
                    <w:widowControl/>
                    <w:jc w:val="right"/>
                    <w:rPr>
                      <w:rFonts w:ascii="宋体" w:hAnsi="宋体" w:eastAsia="宋体" w:cs="Arial"/>
                      <w:kern w:val="0"/>
                      <w:sz w:val="20"/>
                      <w:szCs w:val="20"/>
                    </w:rPr>
                  </w:pPr>
                  <w:r>
                    <w:rPr>
                      <w:rFonts w:hint="eastAsia" w:ascii="宋体" w:hAnsi="宋体" w:eastAsia="宋体" w:cs="Arial"/>
                      <w:kern w:val="0"/>
                      <w:sz w:val="20"/>
                      <w:szCs w:val="20"/>
                    </w:rPr>
                    <w:t>0.49</w:t>
                  </w:r>
                </w:p>
              </w:tc>
            </w:tr>
            <w:tr w14:paraId="1DD1A32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64521CC">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032" w:type="dxa"/>
                  <w:tcBorders>
                    <w:top w:val="nil"/>
                    <w:left w:val="nil"/>
                    <w:bottom w:val="single" w:color="000000" w:sz="4" w:space="0"/>
                    <w:right w:val="single" w:color="000000" w:sz="4" w:space="0"/>
                  </w:tcBorders>
                  <w:shd w:val="clear" w:color="000000" w:fill="C0C0C0"/>
                  <w:noWrap/>
                  <w:vAlign w:val="center"/>
                </w:tcPr>
                <w:p w14:paraId="4CAF28C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088" w:type="dxa"/>
                  <w:tcBorders>
                    <w:top w:val="nil"/>
                    <w:left w:val="nil"/>
                    <w:bottom w:val="single" w:color="000000" w:sz="4" w:space="0"/>
                    <w:right w:val="single" w:color="000000" w:sz="4" w:space="0"/>
                  </w:tcBorders>
                  <w:shd w:val="clear" w:color="000000" w:fill="FFFFFF"/>
                  <w:noWrap/>
                  <w:vAlign w:val="center"/>
                </w:tcPr>
                <w:p w14:paraId="32DB2B67">
                  <w:pPr>
                    <w:widowControl/>
                    <w:jc w:val="right"/>
                    <w:rPr>
                      <w:rFonts w:ascii="宋体" w:hAnsi="宋体" w:eastAsia="宋体" w:cs="Arial"/>
                      <w:kern w:val="0"/>
                      <w:sz w:val="20"/>
                      <w:szCs w:val="20"/>
                    </w:rPr>
                  </w:pPr>
                  <w:r>
                    <w:rPr>
                      <w:rFonts w:hint="eastAsia" w:ascii="宋体" w:hAnsi="宋体" w:eastAsia="宋体" w:cs="Arial"/>
                      <w:kern w:val="0"/>
                      <w:sz w:val="20"/>
                      <w:szCs w:val="20"/>
                    </w:rPr>
                    <w:t>9.11</w:t>
                  </w:r>
                </w:p>
              </w:tc>
              <w:tc>
                <w:tcPr>
                  <w:tcW w:w="532" w:type="dxa"/>
                  <w:tcBorders>
                    <w:top w:val="nil"/>
                    <w:left w:val="nil"/>
                    <w:bottom w:val="single" w:color="000000" w:sz="4" w:space="0"/>
                    <w:right w:val="single" w:color="000000" w:sz="4" w:space="0"/>
                  </w:tcBorders>
                  <w:shd w:val="clear" w:color="000000" w:fill="C0C0C0"/>
                  <w:noWrap/>
                  <w:vAlign w:val="center"/>
                </w:tcPr>
                <w:p w14:paraId="77D6A5BF">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032" w:type="dxa"/>
                  <w:tcBorders>
                    <w:top w:val="nil"/>
                    <w:left w:val="nil"/>
                    <w:bottom w:val="single" w:color="000000" w:sz="4" w:space="0"/>
                    <w:right w:val="single" w:color="000000" w:sz="4" w:space="0"/>
                  </w:tcBorders>
                  <w:shd w:val="clear" w:color="000000" w:fill="C0C0C0"/>
                  <w:noWrap/>
                  <w:vAlign w:val="center"/>
                </w:tcPr>
                <w:p w14:paraId="1496965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532" w:type="dxa"/>
                  <w:tcBorders>
                    <w:top w:val="nil"/>
                    <w:left w:val="nil"/>
                    <w:bottom w:val="single" w:color="000000" w:sz="4" w:space="0"/>
                    <w:right w:val="single" w:color="000000" w:sz="4" w:space="0"/>
                  </w:tcBorders>
                  <w:shd w:val="clear" w:color="000000" w:fill="FFFFFF"/>
                  <w:noWrap/>
                  <w:vAlign w:val="center"/>
                </w:tcPr>
                <w:p w14:paraId="5DC3324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0FA9D00D">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32" w:type="dxa"/>
                  <w:tcBorders>
                    <w:top w:val="nil"/>
                    <w:left w:val="nil"/>
                    <w:bottom w:val="single" w:color="000000" w:sz="4" w:space="0"/>
                    <w:right w:val="single" w:color="000000" w:sz="4" w:space="0"/>
                  </w:tcBorders>
                  <w:shd w:val="clear" w:color="000000" w:fill="C0C0C0"/>
                  <w:noWrap/>
                  <w:vAlign w:val="center"/>
                </w:tcPr>
                <w:p w14:paraId="54EC80A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716" w:type="dxa"/>
                  <w:tcBorders>
                    <w:top w:val="nil"/>
                    <w:left w:val="nil"/>
                    <w:bottom w:val="single" w:color="000000" w:sz="4" w:space="0"/>
                    <w:right w:val="single" w:color="000000" w:sz="4" w:space="0"/>
                  </w:tcBorders>
                  <w:shd w:val="clear" w:color="000000" w:fill="FFFFFF"/>
                  <w:noWrap/>
                  <w:vAlign w:val="center"/>
                </w:tcPr>
                <w:p w14:paraId="0E1055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6F8A7D">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C03B6A7">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032" w:type="dxa"/>
                  <w:tcBorders>
                    <w:top w:val="nil"/>
                    <w:left w:val="nil"/>
                    <w:bottom w:val="single" w:color="000000" w:sz="4" w:space="0"/>
                    <w:right w:val="single" w:color="000000" w:sz="4" w:space="0"/>
                  </w:tcBorders>
                  <w:shd w:val="clear" w:color="000000" w:fill="C0C0C0"/>
                  <w:noWrap/>
                  <w:vAlign w:val="center"/>
                </w:tcPr>
                <w:p w14:paraId="7850C4B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088" w:type="dxa"/>
                  <w:tcBorders>
                    <w:top w:val="nil"/>
                    <w:left w:val="nil"/>
                    <w:bottom w:val="single" w:color="000000" w:sz="4" w:space="0"/>
                    <w:right w:val="single" w:color="000000" w:sz="4" w:space="0"/>
                  </w:tcBorders>
                  <w:shd w:val="clear" w:color="000000" w:fill="FFFFFF"/>
                  <w:noWrap/>
                  <w:vAlign w:val="center"/>
                </w:tcPr>
                <w:p w14:paraId="23485448">
                  <w:pPr>
                    <w:widowControl/>
                    <w:jc w:val="right"/>
                    <w:rPr>
                      <w:rFonts w:ascii="宋体" w:hAnsi="宋体" w:eastAsia="宋体" w:cs="Arial"/>
                      <w:kern w:val="0"/>
                      <w:sz w:val="20"/>
                      <w:szCs w:val="20"/>
                    </w:rPr>
                  </w:pPr>
                  <w:r>
                    <w:rPr>
                      <w:rFonts w:hint="eastAsia" w:ascii="宋体" w:hAnsi="宋体" w:eastAsia="宋体" w:cs="Arial"/>
                      <w:kern w:val="0"/>
                      <w:sz w:val="20"/>
                      <w:szCs w:val="20"/>
                    </w:rPr>
                    <w:t>7.45</w:t>
                  </w:r>
                </w:p>
              </w:tc>
              <w:tc>
                <w:tcPr>
                  <w:tcW w:w="532" w:type="dxa"/>
                  <w:tcBorders>
                    <w:top w:val="nil"/>
                    <w:left w:val="nil"/>
                    <w:bottom w:val="single" w:color="000000" w:sz="4" w:space="0"/>
                    <w:right w:val="single" w:color="000000" w:sz="4" w:space="0"/>
                  </w:tcBorders>
                  <w:shd w:val="clear" w:color="000000" w:fill="C0C0C0"/>
                  <w:noWrap/>
                  <w:vAlign w:val="center"/>
                </w:tcPr>
                <w:p w14:paraId="347D0620">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032" w:type="dxa"/>
                  <w:tcBorders>
                    <w:top w:val="nil"/>
                    <w:left w:val="nil"/>
                    <w:bottom w:val="single" w:color="000000" w:sz="4" w:space="0"/>
                    <w:right w:val="single" w:color="000000" w:sz="4" w:space="0"/>
                  </w:tcBorders>
                  <w:shd w:val="clear" w:color="000000" w:fill="C0C0C0"/>
                  <w:noWrap/>
                  <w:vAlign w:val="center"/>
                </w:tcPr>
                <w:p w14:paraId="045F33E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532" w:type="dxa"/>
                  <w:tcBorders>
                    <w:top w:val="nil"/>
                    <w:left w:val="nil"/>
                    <w:bottom w:val="single" w:color="000000" w:sz="4" w:space="0"/>
                    <w:right w:val="single" w:color="000000" w:sz="4" w:space="0"/>
                  </w:tcBorders>
                  <w:shd w:val="clear" w:color="000000" w:fill="FFFFFF"/>
                  <w:noWrap/>
                  <w:vAlign w:val="center"/>
                </w:tcPr>
                <w:p w14:paraId="76A0BA92">
                  <w:pPr>
                    <w:widowControl/>
                    <w:jc w:val="right"/>
                    <w:rPr>
                      <w:rFonts w:ascii="宋体" w:hAnsi="宋体" w:eastAsia="宋体" w:cs="Arial"/>
                      <w:kern w:val="0"/>
                      <w:sz w:val="20"/>
                      <w:szCs w:val="20"/>
                    </w:rPr>
                  </w:pPr>
                  <w:r>
                    <w:rPr>
                      <w:rFonts w:hint="eastAsia" w:ascii="宋体" w:hAnsi="宋体" w:eastAsia="宋体" w:cs="Arial"/>
                      <w:kern w:val="0"/>
                      <w:sz w:val="20"/>
                      <w:szCs w:val="20"/>
                    </w:rPr>
                    <w:t>1.25</w:t>
                  </w:r>
                </w:p>
              </w:tc>
              <w:tc>
                <w:tcPr>
                  <w:tcW w:w="532" w:type="dxa"/>
                  <w:tcBorders>
                    <w:top w:val="nil"/>
                    <w:left w:val="nil"/>
                    <w:bottom w:val="single" w:color="000000" w:sz="4" w:space="0"/>
                    <w:right w:val="single" w:color="000000" w:sz="4" w:space="0"/>
                  </w:tcBorders>
                  <w:shd w:val="clear" w:color="000000" w:fill="C0C0C0"/>
                  <w:noWrap/>
                  <w:vAlign w:val="center"/>
                </w:tcPr>
                <w:p w14:paraId="5C57EAED">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32" w:type="dxa"/>
                  <w:tcBorders>
                    <w:top w:val="nil"/>
                    <w:left w:val="nil"/>
                    <w:bottom w:val="single" w:color="000000" w:sz="4" w:space="0"/>
                    <w:right w:val="single" w:color="000000" w:sz="4" w:space="0"/>
                  </w:tcBorders>
                  <w:shd w:val="clear" w:color="000000" w:fill="C0C0C0"/>
                  <w:noWrap/>
                  <w:vAlign w:val="center"/>
                </w:tcPr>
                <w:p w14:paraId="4ED16BF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716" w:type="dxa"/>
                  <w:tcBorders>
                    <w:top w:val="nil"/>
                    <w:left w:val="nil"/>
                    <w:bottom w:val="single" w:color="000000" w:sz="4" w:space="0"/>
                    <w:right w:val="single" w:color="000000" w:sz="4" w:space="0"/>
                  </w:tcBorders>
                  <w:shd w:val="clear" w:color="000000" w:fill="FFFFFF"/>
                  <w:noWrap/>
                  <w:vAlign w:val="center"/>
                </w:tcPr>
                <w:p w14:paraId="3370E4F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CA8AB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809CB10">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032" w:type="dxa"/>
                  <w:tcBorders>
                    <w:top w:val="nil"/>
                    <w:left w:val="nil"/>
                    <w:bottom w:val="single" w:color="000000" w:sz="4" w:space="0"/>
                    <w:right w:val="single" w:color="000000" w:sz="4" w:space="0"/>
                  </w:tcBorders>
                  <w:shd w:val="clear" w:color="000000" w:fill="C0C0C0"/>
                  <w:noWrap/>
                  <w:vAlign w:val="center"/>
                </w:tcPr>
                <w:p w14:paraId="78F0DD6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088" w:type="dxa"/>
                  <w:tcBorders>
                    <w:top w:val="nil"/>
                    <w:left w:val="nil"/>
                    <w:bottom w:val="single" w:color="000000" w:sz="4" w:space="0"/>
                    <w:right w:val="single" w:color="000000" w:sz="4" w:space="0"/>
                  </w:tcBorders>
                  <w:shd w:val="clear" w:color="000000" w:fill="FFFFFF"/>
                  <w:noWrap/>
                  <w:vAlign w:val="center"/>
                </w:tcPr>
                <w:p w14:paraId="0C429DA0">
                  <w:pPr>
                    <w:widowControl/>
                    <w:jc w:val="right"/>
                    <w:rPr>
                      <w:rFonts w:ascii="宋体" w:hAnsi="宋体" w:eastAsia="宋体" w:cs="Arial"/>
                      <w:kern w:val="0"/>
                      <w:sz w:val="20"/>
                      <w:szCs w:val="20"/>
                    </w:rPr>
                  </w:pPr>
                  <w:r>
                    <w:rPr>
                      <w:rFonts w:hint="eastAsia" w:ascii="宋体" w:hAnsi="宋体" w:eastAsia="宋体" w:cs="Arial"/>
                      <w:kern w:val="0"/>
                      <w:sz w:val="20"/>
                      <w:szCs w:val="20"/>
                    </w:rPr>
                    <w:t>34.93</w:t>
                  </w:r>
                </w:p>
              </w:tc>
              <w:tc>
                <w:tcPr>
                  <w:tcW w:w="532" w:type="dxa"/>
                  <w:tcBorders>
                    <w:top w:val="nil"/>
                    <w:left w:val="nil"/>
                    <w:bottom w:val="single" w:color="000000" w:sz="4" w:space="0"/>
                    <w:right w:val="single" w:color="000000" w:sz="4" w:space="0"/>
                  </w:tcBorders>
                  <w:shd w:val="clear" w:color="000000" w:fill="C0C0C0"/>
                  <w:noWrap/>
                  <w:vAlign w:val="center"/>
                </w:tcPr>
                <w:p w14:paraId="6C7E0E4B">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032" w:type="dxa"/>
                  <w:tcBorders>
                    <w:top w:val="nil"/>
                    <w:left w:val="nil"/>
                    <w:bottom w:val="single" w:color="000000" w:sz="4" w:space="0"/>
                    <w:right w:val="single" w:color="000000" w:sz="4" w:space="0"/>
                  </w:tcBorders>
                  <w:shd w:val="clear" w:color="000000" w:fill="C0C0C0"/>
                  <w:noWrap/>
                  <w:vAlign w:val="center"/>
                </w:tcPr>
                <w:p w14:paraId="1C4D5F3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532" w:type="dxa"/>
                  <w:tcBorders>
                    <w:top w:val="nil"/>
                    <w:left w:val="nil"/>
                    <w:bottom w:val="single" w:color="000000" w:sz="4" w:space="0"/>
                    <w:right w:val="single" w:color="000000" w:sz="4" w:space="0"/>
                  </w:tcBorders>
                  <w:shd w:val="clear" w:color="000000" w:fill="FFFFFF"/>
                  <w:noWrap/>
                  <w:vAlign w:val="center"/>
                </w:tcPr>
                <w:p w14:paraId="006CA0B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A748F8D">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32" w:type="dxa"/>
                  <w:tcBorders>
                    <w:top w:val="nil"/>
                    <w:left w:val="nil"/>
                    <w:bottom w:val="single" w:color="000000" w:sz="4" w:space="0"/>
                    <w:right w:val="single" w:color="000000" w:sz="4" w:space="0"/>
                  </w:tcBorders>
                  <w:shd w:val="clear" w:color="000000" w:fill="C0C0C0"/>
                  <w:noWrap/>
                  <w:vAlign w:val="center"/>
                </w:tcPr>
                <w:p w14:paraId="076178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716" w:type="dxa"/>
                  <w:tcBorders>
                    <w:top w:val="nil"/>
                    <w:left w:val="nil"/>
                    <w:bottom w:val="single" w:color="000000" w:sz="4" w:space="0"/>
                    <w:right w:val="single" w:color="000000" w:sz="4" w:space="0"/>
                  </w:tcBorders>
                  <w:shd w:val="clear" w:color="000000" w:fill="FFFFFF"/>
                  <w:noWrap/>
                  <w:vAlign w:val="center"/>
                </w:tcPr>
                <w:p w14:paraId="3B6A5F4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9EBE9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59C912B">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032" w:type="dxa"/>
                  <w:tcBorders>
                    <w:top w:val="nil"/>
                    <w:left w:val="nil"/>
                    <w:bottom w:val="single" w:color="000000" w:sz="4" w:space="0"/>
                    <w:right w:val="single" w:color="000000" w:sz="4" w:space="0"/>
                  </w:tcBorders>
                  <w:shd w:val="clear" w:color="000000" w:fill="C0C0C0"/>
                  <w:noWrap/>
                  <w:vAlign w:val="center"/>
                </w:tcPr>
                <w:p w14:paraId="283A7BD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088" w:type="dxa"/>
                  <w:tcBorders>
                    <w:top w:val="nil"/>
                    <w:left w:val="nil"/>
                    <w:bottom w:val="single" w:color="000000" w:sz="4" w:space="0"/>
                    <w:right w:val="single" w:color="000000" w:sz="4" w:space="0"/>
                  </w:tcBorders>
                  <w:shd w:val="clear" w:color="000000" w:fill="FFFFFF"/>
                  <w:noWrap/>
                  <w:vAlign w:val="center"/>
                </w:tcPr>
                <w:p w14:paraId="3C2997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2A8EC4C">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032" w:type="dxa"/>
                  <w:tcBorders>
                    <w:top w:val="nil"/>
                    <w:left w:val="nil"/>
                    <w:bottom w:val="single" w:color="000000" w:sz="4" w:space="0"/>
                    <w:right w:val="single" w:color="000000" w:sz="4" w:space="0"/>
                  </w:tcBorders>
                  <w:shd w:val="clear" w:color="000000" w:fill="C0C0C0"/>
                  <w:noWrap/>
                  <w:vAlign w:val="center"/>
                </w:tcPr>
                <w:p w14:paraId="2D3AA7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532" w:type="dxa"/>
                  <w:tcBorders>
                    <w:top w:val="nil"/>
                    <w:left w:val="nil"/>
                    <w:bottom w:val="single" w:color="000000" w:sz="4" w:space="0"/>
                    <w:right w:val="single" w:color="000000" w:sz="4" w:space="0"/>
                  </w:tcBorders>
                  <w:shd w:val="clear" w:color="000000" w:fill="FFFFFF"/>
                  <w:noWrap/>
                  <w:vAlign w:val="center"/>
                </w:tcPr>
                <w:p w14:paraId="38E6F3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B4B87D4">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32" w:type="dxa"/>
                  <w:tcBorders>
                    <w:top w:val="nil"/>
                    <w:left w:val="nil"/>
                    <w:bottom w:val="single" w:color="000000" w:sz="4" w:space="0"/>
                    <w:right w:val="single" w:color="000000" w:sz="4" w:space="0"/>
                  </w:tcBorders>
                  <w:shd w:val="clear" w:color="000000" w:fill="C0C0C0"/>
                  <w:noWrap/>
                  <w:vAlign w:val="center"/>
                </w:tcPr>
                <w:p w14:paraId="4272109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716" w:type="dxa"/>
                  <w:tcBorders>
                    <w:top w:val="nil"/>
                    <w:left w:val="nil"/>
                    <w:bottom w:val="single" w:color="000000" w:sz="4" w:space="0"/>
                    <w:right w:val="single" w:color="000000" w:sz="4" w:space="0"/>
                  </w:tcBorders>
                  <w:shd w:val="clear" w:color="000000" w:fill="FFFFFF"/>
                  <w:noWrap/>
                  <w:vAlign w:val="center"/>
                </w:tcPr>
                <w:p w14:paraId="04C356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1F22DA">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913A834">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032" w:type="dxa"/>
                  <w:tcBorders>
                    <w:top w:val="nil"/>
                    <w:left w:val="nil"/>
                    <w:bottom w:val="single" w:color="000000" w:sz="4" w:space="0"/>
                    <w:right w:val="single" w:color="000000" w:sz="4" w:space="0"/>
                  </w:tcBorders>
                  <w:shd w:val="clear" w:color="000000" w:fill="C0C0C0"/>
                  <w:noWrap/>
                  <w:vAlign w:val="center"/>
                </w:tcPr>
                <w:p w14:paraId="266FEC9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088" w:type="dxa"/>
                  <w:tcBorders>
                    <w:top w:val="nil"/>
                    <w:left w:val="nil"/>
                    <w:bottom w:val="single" w:color="000000" w:sz="4" w:space="0"/>
                    <w:right w:val="single" w:color="000000" w:sz="4" w:space="0"/>
                  </w:tcBorders>
                  <w:shd w:val="clear" w:color="000000" w:fill="FFFFFF"/>
                  <w:noWrap/>
                  <w:vAlign w:val="center"/>
                </w:tcPr>
                <w:p w14:paraId="516981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092A100D">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032" w:type="dxa"/>
                  <w:tcBorders>
                    <w:top w:val="nil"/>
                    <w:left w:val="nil"/>
                    <w:bottom w:val="single" w:color="000000" w:sz="4" w:space="0"/>
                    <w:right w:val="single" w:color="000000" w:sz="4" w:space="0"/>
                  </w:tcBorders>
                  <w:shd w:val="clear" w:color="000000" w:fill="C0C0C0"/>
                  <w:noWrap/>
                  <w:vAlign w:val="center"/>
                </w:tcPr>
                <w:p w14:paraId="5C69B9F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532" w:type="dxa"/>
                  <w:tcBorders>
                    <w:top w:val="nil"/>
                    <w:left w:val="nil"/>
                    <w:bottom w:val="single" w:color="000000" w:sz="4" w:space="0"/>
                    <w:right w:val="single" w:color="000000" w:sz="4" w:space="0"/>
                  </w:tcBorders>
                  <w:shd w:val="clear" w:color="000000" w:fill="FFFFFF"/>
                  <w:noWrap/>
                  <w:vAlign w:val="center"/>
                </w:tcPr>
                <w:p w14:paraId="0282AC1E">
                  <w:pPr>
                    <w:widowControl/>
                    <w:jc w:val="right"/>
                    <w:rPr>
                      <w:rFonts w:ascii="宋体" w:hAnsi="宋体" w:eastAsia="宋体" w:cs="Arial"/>
                      <w:kern w:val="0"/>
                      <w:sz w:val="20"/>
                      <w:szCs w:val="20"/>
                    </w:rPr>
                  </w:pPr>
                  <w:r>
                    <w:rPr>
                      <w:rFonts w:hint="eastAsia" w:ascii="宋体" w:hAnsi="宋体" w:eastAsia="宋体" w:cs="Arial"/>
                      <w:kern w:val="0"/>
                      <w:sz w:val="20"/>
                      <w:szCs w:val="20"/>
                    </w:rPr>
                    <w:t>0.20</w:t>
                  </w:r>
                </w:p>
              </w:tc>
              <w:tc>
                <w:tcPr>
                  <w:tcW w:w="532" w:type="dxa"/>
                  <w:tcBorders>
                    <w:top w:val="nil"/>
                    <w:left w:val="nil"/>
                    <w:bottom w:val="single" w:color="000000" w:sz="4" w:space="0"/>
                    <w:right w:val="single" w:color="000000" w:sz="4" w:space="0"/>
                  </w:tcBorders>
                  <w:shd w:val="clear" w:color="000000" w:fill="C0C0C0"/>
                  <w:noWrap/>
                  <w:vAlign w:val="center"/>
                </w:tcPr>
                <w:p w14:paraId="355FCCB9">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32" w:type="dxa"/>
                  <w:tcBorders>
                    <w:top w:val="nil"/>
                    <w:left w:val="nil"/>
                    <w:bottom w:val="single" w:color="000000" w:sz="4" w:space="0"/>
                    <w:right w:val="single" w:color="000000" w:sz="4" w:space="0"/>
                  </w:tcBorders>
                  <w:shd w:val="clear" w:color="000000" w:fill="C0C0C0"/>
                  <w:noWrap/>
                  <w:vAlign w:val="center"/>
                </w:tcPr>
                <w:p w14:paraId="5623FA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716" w:type="dxa"/>
                  <w:tcBorders>
                    <w:top w:val="nil"/>
                    <w:left w:val="nil"/>
                    <w:bottom w:val="single" w:color="000000" w:sz="4" w:space="0"/>
                    <w:right w:val="single" w:color="000000" w:sz="4" w:space="0"/>
                  </w:tcBorders>
                  <w:shd w:val="clear" w:color="000000" w:fill="FFFFFF"/>
                  <w:noWrap/>
                  <w:vAlign w:val="center"/>
                </w:tcPr>
                <w:p w14:paraId="5A3C0D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53DC8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6EEC54E">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032" w:type="dxa"/>
                  <w:tcBorders>
                    <w:top w:val="nil"/>
                    <w:left w:val="nil"/>
                    <w:bottom w:val="single" w:color="000000" w:sz="4" w:space="0"/>
                    <w:right w:val="single" w:color="000000" w:sz="4" w:space="0"/>
                  </w:tcBorders>
                  <w:shd w:val="clear" w:color="000000" w:fill="C0C0C0"/>
                  <w:noWrap/>
                  <w:vAlign w:val="center"/>
                </w:tcPr>
                <w:p w14:paraId="402A96D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088" w:type="dxa"/>
                  <w:tcBorders>
                    <w:top w:val="nil"/>
                    <w:left w:val="nil"/>
                    <w:bottom w:val="single" w:color="000000" w:sz="4" w:space="0"/>
                    <w:right w:val="single" w:color="000000" w:sz="4" w:space="0"/>
                  </w:tcBorders>
                  <w:shd w:val="clear" w:color="000000" w:fill="FFFFFF"/>
                  <w:noWrap/>
                  <w:vAlign w:val="center"/>
                </w:tcPr>
                <w:p w14:paraId="5385C537">
                  <w:pPr>
                    <w:widowControl/>
                    <w:jc w:val="right"/>
                    <w:rPr>
                      <w:rFonts w:ascii="宋体" w:hAnsi="宋体" w:eastAsia="宋体" w:cs="Arial"/>
                      <w:kern w:val="0"/>
                      <w:sz w:val="20"/>
                      <w:szCs w:val="20"/>
                    </w:rPr>
                  </w:pPr>
                  <w:r>
                    <w:rPr>
                      <w:rFonts w:hint="eastAsia" w:ascii="宋体" w:hAnsi="宋体" w:eastAsia="宋体" w:cs="Arial"/>
                      <w:kern w:val="0"/>
                      <w:sz w:val="20"/>
                      <w:szCs w:val="20"/>
                    </w:rPr>
                    <w:t>13.75</w:t>
                  </w:r>
                </w:p>
              </w:tc>
              <w:tc>
                <w:tcPr>
                  <w:tcW w:w="532" w:type="dxa"/>
                  <w:tcBorders>
                    <w:top w:val="nil"/>
                    <w:left w:val="nil"/>
                    <w:bottom w:val="single" w:color="000000" w:sz="4" w:space="0"/>
                    <w:right w:val="single" w:color="000000" w:sz="4" w:space="0"/>
                  </w:tcBorders>
                  <w:shd w:val="clear" w:color="000000" w:fill="C0C0C0"/>
                  <w:noWrap/>
                  <w:vAlign w:val="center"/>
                </w:tcPr>
                <w:p w14:paraId="23F11785">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032" w:type="dxa"/>
                  <w:tcBorders>
                    <w:top w:val="nil"/>
                    <w:left w:val="nil"/>
                    <w:bottom w:val="single" w:color="000000" w:sz="4" w:space="0"/>
                    <w:right w:val="single" w:color="000000" w:sz="4" w:space="0"/>
                  </w:tcBorders>
                  <w:shd w:val="clear" w:color="000000" w:fill="C0C0C0"/>
                  <w:noWrap/>
                  <w:vAlign w:val="center"/>
                </w:tcPr>
                <w:p w14:paraId="6DB50B8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532" w:type="dxa"/>
                  <w:tcBorders>
                    <w:top w:val="nil"/>
                    <w:left w:val="nil"/>
                    <w:bottom w:val="single" w:color="000000" w:sz="4" w:space="0"/>
                    <w:right w:val="single" w:color="000000" w:sz="4" w:space="0"/>
                  </w:tcBorders>
                  <w:shd w:val="clear" w:color="000000" w:fill="FFFFFF"/>
                  <w:noWrap/>
                  <w:vAlign w:val="center"/>
                </w:tcPr>
                <w:p w14:paraId="723C72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A4FCAB8">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32" w:type="dxa"/>
                  <w:tcBorders>
                    <w:top w:val="nil"/>
                    <w:left w:val="nil"/>
                    <w:bottom w:val="single" w:color="000000" w:sz="4" w:space="0"/>
                    <w:right w:val="single" w:color="000000" w:sz="4" w:space="0"/>
                  </w:tcBorders>
                  <w:shd w:val="clear" w:color="000000" w:fill="C0C0C0"/>
                  <w:noWrap/>
                  <w:vAlign w:val="center"/>
                </w:tcPr>
                <w:p w14:paraId="1288F07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716" w:type="dxa"/>
                  <w:tcBorders>
                    <w:top w:val="nil"/>
                    <w:left w:val="nil"/>
                    <w:bottom w:val="single" w:color="000000" w:sz="4" w:space="0"/>
                    <w:right w:val="single" w:color="000000" w:sz="4" w:space="0"/>
                  </w:tcBorders>
                  <w:shd w:val="clear" w:color="000000" w:fill="FFFFFF"/>
                  <w:noWrap/>
                  <w:vAlign w:val="center"/>
                </w:tcPr>
                <w:p w14:paraId="5FC66F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6E2428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DC5964E">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032" w:type="dxa"/>
                  <w:tcBorders>
                    <w:top w:val="nil"/>
                    <w:left w:val="nil"/>
                    <w:bottom w:val="single" w:color="000000" w:sz="4" w:space="0"/>
                    <w:right w:val="single" w:color="000000" w:sz="4" w:space="0"/>
                  </w:tcBorders>
                  <w:shd w:val="clear" w:color="000000" w:fill="C0C0C0"/>
                  <w:noWrap/>
                  <w:vAlign w:val="center"/>
                </w:tcPr>
                <w:p w14:paraId="56E9BE7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088" w:type="dxa"/>
                  <w:tcBorders>
                    <w:top w:val="nil"/>
                    <w:left w:val="nil"/>
                    <w:bottom w:val="single" w:color="000000" w:sz="4" w:space="0"/>
                    <w:right w:val="single" w:color="000000" w:sz="4" w:space="0"/>
                  </w:tcBorders>
                  <w:shd w:val="clear" w:color="000000" w:fill="FFFFFF"/>
                  <w:noWrap/>
                  <w:vAlign w:val="center"/>
                </w:tcPr>
                <w:p w14:paraId="798014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C3CC65D">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032" w:type="dxa"/>
                  <w:tcBorders>
                    <w:top w:val="nil"/>
                    <w:left w:val="nil"/>
                    <w:bottom w:val="single" w:color="000000" w:sz="4" w:space="0"/>
                    <w:right w:val="single" w:color="000000" w:sz="4" w:space="0"/>
                  </w:tcBorders>
                  <w:shd w:val="clear" w:color="000000" w:fill="C0C0C0"/>
                  <w:noWrap/>
                  <w:vAlign w:val="center"/>
                </w:tcPr>
                <w:p w14:paraId="2333985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532" w:type="dxa"/>
                  <w:tcBorders>
                    <w:top w:val="nil"/>
                    <w:left w:val="nil"/>
                    <w:bottom w:val="single" w:color="000000" w:sz="4" w:space="0"/>
                    <w:right w:val="single" w:color="000000" w:sz="4" w:space="0"/>
                  </w:tcBorders>
                  <w:shd w:val="clear" w:color="000000" w:fill="FFFFFF"/>
                  <w:noWrap/>
                  <w:vAlign w:val="center"/>
                </w:tcPr>
                <w:p w14:paraId="42E6A11C">
                  <w:pPr>
                    <w:widowControl/>
                    <w:jc w:val="right"/>
                    <w:rPr>
                      <w:rFonts w:ascii="宋体" w:hAnsi="宋体" w:eastAsia="宋体" w:cs="Arial"/>
                      <w:kern w:val="0"/>
                      <w:sz w:val="20"/>
                      <w:szCs w:val="20"/>
                    </w:rPr>
                  </w:pPr>
                  <w:r>
                    <w:rPr>
                      <w:rFonts w:hint="eastAsia" w:ascii="宋体" w:hAnsi="宋体" w:eastAsia="宋体" w:cs="Arial"/>
                      <w:kern w:val="0"/>
                      <w:sz w:val="20"/>
                      <w:szCs w:val="20"/>
                    </w:rPr>
                    <w:t>0.24</w:t>
                  </w:r>
                </w:p>
              </w:tc>
              <w:tc>
                <w:tcPr>
                  <w:tcW w:w="532" w:type="dxa"/>
                  <w:tcBorders>
                    <w:top w:val="nil"/>
                    <w:left w:val="nil"/>
                    <w:bottom w:val="single" w:color="000000" w:sz="4" w:space="0"/>
                    <w:right w:val="single" w:color="000000" w:sz="4" w:space="0"/>
                  </w:tcBorders>
                  <w:shd w:val="clear" w:color="000000" w:fill="C0C0C0"/>
                  <w:noWrap/>
                  <w:vAlign w:val="center"/>
                </w:tcPr>
                <w:p w14:paraId="144F0157">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32" w:type="dxa"/>
                  <w:tcBorders>
                    <w:top w:val="nil"/>
                    <w:left w:val="nil"/>
                    <w:bottom w:val="single" w:color="000000" w:sz="4" w:space="0"/>
                    <w:right w:val="single" w:color="000000" w:sz="4" w:space="0"/>
                  </w:tcBorders>
                  <w:shd w:val="clear" w:color="000000" w:fill="C0C0C0"/>
                  <w:noWrap/>
                  <w:vAlign w:val="center"/>
                </w:tcPr>
                <w:p w14:paraId="09FE7A1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716" w:type="dxa"/>
                  <w:tcBorders>
                    <w:top w:val="nil"/>
                    <w:left w:val="nil"/>
                    <w:bottom w:val="single" w:color="000000" w:sz="4" w:space="0"/>
                    <w:right w:val="single" w:color="000000" w:sz="4" w:space="0"/>
                  </w:tcBorders>
                  <w:shd w:val="clear" w:color="000000" w:fill="FFFFFF"/>
                  <w:noWrap/>
                  <w:vAlign w:val="center"/>
                </w:tcPr>
                <w:p w14:paraId="618C6A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D1A35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942896C">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032" w:type="dxa"/>
                  <w:tcBorders>
                    <w:top w:val="nil"/>
                    <w:left w:val="nil"/>
                    <w:bottom w:val="single" w:color="000000" w:sz="4" w:space="0"/>
                    <w:right w:val="single" w:color="000000" w:sz="4" w:space="0"/>
                  </w:tcBorders>
                  <w:shd w:val="clear" w:color="000000" w:fill="C0C0C0"/>
                  <w:noWrap/>
                  <w:vAlign w:val="center"/>
                </w:tcPr>
                <w:p w14:paraId="127AD0B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088" w:type="dxa"/>
                  <w:tcBorders>
                    <w:top w:val="nil"/>
                    <w:left w:val="nil"/>
                    <w:bottom w:val="single" w:color="000000" w:sz="4" w:space="0"/>
                    <w:right w:val="single" w:color="000000" w:sz="4" w:space="0"/>
                  </w:tcBorders>
                  <w:shd w:val="clear" w:color="000000" w:fill="FFFFFF"/>
                  <w:noWrap/>
                  <w:vAlign w:val="center"/>
                </w:tcPr>
                <w:p w14:paraId="12B59D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76AAA3A8">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032" w:type="dxa"/>
                  <w:tcBorders>
                    <w:top w:val="nil"/>
                    <w:left w:val="nil"/>
                    <w:bottom w:val="single" w:color="000000" w:sz="4" w:space="0"/>
                    <w:right w:val="single" w:color="000000" w:sz="4" w:space="0"/>
                  </w:tcBorders>
                  <w:shd w:val="clear" w:color="000000" w:fill="C0C0C0"/>
                  <w:noWrap/>
                  <w:vAlign w:val="center"/>
                </w:tcPr>
                <w:p w14:paraId="1D9A2FD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532" w:type="dxa"/>
                  <w:tcBorders>
                    <w:top w:val="nil"/>
                    <w:left w:val="nil"/>
                    <w:bottom w:val="single" w:color="000000" w:sz="4" w:space="0"/>
                    <w:right w:val="single" w:color="000000" w:sz="4" w:space="0"/>
                  </w:tcBorders>
                  <w:shd w:val="clear" w:color="000000" w:fill="FFFFFF"/>
                  <w:noWrap/>
                  <w:vAlign w:val="center"/>
                </w:tcPr>
                <w:p w14:paraId="4974ED72">
                  <w:pPr>
                    <w:widowControl/>
                    <w:jc w:val="right"/>
                    <w:rPr>
                      <w:rFonts w:ascii="宋体" w:hAnsi="宋体" w:eastAsia="宋体" w:cs="Arial"/>
                      <w:kern w:val="0"/>
                      <w:sz w:val="20"/>
                      <w:szCs w:val="20"/>
                    </w:rPr>
                  </w:pPr>
                  <w:r>
                    <w:rPr>
                      <w:rFonts w:hint="eastAsia" w:ascii="宋体" w:hAnsi="宋体" w:eastAsia="宋体" w:cs="Arial"/>
                      <w:kern w:val="0"/>
                      <w:sz w:val="20"/>
                      <w:szCs w:val="20"/>
                    </w:rPr>
                    <w:t>0.08</w:t>
                  </w:r>
                </w:p>
              </w:tc>
              <w:tc>
                <w:tcPr>
                  <w:tcW w:w="532" w:type="dxa"/>
                  <w:tcBorders>
                    <w:top w:val="nil"/>
                    <w:left w:val="nil"/>
                    <w:bottom w:val="single" w:color="000000" w:sz="4" w:space="0"/>
                    <w:right w:val="single" w:color="000000" w:sz="4" w:space="0"/>
                  </w:tcBorders>
                  <w:shd w:val="clear" w:color="000000" w:fill="C0C0C0"/>
                  <w:noWrap/>
                  <w:vAlign w:val="center"/>
                </w:tcPr>
                <w:p w14:paraId="17E78964">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32" w:type="dxa"/>
                  <w:tcBorders>
                    <w:top w:val="nil"/>
                    <w:left w:val="nil"/>
                    <w:bottom w:val="single" w:color="000000" w:sz="4" w:space="0"/>
                    <w:right w:val="single" w:color="000000" w:sz="4" w:space="0"/>
                  </w:tcBorders>
                  <w:shd w:val="clear" w:color="000000" w:fill="C0C0C0"/>
                  <w:noWrap/>
                  <w:vAlign w:val="center"/>
                </w:tcPr>
                <w:p w14:paraId="0BFA720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716" w:type="dxa"/>
                  <w:tcBorders>
                    <w:top w:val="nil"/>
                    <w:left w:val="nil"/>
                    <w:bottom w:val="single" w:color="000000" w:sz="4" w:space="0"/>
                    <w:right w:val="single" w:color="000000" w:sz="4" w:space="0"/>
                  </w:tcBorders>
                  <w:shd w:val="clear" w:color="000000" w:fill="FFFFFF"/>
                  <w:noWrap/>
                  <w:vAlign w:val="center"/>
                </w:tcPr>
                <w:p w14:paraId="463B05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7BCAF1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279E51B">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032" w:type="dxa"/>
                  <w:tcBorders>
                    <w:top w:val="nil"/>
                    <w:left w:val="nil"/>
                    <w:bottom w:val="single" w:color="000000" w:sz="4" w:space="0"/>
                    <w:right w:val="single" w:color="000000" w:sz="4" w:space="0"/>
                  </w:tcBorders>
                  <w:shd w:val="clear" w:color="000000" w:fill="C0C0C0"/>
                  <w:noWrap/>
                  <w:vAlign w:val="center"/>
                </w:tcPr>
                <w:p w14:paraId="7838E39F">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088" w:type="dxa"/>
                  <w:tcBorders>
                    <w:top w:val="nil"/>
                    <w:left w:val="nil"/>
                    <w:bottom w:val="single" w:color="000000" w:sz="4" w:space="0"/>
                    <w:right w:val="single" w:color="000000" w:sz="4" w:space="0"/>
                  </w:tcBorders>
                  <w:shd w:val="clear" w:color="000000" w:fill="FFFFFF"/>
                  <w:noWrap/>
                  <w:vAlign w:val="center"/>
                </w:tcPr>
                <w:p w14:paraId="0EDD6B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6433987F">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032" w:type="dxa"/>
                  <w:tcBorders>
                    <w:top w:val="nil"/>
                    <w:left w:val="nil"/>
                    <w:bottom w:val="single" w:color="000000" w:sz="4" w:space="0"/>
                    <w:right w:val="single" w:color="000000" w:sz="4" w:space="0"/>
                  </w:tcBorders>
                  <w:shd w:val="clear" w:color="000000" w:fill="C0C0C0"/>
                  <w:noWrap/>
                  <w:vAlign w:val="center"/>
                </w:tcPr>
                <w:p w14:paraId="6DECB87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532" w:type="dxa"/>
                  <w:tcBorders>
                    <w:top w:val="nil"/>
                    <w:left w:val="nil"/>
                    <w:bottom w:val="single" w:color="000000" w:sz="4" w:space="0"/>
                    <w:right w:val="single" w:color="000000" w:sz="4" w:space="0"/>
                  </w:tcBorders>
                  <w:shd w:val="clear" w:color="000000" w:fill="FFFFFF"/>
                  <w:noWrap/>
                  <w:vAlign w:val="center"/>
                </w:tcPr>
                <w:p w14:paraId="6E22F7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1A46AB9">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32" w:type="dxa"/>
                  <w:tcBorders>
                    <w:top w:val="nil"/>
                    <w:left w:val="nil"/>
                    <w:bottom w:val="single" w:color="000000" w:sz="4" w:space="0"/>
                    <w:right w:val="single" w:color="000000" w:sz="4" w:space="0"/>
                  </w:tcBorders>
                  <w:shd w:val="clear" w:color="000000" w:fill="C0C0C0"/>
                  <w:noWrap/>
                  <w:vAlign w:val="center"/>
                </w:tcPr>
                <w:p w14:paraId="11CFE67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716" w:type="dxa"/>
                  <w:tcBorders>
                    <w:top w:val="nil"/>
                    <w:left w:val="nil"/>
                    <w:bottom w:val="single" w:color="000000" w:sz="4" w:space="0"/>
                    <w:right w:val="single" w:color="000000" w:sz="4" w:space="0"/>
                  </w:tcBorders>
                  <w:shd w:val="clear" w:color="000000" w:fill="FFFFFF"/>
                  <w:noWrap/>
                  <w:vAlign w:val="center"/>
                </w:tcPr>
                <w:p w14:paraId="476680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0782E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45D74A8">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032" w:type="dxa"/>
                  <w:tcBorders>
                    <w:top w:val="nil"/>
                    <w:left w:val="nil"/>
                    <w:bottom w:val="single" w:color="000000" w:sz="4" w:space="0"/>
                    <w:right w:val="single" w:color="000000" w:sz="4" w:space="0"/>
                  </w:tcBorders>
                  <w:shd w:val="clear" w:color="000000" w:fill="C0C0C0"/>
                  <w:noWrap/>
                  <w:vAlign w:val="center"/>
                </w:tcPr>
                <w:p w14:paraId="3605D94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088" w:type="dxa"/>
                  <w:tcBorders>
                    <w:top w:val="nil"/>
                    <w:left w:val="nil"/>
                    <w:bottom w:val="single" w:color="000000" w:sz="4" w:space="0"/>
                    <w:right w:val="single" w:color="000000" w:sz="4" w:space="0"/>
                  </w:tcBorders>
                  <w:shd w:val="clear" w:color="000000" w:fill="FFFFFF"/>
                  <w:noWrap/>
                  <w:vAlign w:val="center"/>
                </w:tcPr>
                <w:p w14:paraId="74DD58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9AE5712">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032" w:type="dxa"/>
                  <w:tcBorders>
                    <w:top w:val="nil"/>
                    <w:left w:val="nil"/>
                    <w:bottom w:val="single" w:color="000000" w:sz="4" w:space="0"/>
                    <w:right w:val="single" w:color="000000" w:sz="4" w:space="0"/>
                  </w:tcBorders>
                  <w:shd w:val="clear" w:color="000000" w:fill="C0C0C0"/>
                  <w:noWrap/>
                  <w:vAlign w:val="center"/>
                </w:tcPr>
                <w:p w14:paraId="011A410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532" w:type="dxa"/>
                  <w:tcBorders>
                    <w:top w:val="nil"/>
                    <w:left w:val="nil"/>
                    <w:bottom w:val="single" w:color="000000" w:sz="4" w:space="0"/>
                    <w:right w:val="single" w:color="000000" w:sz="4" w:space="0"/>
                  </w:tcBorders>
                  <w:shd w:val="clear" w:color="000000" w:fill="FFFFFF"/>
                  <w:noWrap/>
                  <w:vAlign w:val="center"/>
                </w:tcPr>
                <w:p w14:paraId="0B7F89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172AD078">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32" w:type="dxa"/>
                  <w:tcBorders>
                    <w:top w:val="nil"/>
                    <w:left w:val="nil"/>
                    <w:bottom w:val="single" w:color="000000" w:sz="4" w:space="0"/>
                    <w:right w:val="single" w:color="000000" w:sz="4" w:space="0"/>
                  </w:tcBorders>
                  <w:shd w:val="clear" w:color="000000" w:fill="C0C0C0"/>
                  <w:noWrap/>
                  <w:vAlign w:val="center"/>
                </w:tcPr>
                <w:p w14:paraId="3FB6A58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716" w:type="dxa"/>
                  <w:tcBorders>
                    <w:top w:val="nil"/>
                    <w:left w:val="nil"/>
                    <w:bottom w:val="single" w:color="000000" w:sz="4" w:space="0"/>
                    <w:right w:val="single" w:color="000000" w:sz="4" w:space="0"/>
                  </w:tcBorders>
                  <w:shd w:val="clear" w:color="000000" w:fill="FFFFFF"/>
                  <w:noWrap/>
                  <w:vAlign w:val="center"/>
                </w:tcPr>
                <w:p w14:paraId="118324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0B840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62D6247">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032" w:type="dxa"/>
                  <w:tcBorders>
                    <w:top w:val="nil"/>
                    <w:left w:val="nil"/>
                    <w:bottom w:val="single" w:color="000000" w:sz="4" w:space="0"/>
                    <w:right w:val="single" w:color="000000" w:sz="4" w:space="0"/>
                  </w:tcBorders>
                  <w:shd w:val="clear" w:color="000000" w:fill="C0C0C0"/>
                  <w:noWrap/>
                  <w:vAlign w:val="center"/>
                </w:tcPr>
                <w:p w14:paraId="1343D8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088" w:type="dxa"/>
                  <w:tcBorders>
                    <w:top w:val="nil"/>
                    <w:left w:val="nil"/>
                    <w:bottom w:val="single" w:color="000000" w:sz="4" w:space="0"/>
                    <w:right w:val="single" w:color="000000" w:sz="4" w:space="0"/>
                  </w:tcBorders>
                  <w:shd w:val="clear" w:color="000000" w:fill="FFFFFF"/>
                  <w:noWrap/>
                  <w:vAlign w:val="center"/>
                </w:tcPr>
                <w:p w14:paraId="549EDF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541E922D">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032" w:type="dxa"/>
                  <w:tcBorders>
                    <w:top w:val="nil"/>
                    <w:left w:val="nil"/>
                    <w:bottom w:val="single" w:color="000000" w:sz="4" w:space="0"/>
                    <w:right w:val="single" w:color="000000" w:sz="4" w:space="0"/>
                  </w:tcBorders>
                  <w:shd w:val="clear" w:color="000000" w:fill="C0C0C0"/>
                  <w:noWrap/>
                  <w:vAlign w:val="center"/>
                </w:tcPr>
                <w:p w14:paraId="685F5DA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532" w:type="dxa"/>
                  <w:tcBorders>
                    <w:top w:val="nil"/>
                    <w:left w:val="nil"/>
                    <w:bottom w:val="single" w:color="000000" w:sz="4" w:space="0"/>
                    <w:right w:val="single" w:color="000000" w:sz="4" w:space="0"/>
                  </w:tcBorders>
                  <w:shd w:val="clear" w:color="000000" w:fill="FFFFFF"/>
                  <w:noWrap/>
                  <w:vAlign w:val="center"/>
                </w:tcPr>
                <w:p w14:paraId="7066DDF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29DF1B1B">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32" w:type="dxa"/>
                  <w:tcBorders>
                    <w:top w:val="nil"/>
                    <w:left w:val="nil"/>
                    <w:bottom w:val="single" w:color="000000" w:sz="4" w:space="0"/>
                    <w:right w:val="single" w:color="000000" w:sz="4" w:space="0"/>
                  </w:tcBorders>
                  <w:shd w:val="clear" w:color="000000" w:fill="C0C0C0"/>
                  <w:noWrap/>
                  <w:vAlign w:val="center"/>
                </w:tcPr>
                <w:p w14:paraId="2618BC4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716" w:type="dxa"/>
                  <w:tcBorders>
                    <w:top w:val="nil"/>
                    <w:left w:val="nil"/>
                    <w:bottom w:val="single" w:color="000000" w:sz="4" w:space="0"/>
                    <w:right w:val="single" w:color="000000" w:sz="4" w:space="0"/>
                  </w:tcBorders>
                  <w:shd w:val="clear" w:color="000000" w:fill="FFFFFF"/>
                  <w:noWrap/>
                  <w:vAlign w:val="center"/>
                </w:tcPr>
                <w:p w14:paraId="5A6E16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15B84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ADE6A49">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032" w:type="dxa"/>
                  <w:tcBorders>
                    <w:top w:val="nil"/>
                    <w:left w:val="nil"/>
                    <w:bottom w:val="single" w:color="000000" w:sz="4" w:space="0"/>
                    <w:right w:val="single" w:color="000000" w:sz="4" w:space="0"/>
                  </w:tcBorders>
                  <w:shd w:val="clear" w:color="000000" w:fill="C0C0C0"/>
                  <w:noWrap/>
                  <w:vAlign w:val="center"/>
                </w:tcPr>
                <w:p w14:paraId="56854C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088" w:type="dxa"/>
                  <w:tcBorders>
                    <w:top w:val="nil"/>
                    <w:left w:val="nil"/>
                    <w:bottom w:val="single" w:color="000000" w:sz="4" w:space="0"/>
                    <w:right w:val="single" w:color="000000" w:sz="4" w:space="0"/>
                  </w:tcBorders>
                  <w:shd w:val="clear" w:color="000000" w:fill="FFFFFF"/>
                  <w:noWrap/>
                  <w:vAlign w:val="center"/>
                </w:tcPr>
                <w:p w14:paraId="194CE1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6FEDDC1C">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032" w:type="dxa"/>
                  <w:tcBorders>
                    <w:top w:val="nil"/>
                    <w:left w:val="nil"/>
                    <w:bottom w:val="single" w:color="000000" w:sz="4" w:space="0"/>
                    <w:right w:val="single" w:color="000000" w:sz="4" w:space="0"/>
                  </w:tcBorders>
                  <w:shd w:val="clear" w:color="000000" w:fill="C0C0C0"/>
                  <w:noWrap/>
                  <w:vAlign w:val="center"/>
                </w:tcPr>
                <w:p w14:paraId="0EA24C0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532" w:type="dxa"/>
                  <w:tcBorders>
                    <w:top w:val="nil"/>
                    <w:left w:val="nil"/>
                    <w:bottom w:val="single" w:color="000000" w:sz="4" w:space="0"/>
                    <w:right w:val="single" w:color="000000" w:sz="4" w:space="0"/>
                  </w:tcBorders>
                  <w:shd w:val="clear" w:color="000000" w:fill="FFFFFF"/>
                  <w:noWrap/>
                  <w:vAlign w:val="center"/>
                </w:tcPr>
                <w:p w14:paraId="1F4693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2EA007D1">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32" w:type="dxa"/>
                  <w:tcBorders>
                    <w:top w:val="nil"/>
                    <w:left w:val="nil"/>
                    <w:bottom w:val="single" w:color="000000" w:sz="4" w:space="0"/>
                    <w:right w:val="single" w:color="000000" w:sz="4" w:space="0"/>
                  </w:tcBorders>
                  <w:shd w:val="clear" w:color="000000" w:fill="C0C0C0"/>
                  <w:noWrap/>
                  <w:vAlign w:val="center"/>
                </w:tcPr>
                <w:p w14:paraId="4250604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716" w:type="dxa"/>
                  <w:tcBorders>
                    <w:top w:val="nil"/>
                    <w:left w:val="nil"/>
                    <w:bottom w:val="single" w:color="000000" w:sz="4" w:space="0"/>
                    <w:right w:val="single" w:color="000000" w:sz="4" w:space="0"/>
                  </w:tcBorders>
                  <w:shd w:val="clear" w:color="000000" w:fill="FFFFFF"/>
                  <w:noWrap/>
                  <w:vAlign w:val="center"/>
                </w:tcPr>
                <w:p w14:paraId="1EA930D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0760B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93F3625">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032" w:type="dxa"/>
                  <w:tcBorders>
                    <w:top w:val="nil"/>
                    <w:left w:val="nil"/>
                    <w:bottom w:val="single" w:color="000000" w:sz="4" w:space="0"/>
                    <w:right w:val="single" w:color="000000" w:sz="4" w:space="0"/>
                  </w:tcBorders>
                  <w:shd w:val="clear" w:color="000000" w:fill="C0C0C0"/>
                  <w:noWrap/>
                  <w:vAlign w:val="center"/>
                </w:tcPr>
                <w:p w14:paraId="183EAF3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088" w:type="dxa"/>
                  <w:tcBorders>
                    <w:top w:val="nil"/>
                    <w:left w:val="nil"/>
                    <w:bottom w:val="single" w:color="000000" w:sz="4" w:space="0"/>
                    <w:right w:val="single" w:color="000000" w:sz="4" w:space="0"/>
                  </w:tcBorders>
                  <w:shd w:val="clear" w:color="000000" w:fill="FFFFFF"/>
                  <w:noWrap/>
                  <w:vAlign w:val="center"/>
                </w:tcPr>
                <w:p w14:paraId="77A9A0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0EE11FBC">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032" w:type="dxa"/>
                  <w:tcBorders>
                    <w:top w:val="nil"/>
                    <w:left w:val="nil"/>
                    <w:bottom w:val="single" w:color="000000" w:sz="4" w:space="0"/>
                    <w:right w:val="single" w:color="000000" w:sz="4" w:space="0"/>
                  </w:tcBorders>
                  <w:shd w:val="clear" w:color="000000" w:fill="C0C0C0"/>
                  <w:noWrap/>
                  <w:vAlign w:val="center"/>
                </w:tcPr>
                <w:p w14:paraId="24FA68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532" w:type="dxa"/>
                  <w:tcBorders>
                    <w:top w:val="nil"/>
                    <w:left w:val="nil"/>
                    <w:bottom w:val="single" w:color="000000" w:sz="4" w:space="0"/>
                    <w:right w:val="single" w:color="000000" w:sz="4" w:space="0"/>
                  </w:tcBorders>
                  <w:shd w:val="clear" w:color="000000" w:fill="FFFFFF"/>
                  <w:noWrap/>
                  <w:vAlign w:val="center"/>
                </w:tcPr>
                <w:p w14:paraId="2BEB17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652A3BA3">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32" w:type="dxa"/>
                  <w:tcBorders>
                    <w:top w:val="nil"/>
                    <w:left w:val="nil"/>
                    <w:bottom w:val="single" w:color="000000" w:sz="4" w:space="0"/>
                    <w:right w:val="single" w:color="000000" w:sz="4" w:space="0"/>
                  </w:tcBorders>
                  <w:shd w:val="clear" w:color="000000" w:fill="C0C0C0"/>
                  <w:noWrap/>
                  <w:vAlign w:val="center"/>
                </w:tcPr>
                <w:p w14:paraId="6CB609D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716" w:type="dxa"/>
                  <w:tcBorders>
                    <w:top w:val="nil"/>
                    <w:left w:val="nil"/>
                    <w:bottom w:val="single" w:color="000000" w:sz="4" w:space="0"/>
                    <w:right w:val="single" w:color="000000" w:sz="4" w:space="0"/>
                  </w:tcBorders>
                  <w:shd w:val="clear" w:color="000000" w:fill="FFFFFF"/>
                  <w:noWrap/>
                  <w:vAlign w:val="center"/>
                </w:tcPr>
                <w:p w14:paraId="7EB5DB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62FEA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ABF615A">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032" w:type="dxa"/>
                  <w:tcBorders>
                    <w:top w:val="nil"/>
                    <w:left w:val="nil"/>
                    <w:bottom w:val="single" w:color="000000" w:sz="4" w:space="0"/>
                    <w:right w:val="single" w:color="000000" w:sz="4" w:space="0"/>
                  </w:tcBorders>
                  <w:shd w:val="clear" w:color="000000" w:fill="C0C0C0"/>
                  <w:noWrap/>
                  <w:vAlign w:val="center"/>
                </w:tcPr>
                <w:p w14:paraId="29C255D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088" w:type="dxa"/>
                  <w:tcBorders>
                    <w:top w:val="nil"/>
                    <w:left w:val="nil"/>
                    <w:bottom w:val="single" w:color="000000" w:sz="4" w:space="0"/>
                    <w:right w:val="single" w:color="000000" w:sz="4" w:space="0"/>
                  </w:tcBorders>
                  <w:shd w:val="clear" w:color="000000" w:fill="FFFFFF"/>
                  <w:noWrap/>
                  <w:vAlign w:val="center"/>
                </w:tcPr>
                <w:p w14:paraId="703C71F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71359503">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032" w:type="dxa"/>
                  <w:tcBorders>
                    <w:top w:val="nil"/>
                    <w:left w:val="nil"/>
                    <w:bottom w:val="single" w:color="000000" w:sz="4" w:space="0"/>
                    <w:right w:val="single" w:color="000000" w:sz="4" w:space="0"/>
                  </w:tcBorders>
                  <w:shd w:val="clear" w:color="000000" w:fill="C0C0C0"/>
                  <w:noWrap/>
                  <w:vAlign w:val="center"/>
                </w:tcPr>
                <w:p w14:paraId="5ABD34A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532" w:type="dxa"/>
                  <w:tcBorders>
                    <w:top w:val="nil"/>
                    <w:left w:val="nil"/>
                    <w:bottom w:val="single" w:color="000000" w:sz="4" w:space="0"/>
                    <w:right w:val="single" w:color="000000" w:sz="4" w:space="0"/>
                  </w:tcBorders>
                  <w:shd w:val="clear" w:color="000000" w:fill="FFFFFF"/>
                  <w:noWrap/>
                  <w:vAlign w:val="center"/>
                </w:tcPr>
                <w:p w14:paraId="0F0A7A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E4D8B85">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32" w:type="dxa"/>
                  <w:tcBorders>
                    <w:top w:val="nil"/>
                    <w:left w:val="nil"/>
                    <w:bottom w:val="single" w:color="000000" w:sz="4" w:space="0"/>
                    <w:right w:val="single" w:color="000000" w:sz="4" w:space="0"/>
                  </w:tcBorders>
                  <w:shd w:val="clear" w:color="000000" w:fill="C0C0C0"/>
                  <w:noWrap/>
                  <w:vAlign w:val="center"/>
                </w:tcPr>
                <w:p w14:paraId="58360E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716" w:type="dxa"/>
                  <w:tcBorders>
                    <w:top w:val="nil"/>
                    <w:left w:val="nil"/>
                    <w:bottom w:val="single" w:color="000000" w:sz="4" w:space="0"/>
                    <w:right w:val="single" w:color="000000" w:sz="4" w:space="0"/>
                  </w:tcBorders>
                  <w:shd w:val="clear" w:color="000000" w:fill="FFFFFF"/>
                  <w:noWrap/>
                  <w:vAlign w:val="center"/>
                </w:tcPr>
                <w:p w14:paraId="36EC7D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9EF7E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C3A462C">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032" w:type="dxa"/>
                  <w:tcBorders>
                    <w:top w:val="nil"/>
                    <w:left w:val="nil"/>
                    <w:bottom w:val="single" w:color="000000" w:sz="4" w:space="0"/>
                    <w:right w:val="single" w:color="000000" w:sz="4" w:space="0"/>
                  </w:tcBorders>
                  <w:shd w:val="clear" w:color="000000" w:fill="C0C0C0"/>
                  <w:noWrap/>
                  <w:vAlign w:val="center"/>
                </w:tcPr>
                <w:p w14:paraId="7F3F9BF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088" w:type="dxa"/>
                  <w:tcBorders>
                    <w:top w:val="nil"/>
                    <w:left w:val="nil"/>
                    <w:bottom w:val="single" w:color="000000" w:sz="4" w:space="0"/>
                    <w:right w:val="single" w:color="000000" w:sz="4" w:space="0"/>
                  </w:tcBorders>
                  <w:shd w:val="clear" w:color="000000" w:fill="FFFFFF"/>
                  <w:noWrap/>
                  <w:vAlign w:val="center"/>
                </w:tcPr>
                <w:p w14:paraId="3AEF9C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5E859DCA">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032" w:type="dxa"/>
                  <w:tcBorders>
                    <w:top w:val="nil"/>
                    <w:left w:val="nil"/>
                    <w:bottom w:val="single" w:color="000000" w:sz="4" w:space="0"/>
                    <w:right w:val="single" w:color="000000" w:sz="4" w:space="0"/>
                  </w:tcBorders>
                  <w:shd w:val="clear" w:color="000000" w:fill="C0C0C0"/>
                  <w:noWrap/>
                  <w:vAlign w:val="center"/>
                </w:tcPr>
                <w:p w14:paraId="0481598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532" w:type="dxa"/>
                  <w:tcBorders>
                    <w:top w:val="nil"/>
                    <w:left w:val="nil"/>
                    <w:bottom w:val="single" w:color="000000" w:sz="4" w:space="0"/>
                    <w:right w:val="single" w:color="000000" w:sz="4" w:space="0"/>
                  </w:tcBorders>
                  <w:shd w:val="clear" w:color="000000" w:fill="FFFFFF"/>
                  <w:noWrap/>
                  <w:vAlign w:val="center"/>
                </w:tcPr>
                <w:p w14:paraId="38BF2D67">
                  <w:pPr>
                    <w:widowControl/>
                    <w:jc w:val="right"/>
                    <w:rPr>
                      <w:rFonts w:ascii="宋体" w:hAnsi="宋体" w:eastAsia="宋体" w:cs="Arial"/>
                      <w:kern w:val="0"/>
                      <w:sz w:val="20"/>
                      <w:szCs w:val="20"/>
                    </w:rPr>
                  </w:pPr>
                  <w:r>
                    <w:rPr>
                      <w:rFonts w:hint="eastAsia" w:ascii="宋体" w:hAnsi="宋体" w:eastAsia="宋体" w:cs="Arial"/>
                      <w:kern w:val="0"/>
                      <w:sz w:val="20"/>
                      <w:szCs w:val="20"/>
                    </w:rPr>
                    <w:t>2.46</w:t>
                  </w:r>
                </w:p>
              </w:tc>
              <w:tc>
                <w:tcPr>
                  <w:tcW w:w="532" w:type="dxa"/>
                  <w:tcBorders>
                    <w:top w:val="nil"/>
                    <w:left w:val="nil"/>
                    <w:bottom w:val="single" w:color="000000" w:sz="4" w:space="0"/>
                    <w:right w:val="single" w:color="000000" w:sz="4" w:space="0"/>
                  </w:tcBorders>
                  <w:shd w:val="clear" w:color="000000" w:fill="C0C0C0"/>
                  <w:noWrap/>
                  <w:vAlign w:val="center"/>
                </w:tcPr>
                <w:p w14:paraId="556AC321">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32" w:type="dxa"/>
                  <w:tcBorders>
                    <w:top w:val="nil"/>
                    <w:left w:val="nil"/>
                    <w:bottom w:val="single" w:color="000000" w:sz="4" w:space="0"/>
                    <w:right w:val="single" w:color="000000" w:sz="4" w:space="0"/>
                  </w:tcBorders>
                  <w:shd w:val="clear" w:color="000000" w:fill="C0C0C0"/>
                  <w:noWrap/>
                  <w:vAlign w:val="center"/>
                </w:tcPr>
                <w:p w14:paraId="0CA3D37F">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716" w:type="dxa"/>
                  <w:tcBorders>
                    <w:top w:val="nil"/>
                    <w:left w:val="nil"/>
                    <w:bottom w:val="single" w:color="000000" w:sz="4" w:space="0"/>
                    <w:right w:val="single" w:color="000000" w:sz="4" w:space="0"/>
                  </w:tcBorders>
                  <w:shd w:val="clear" w:color="000000" w:fill="FFFFFF"/>
                  <w:noWrap/>
                  <w:vAlign w:val="center"/>
                </w:tcPr>
                <w:p w14:paraId="1F1890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3BDB2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ADB1315">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032" w:type="dxa"/>
                  <w:tcBorders>
                    <w:top w:val="nil"/>
                    <w:left w:val="nil"/>
                    <w:bottom w:val="single" w:color="000000" w:sz="4" w:space="0"/>
                    <w:right w:val="single" w:color="000000" w:sz="4" w:space="0"/>
                  </w:tcBorders>
                  <w:shd w:val="clear" w:color="000000" w:fill="C0C0C0"/>
                  <w:noWrap/>
                  <w:vAlign w:val="center"/>
                </w:tcPr>
                <w:p w14:paraId="1C13DD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088" w:type="dxa"/>
                  <w:tcBorders>
                    <w:top w:val="nil"/>
                    <w:left w:val="nil"/>
                    <w:bottom w:val="single" w:color="000000" w:sz="4" w:space="0"/>
                    <w:right w:val="single" w:color="000000" w:sz="4" w:space="0"/>
                  </w:tcBorders>
                  <w:shd w:val="clear" w:color="000000" w:fill="FFFFFF"/>
                  <w:noWrap/>
                  <w:vAlign w:val="center"/>
                </w:tcPr>
                <w:p w14:paraId="60434C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25FE74EE">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032" w:type="dxa"/>
                  <w:tcBorders>
                    <w:top w:val="nil"/>
                    <w:left w:val="nil"/>
                    <w:bottom w:val="single" w:color="000000" w:sz="4" w:space="0"/>
                    <w:right w:val="single" w:color="000000" w:sz="4" w:space="0"/>
                  </w:tcBorders>
                  <w:shd w:val="clear" w:color="000000" w:fill="C0C0C0"/>
                  <w:noWrap/>
                  <w:vAlign w:val="center"/>
                </w:tcPr>
                <w:p w14:paraId="47AA14D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532" w:type="dxa"/>
                  <w:tcBorders>
                    <w:top w:val="nil"/>
                    <w:left w:val="nil"/>
                    <w:bottom w:val="single" w:color="000000" w:sz="4" w:space="0"/>
                    <w:right w:val="single" w:color="000000" w:sz="4" w:space="0"/>
                  </w:tcBorders>
                  <w:shd w:val="clear" w:color="000000" w:fill="FFFFFF"/>
                  <w:noWrap/>
                  <w:vAlign w:val="center"/>
                </w:tcPr>
                <w:p w14:paraId="243BD1DF">
                  <w:pPr>
                    <w:widowControl/>
                    <w:jc w:val="right"/>
                    <w:rPr>
                      <w:rFonts w:ascii="宋体" w:hAnsi="宋体" w:eastAsia="宋体" w:cs="Arial"/>
                      <w:kern w:val="0"/>
                      <w:sz w:val="20"/>
                      <w:szCs w:val="20"/>
                    </w:rPr>
                  </w:pPr>
                  <w:r>
                    <w:rPr>
                      <w:rFonts w:hint="eastAsia" w:ascii="宋体" w:hAnsi="宋体" w:eastAsia="宋体" w:cs="Arial"/>
                      <w:kern w:val="0"/>
                      <w:sz w:val="20"/>
                      <w:szCs w:val="20"/>
                    </w:rPr>
                    <w:t>41.40</w:t>
                  </w:r>
                </w:p>
              </w:tc>
              <w:tc>
                <w:tcPr>
                  <w:tcW w:w="532" w:type="dxa"/>
                  <w:tcBorders>
                    <w:top w:val="nil"/>
                    <w:left w:val="nil"/>
                    <w:bottom w:val="single" w:color="000000" w:sz="4" w:space="0"/>
                    <w:right w:val="single" w:color="000000" w:sz="4" w:space="0"/>
                  </w:tcBorders>
                  <w:shd w:val="clear" w:color="000000" w:fill="C0C0C0"/>
                  <w:noWrap/>
                  <w:vAlign w:val="center"/>
                </w:tcPr>
                <w:p w14:paraId="311F57B1">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32" w:type="dxa"/>
                  <w:tcBorders>
                    <w:top w:val="nil"/>
                    <w:left w:val="nil"/>
                    <w:bottom w:val="single" w:color="000000" w:sz="4" w:space="0"/>
                    <w:right w:val="single" w:color="000000" w:sz="4" w:space="0"/>
                  </w:tcBorders>
                  <w:shd w:val="clear" w:color="000000" w:fill="C0C0C0"/>
                  <w:noWrap/>
                  <w:vAlign w:val="center"/>
                </w:tcPr>
                <w:p w14:paraId="4D08566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716" w:type="dxa"/>
                  <w:tcBorders>
                    <w:top w:val="nil"/>
                    <w:left w:val="nil"/>
                    <w:bottom w:val="single" w:color="000000" w:sz="4" w:space="0"/>
                    <w:right w:val="single" w:color="000000" w:sz="4" w:space="0"/>
                  </w:tcBorders>
                  <w:shd w:val="clear" w:color="000000" w:fill="FFFFFF"/>
                  <w:noWrap/>
                  <w:vAlign w:val="center"/>
                </w:tcPr>
                <w:p w14:paraId="6833853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11C31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3DEA5C9">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032" w:type="dxa"/>
                  <w:tcBorders>
                    <w:top w:val="nil"/>
                    <w:left w:val="nil"/>
                    <w:bottom w:val="single" w:color="000000" w:sz="4" w:space="0"/>
                    <w:right w:val="single" w:color="000000" w:sz="4" w:space="0"/>
                  </w:tcBorders>
                  <w:shd w:val="clear" w:color="000000" w:fill="C0C0C0"/>
                  <w:noWrap/>
                  <w:vAlign w:val="center"/>
                </w:tcPr>
                <w:p w14:paraId="229E806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088" w:type="dxa"/>
                  <w:tcBorders>
                    <w:top w:val="nil"/>
                    <w:left w:val="nil"/>
                    <w:bottom w:val="single" w:color="000000" w:sz="4" w:space="0"/>
                    <w:right w:val="single" w:color="000000" w:sz="4" w:space="0"/>
                  </w:tcBorders>
                  <w:shd w:val="clear" w:color="000000" w:fill="FFFFFF"/>
                  <w:noWrap/>
                  <w:vAlign w:val="center"/>
                </w:tcPr>
                <w:p w14:paraId="4189F9D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418D856A">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032" w:type="dxa"/>
                  <w:tcBorders>
                    <w:top w:val="nil"/>
                    <w:left w:val="nil"/>
                    <w:bottom w:val="single" w:color="000000" w:sz="4" w:space="0"/>
                    <w:right w:val="single" w:color="000000" w:sz="4" w:space="0"/>
                  </w:tcBorders>
                  <w:shd w:val="clear" w:color="000000" w:fill="C0C0C0"/>
                  <w:noWrap/>
                  <w:vAlign w:val="center"/>
                </w:tcPr>
                <w:p w14:paraId="137C1DE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532" w:type="dxa"/>
                  <w:tcBorders>
                    <w:top w:val="nil"/>
                    <w:left w:val="nil"/>
                    <w:bottom w:val="single" w:color="000000" w:sz="4" w:space="0"/>
                    <w:right w:val="single" w:color="000000" w:sz="4" w:space="0"/>
                  </w:tcBorders>
                  <w:shd w:val="clear" w:color="000000" w:fill="FFFFFF"/>
                  <w:noWrap/>
                  <w:vAlign w:val="center"/>
                </w:tcPr>
                <w:p w14:paraId="629F83DF">
                  <w:pPr>
                    <w:widowControl/>
                    <w:jc w:val="right"/>
                    <w:rPr>
                      <w:rFonts w:ascii="宋体" w:hAnsi="宋体" w:eastAsia="宋体" w:cs="Arial"/>
                      <w:kern w:val="0"/>
                      <w:sz w:val="20"/>
                      <w:szCs w:val="20"/>
                    </w:rPr>
                  </w:pPr>
                  <w:r>
                    <w:rPr>
                      <w:rFonts w:hint="eastAsia" w:ascii="宋体" w:hAnsi="宋体" w:eastAsia="宋体" w:cs="Arial"/>
                      <w:kern w:val="0"/>
                      <w:sz w:val="20"/>
                      <w:szCs w:val="20"/>
                    </w:rPr>
                    <w:t>3.24</w:t>
                  </w:r>
                </w:p>
              </w:tc>
              <w:tc>
                <w:tcPr>
                  <w:tcW w:w="532" w:type="dxa"/>
                  <w:tcBorders>
                    <w:top w:val="nil"/>
                    <w:left w:val="nil"/>
                    <w:bottom w:val="single" w:color="000000" w:sz="4" w:space="0"/>
                    <w:right w:val="single" w:color="000000" w:sz="4" w:space="0"/>
                  </w:tcBorders>
                  <w:shd w:val="clear" w:color="000000" w:fill="C0C0C0"/>
                  <w:noWrap/>
                  <w:vAlign w:val="center"/>
                </w:tcPr>
                <w:p w14:paraId="4BE6829A">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32" w:type="dxa"/>
                  <w:tcBorders>
                    <w:top w:val="nil"/>
                    <w:left w:val="nil"/>
                    <w:bottom w:val="single" w:color="000000" w:sz="4" w:space="0"/>
                    <w:right w:val="single" w:color="000000" w:sz="4" w:space="0"/>
                  </w:tcBorders>
                  <w:shd w:val="clear" w:color="000000" w:fill="C0C0C0"/>
                  <w:noWrap/>
                  <w:vAlign w:val="center"/>
                </w:tcPr>
                <w:p w14:paraId="7FB817C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716" w:type="dxa"/>
                  <w:tcBorders>
                    <w:top w:val="nil"/>
                    <w:left w:val="nil"/>
                    <w:bottom w:val="single" w:color="000000" w:sz="4" w:space="0"/>
                    <w:right w:val="single" w:color="000000" w:sz="4" w:space="0"/>
                  </w:tcBorders>
                  <w:shd w:val="clear" w:color="000000" w:fill="FFFFFF"/>
                  <w:noWrap/>
                  <w:vAlign w:val="center"/>
                </w:tcPr>
                <w:p w14:paraId="7E432F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FE5E81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1DC41C6">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032" w:type="dxa"/>
                  <w:tcBorders>
                    <w:top w:val="nil"/>
                    <w:left w:val="nil"/>
                    <w:bottom w:val="single" w:color="000000" w:sz="4" w:space="0"/>
                    <w:right w:val="single" w:color="000000" w:sz="4" w:space="0"/>
                  </w:tcBorders>
                  <w:shd w:val="clear" w:color="000000" w:fill="C0C0C0"/>
                  <w:noWrap/>
                  <w:vAlign w:val="center"/>
                </w:tcPr>
                <w:p w14:paraId="1DCAC2A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088" w:type="dxa"/>
                  <w:tcBorders>
                    <w:top w:val="nil"/>
                    <w:left w:val="nil"/>
                    <w:bottom w:val="single" w:color="000000" w:sz="4" w:space="0"/>
                    <w:right w:val="single" w:color="000000" w:sz="4" w:space="0"/>
                  </w:tcBorders>
                  <w:shd w:val="clear" w:color="000000" w:fill="FFFFFF"/>
                  <w:noWrap/>
                  <w:vAlign w:val="center"/>
                </w:tcPr>
                <w:p w14:paraId="12D701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B140D89">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032" w:type="dxa"/>
                  <w:tcBorders>
                    <w:top w:val="nil"/>
                    <w:left w:val="nil"/>
                    <w:bottom w:val="single" w:color="000000" w:sz="4" w:space="0"/>
                    <w:right w:val="single" w:color="000000" w:sz="4" w:space="0"/>
                  </w:tcBorders>
                  <w:shd w:val="clear" w:color="000000" w:fill="C0C0C0"/>
                  <w:noWrap/>
                  <w:vAlign w:val="center"/>
                </w:tcPr>
                <w:p w14:paraId="36D3E6C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532" w:type="dxa"/>
                  <w:tcBorders>
                    <w:top w:val="nil"/>
                    <w:left w:val="nil"/>
                    <w:bottom w:val="single" w:color="000000" w:sz="4" w:space="0"/>
                    <w:right w:val="single" w:color="000000" w:sz="4" w:space="0"/>
                  </w:tcBorders>
                  <w:shd w:val="clear" w:color="000000" w:fill="FFFFFF"/>
                  <w:noWrap/>
                  <w:vAlign w:val="center"/>
                </w:tcPr>
                <w:p w14:paraId="0651F267">
                  <w:pPr>
                    <w:widowControl/>
                    <w:jc w:val="right"/>
                    <w:rPr>
                      <w:rFonts w:ascii="宋体" w:hAnsi="宋体" w:eastAsia="宋体" w:cs="Arial"/>
                      <w:kern w:val="0"/>
                      <w:sz w:val="20"/>
                      <w:szCs w:val="20"/>
                    </w:rPr>
                  </w:pPr>
                  <w:r>
                    <w:rPr>
                      <w:rFonts w:hint="eastAsia" w:ascii="宋体" w:hAnsi="宋体" w:eastAsia="宋体" w:cs="Arial"/>
                      <w:kern w:val="0"/>
                      <w:sz w:val="20"/>
                      <w:szCs w:val="20"/>
                    </w:rPr>
                    <w:t>0.65</w:t>
                  </w:r>
                </w:p>
              </w:tc>
              <w:tc>
                <w:tcPr>
                  <w:tcW w:w="532" w:type="dxa"/>
                  <w:tcBorders>
                    <w:top w:val="nil"/>
                    <w:left w:val="nil"/>
                    <w:bottom w:val="single" w:color="000000" w:sz="4" w:space="0"/>
                    <w:right w:val="single" w:color="000000" w:sz="4" w:space="0"/>
                  </w:tcBorders>
                  <w:shd w:val="clear" w:color="000000" w:fill="C0C0C0"/>
                  <w:noWrap/>
                  <w:vAlign w:val="center"/>
                </w:tcPr>
                <w:p w14:paraId="2F3A14CC">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32" w:type="dxa"/>
                  <w:tcBorders>
                    <w:top w:val="nil"/>
                    <w:left w:val="nil"/>
                    <w:bottom w:val="single" w:color="000000" w:sz="4" w:space="0"/>
                    <w:right w:val="single" w:color="000000" w:sz="4" w:space="0"/>
                  </w:tcBorders>
                  <w:shd w:val="clear" w:color="000000" w:fill="C0C0C0"/>
                  <w:noWrap/>
                  <w:vAlign w:val="center"/>
                </w:tcPr>
                <w:p w14:paraId="2C28014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716" w:type="dxa"/>
                  <w:tcBorders>
                    <w:top w:val="nil"/>
                    <w:left w:val="nil"/>
                    <w:bottom w:val="single" w:color="000000" w:sz="4" w:space="0"/>
                    <w:right w:val="single" w:color="000000" w:sz="4" w:space="0"/>
                  </w:tcBorders>
                  <w:shd w:val="clear" w:color="000000" w:fill="FFFFFF"/>
                  <w:noWrap/>
                  <w:vAlign w:val="center"/>
                </w:tcPr>
                <w:p w14:paraId="0B9F73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A21A2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C4FC834">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032" w:type="dxa"/>
                  <w:tcBorders>
                    <w:top w:val="nil"/>
                    <w:left w:val="nil"/>
                    <w:bottom w:val="single" w:color="000000" w:sz="4" w:space="0"/>
                    <w:right w:val="single" w:color="000000" w:sz="4" w:space="0"/>
                  </w:tcBorders>
                  <w:shd w:val="clear" w:color="000000" w:fill="C0C0C0"/>
                  <w:noWrap/>
                  <w:vAlign w:val="center"/>
                </w:tcPr>
                <w:p w14:paraId="7E76204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088" w:type="dxa"/>
                  <w:tcBorders>
                    <w:top w:val="nil"/>
                    <w:left w:val="nil"/>
                    <w:bottom w:val="single" w:color="000000" w:sz="4" w:space="0"/>
                    <w:right w:val="single" w:color="000000" w:sz="4" w:space="0"/>
                  </w:tcBorders>
                  <w:shd w:val="clear" w:color="000000" w:fill="FFFFFF"/>
                  <w:noWrap/>
                  <w:vAlign w:val="center"/>
                </w:tcPr>
                <w:p w14:paraId="560FD2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3CCBB9E2">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032" w:type="dxa"/>
                  <w:tcBorders>
                    <w:top w:val="nil"/>
                    <w:left w:val="nil"/>
                    <w:bottom w:val="single" w:color="000000" w:sz="4" w:space="0"/>
                    <w:right w:val="single" w:color="000000" w:sz="4" w:space="0"/>
                  </w:tcBorders>
                  <w:shd w:val="clear" w:color="000000" w:fill="C0C0C0"/>
                  <w:noWrap/>
                  <w:vAlign w:val="center"/>
                </w:tcPr>
                <w:p w14:paraId="303413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532" w:type="dxa"/>
                  <w:tcBorders>
                    <w:top w:val="nil"/>
                    <w:left w:val="nil"/>
                    <w:bottom w:val="single" w:color="000000" w:sz="4" w:space="0"/>
                    <w:right w:val="single" w:color="000000" w:sz="4" w:space="0"/>
                  </w:tcBorders>
                  <w:shd w:val="clear" w:color="000000" w:fill="FFFFFF"/>
                  <w:noWrap/>
                  <w:vAlign w:val="center"/>
                </w:tcPr>
                <w:p w14:paraId="429FB0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6E0646BC">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32" w:type="dxa"/>
                  <w:tcBorders>
                    <w:top w:val="nil"/>
                    <w:left w:val="nil"/>
                    <w:bottom w:val="single" w:color="000000" w:sz="4" w:space="0"/>
                    <w:right w:val="single" w:color="000000" w:sz="4" w:space="0"/>
                  </w:tcBorders>
                  <w:shd w:val="clear" w:color="000000" w:fill="C0C0C0"/>
                  <w:noWrap/>
                  <w:vAlign w:val="center"/>
                </w:tcPr>
                <w:p w14:paraId="6F276FB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716" w:type="dxa"/>
                  <w:tcBorders>
                    <w:top w:val="nil"/>
                    <w:left w:val="nil"/>
                    <w:bottom w:val="single" w:color="000000" w:sz="4" w:space="0"/>
                    <w:right w:val="single" w:color="000000" w:sz="4" w:space="0"/>
                  </w:tcBorders>
                  <w:shd w:val="clear" w:color="000000" w:fill="FFFFFF"/>
                  <w:noWrap/>
                  <w:vAlign w:val="center"/>
                </w:tcPr>
                <w:p w14:paraId="6CC560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B7A9C8">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C3E9E60">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032" w:type="dxa"/>
                  <w:tcBorders>
                    <w:top w:val="nil"/>
                    <w:left w:val="nil"/>
                    <w:bottom w:val="single" w:color="000000" w:sz="4" w:space="0"/>
                    <w:right w:val="single" w:color="000000" w:sz="4" w:space="0"/>
                  </w:tcBorders>
                  <w:shd w:val="clear" w:color="000000" w:fill="C0C0C0"/>
                  <w:noWrap/>
                  <w:vAlign w:val="center"/>
                </w:tcPr>
                <w:p w14:paraId="4FBD68A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088" w:type="dxa"/>
                  <w:tcBorders>
                    <w:top w:val="nil"/>
                    <w:left w:val="nil"/>
                    <w:bottom w:val="single" w:color="000000" w:sz="4" w:space="0"/>
                    <w:right w:val="single" w:color="000000" w:sz="4" w:space="0"/>
                  </w:tcBorders>
                  <w:shd w:val="clear" w:color="000000" w:fill="FFFFFF"/>
                  <w:noWrap/>
                  <w:vAlign w:val="center"/>
                </w:tcPr>
                <w:p w14:paraId="0BD0CB2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73A1DEC6">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032" w:type="dxa"/>
                  <w:tcBorders>
                    <w:top w:val="nil"/>
                    <w:left w:val="nil"/>
                    <w:bottom w:val="single" w:color="000000" w:sz="4" w:space="0"/>
                    <w:right w:val="single" w:color="000000" w:sz="4" w:space="0"/>
                  </w:tcBorders>
                  <w:shd w:val="clear" w:color="000000" w:fill="C0C0C0"/>
                  <w:noWrap/>
                  <w:vAlign w:val="center"/>
                </w:tcPr>
                <w:p w14:paraId="0A64DF8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532" w:type="dxa"/>
                  <w:tcBorders>
                    <w:top w:val="nil"/>
                    <w:left w:val="nil"/>
                    <w:bottom w:val="single" w:color="000000" w:sz="4" w:space="0"/>
                    <w:right w:val="single" w:color="000000" w:sz="4" w:space="0"/>
                  </w:tcBorders>
                  <w:shd w:val="clear" w:color="000000" w:fill="FFFFFF"/>
                  <w:noWrap/>
                  <w:vAlign w:val="center"/>
                </w:tcPr>
                <w:p w14:paraId="76826DE8">
                  <w:pPr>
                    <w:widowControl/>
                    <w:jc w:val="right"/>
                    <w:rPr>
                      <w:rFonts w:ascii="宋体" w:hAnsi="宋体" w:eastAsia="宋体" w:cs="Arial"/>
                      <w:kern w:val="0"/>
                      <w:sz w:val="20"/>
                      <w:szCs w:val="20"/>
                    </w:rPr>
                  </w:pPr>
                  <w:r>
                    <w:rPr>
                      <w:rFonts w:hint="eastAsia" w:ascii="宋体" w:hAnsi="宋体" w:eastAsia="宋体" w:cs="Arial"/>
                      <w:kern w:val="0"/>
                      <w:sz w:val="20"/>
                      <w:szCs w:val="20"/>
                    </w:rPr>
                    <w:t>0.09</w:t>
                  </w:r>
                </w:p>
              </w:tc>
              <w:tc>
                <w:tcPr>
                  <w:tcW w:w="532" w:type="dxa"/>
                  <w:tcBorders>
                    <w:top w:val="nil"/>
                    <w:left w:val="nil"/>
                    <w:bottom w:val="single" w:color="000000" w:sz="4" w:space="0"/>
                    <w:right w:val="single" w:color="000000" w:sz="4" w:space="0"/>
                  </w:tcBorders>
                  <w:shd w:val="clear" w:color="000000" w:fill="C0C0C0"/>
                  <w:noWrap/>
                  <w:vAlign w:val="center"/>
                </w:tcPr>
                <w:p w14:paraId="6CA7837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2" w:type="dxa"/>
                  <w:tcBorders>
                    <w:top w:val="nil"/>
                    <w:left w:val="nil"/>
                    <w:bottom w:val="single" w:color="000000" w:sz="4" w:space="0"/>
                    <w:right w:val="single" w:color="000000" w:sz="4" w:space="0"/>
                  </w:tcBorders>
                  <w:shd w:val="clear" w:color="000000" w:fill="C0C0C0"/>
                  <w:noWrap/>
                  <w:vAlign w:val="center"/>
                </w:tcPr>
                <w:p w14:paraId="0ABE0D0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16" w:type="dxa"/>
                  <w:tcBorders>
                    <w:top w:val="nil"/>
                    <w:left w:val="nil"/>
                    <w:bottom w:val="single" w:color="000000" w:sz="4" w:space="0"/>
                    <w:right w:val="single" w:color="000000" w:sz="4" w:space="0"/>
                  </w:tcBorders>
                  <w:shd w:val="clear" w:color="000000" w:fill="FFFFFF"/>
                  <w:noWrap/>
                  <w:vAlign w:val="center"/>
                </w:tcPr>
                <w:p w14:paraId="5BD28FE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9BACBA8">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5912296">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032" w:type="dxa"/>
                  <w:tcBorders>
                    <w:top w:val="nil"/>
                    <w:left w:val="nil"/>
                    <w:bottom w:val="single" w:color="000000" w:sz="4" w:space="0"/>
                    <w:right w:val="single" w:color="000000" w:sz="4" w:space="0"/>
                  </w:tcBorders>
                  <w:shd w:val="clear" w:color="000000" w:fill="C0C0C0"/>
                  <w:noWrap/>
                  <w:vAlign w:val="center"/>
                </w:tcPr>
                <w:p w14:paraId="246ACB4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088" w:type="dxa"/>
                  <w:tcBorders>
                    <w:top w:val="nil"/>
                    <w:left w:val="nil"/>
                    <w:bottom w:val="single" w:color="000000" w:sz="4" w:space="0"/>
                    <w:right w:val="single" w:color="000000" w:sz="4" w:space="0"/>
                  </w:tcBorders>
                  <w:shd w:val="clear" w:color="000000" w:fill="FFFFFF"/>
                  <w:noWrap/>
                  <w:vAlign w:val="center"/>
                </w:tcPr>
                <w:p w14:paraId="534E47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2" w:type="dxa"/>
                  <w:tcBorders>
                    <w:top w:val="nil"/>
                    <w:left w:val="nil"/>
                    <w:bottom w:val="single" w:color="000000" w:sz="4" w:space="0"/>
                    <w:right w:val="single" w:color="000000" w:sz="4" w:space="0"/>
                  </w:tcBorders>
                  <w:shd w:val="clear" w:color="000000" w:fill="C0C0C0"/>
                  <w:noWrap/>
                  <w:vAlign w:val="center"/>
                </w:tcPr>
                <w:p w14:paraId="438C82E0">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032" w:type="dxa"/>
                  <w:tcBorders>
                    <w:top w:val="nil"/>
                    <w:left w:val="nil"/>
                    <w:bottom w:val="single" w:color="000000" w:sz="4" w:space="0"/>
                    <w:right w:val="single" w:color="000000" w:sz="4" w:space="0"/>
                  </w:tcBorders>
                  <w:shd w:val="clear" w:color="000000" w:fill="C0C0C0"/>
                  <w:noWrap/>
                  <w:vAlign w:val="center"/>
                </w:tcPr>
                <w:p w14:paraId="77AD1A7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532" w:type="dxa"/>
                  <w:tcBorders>
                    <w:top w:val="nil"/>
                    <w:left w:val="nil"/>
                    <w:bottom w:val="single" w:color="000000" w:sz="4" w:space="0"/>
                    <w:right w:val="single" w:color="000000" w:sz="4" w:space="0"/>
                  </w:tcBorders>
                  <w:shd w:val="clear" w:color="000000" w:fill="FFFFFF"/>
                  <w:noWrap/>
                  <w:vAlign w:val="center"/>
                </w:tcPr>
                <w:p w14:paraId="145669AF">
                  <w:pPr>
                    <w:widowControl/>
                    <w:jc w:val="right"/>
                    <w:rPr>
                      <w:rFonts w:ascii="宋体" w:hAnsi="宋体" w:eastAsia="宋体" w:cs="Arial"/>
                      <w:kern w:val="0"/>
                      <w:sz w:val="20"/>
                      <w:szCs w:val="20"/>
                    </w:rPr>
                  </w:pPr>
                  <w:r>
                    <w:rPr>
                      <w:rFonts w:hint="eastAsia" w:ascii="宋体" w:hAnsi="宋体" w:eastAsia="宋体" w:cs="Arial"/>
                      <w:kern w:val="0"/>
                      <w:sz w:val="20"/>
                      <w:szCs w:val="20"/>
                    </w:rPr>
                    <w:t>0.76</w:t>
                  </w:r>
                </w:p>
              </w:tc>
              <w:tc>
                <w:tcPr>
                  <w:tcW w:w="532" w:type="dxa"/>
                  <w:tcBorders>
                    <w:top w:val="nil"/>
                    <w:left w:val="nil"/>
                    <w:bottom w:val="single" w:color="000000" w:sz="4" w:space="0"/>
                    <w:right w:val="single" w:color="000000" w:sz="4" w:space="0"/>
                  </w:tcBorders>
                  <w:shd w:val="clear" w:color="000000" w:fill="C0C0C0"/>
                  <w:noWrap/>
                  <w:vAlign w:val="center"/>
                </w:tcPr>
                <w:p w14:paraId="509A3B3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2" w:type="dxa"/>
                  <w:tcBorders>
                    <w:top w:val="nil"/>
                    <w:left w:val="nil"/>
                    <w:bottom w:val="single" w:color="000000" w:sz="4" w:space="0"/>
                    <w:right w:val="single" w:color="000000" w:sz="4" w:space="0"/>
                  </w:tcBorders>
                  <w:shd w:val="clear" w:color="000000" w:fill="C0C0C0"/>
                  <w:noWrap/>
                  <w:vAlign w:val="center"/>
                </w:tcPr>
                <w:p w14:paraId="6F7A2DE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16" w:type="dxa"/>
                  <w:tcBorders>
                    <w:top w:val="nil"/>
                    <w:left w:val="nil"/>
                    <w:bottom w:val="single" w:color="000000" w:sz="4" w:space="0"/>
                    <w:right w:val="single" w:color="000000" w:sz="4" w:space="0"/>
                  </w:tcBorders>
                  <w:shd w:val="clear" w:color="000000" w:fill="FFFFFF"/>
                  <w:noWrap/>
                  <w:vAlign w:val="center"/>
                </w:tcPr>
                <w:p w14:paraId="4DFB1BB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366867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066C87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032" w:type="dxa"/>
                  <w:tcBorders>
                    <w:top w:val="nil"/>
                    <w:left w:val="nil"/>
                    <w:bottom w:val="single" w:color="000000" w:sz="4" w:space="0"/>
                    <w:right w:val="single" w:color="000000" w:sz="4" w:space="0"/>
                  </w:tcBorders>
                  <w:shd w:val="clear" w:color="000000" w:fill="C0C0C0"/>
                  <w:noWrap/>
                  <w:vAlign w:val="center"/>
                </w:tcPr>
                <w:p w14:paraId="4512774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88" w:type="dxa"/>
                  <w:tcBorders>
                    <w:top w:val="nil"/>
                    <w:left w:val="nil"/>
                    <w:bottom w:val="single" w:color="000000" w:sz="4" w:space="0"/>
                    <w:right w:val="single" w:color="000000" w:sz="4" w:space="0"/>
                  </w:tcBorders>
                  <w:shd w:val="clear" w:color="000000" w:fill="FFFFFF"/>
                  <w:noWrap/>
                  <w:vAlign w:val="center"/>
                </w:tcPr>
                <w:p w14:paraId="2262C4A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32" w:type="dxa"/>
                  <w:tcBorders>
                    <w:top w:val="nil"/>
                    <w:left w:val="nil"/>
                    <w:bottom w:val="single" w:color="000000" w:sz="4" w:space="0"/>
                    <w:right w:val="single" w:color="000000" w:sz="4" w:space="0"/>
                  </w:tcBorders>
                  <w:shd w:val="clear" w:color="000000" w:fill="C0C0C0"/>
                  <w:noWrap/>
                  <w:vAlign w:val="center"/>
                </w:tcPr>
                <w:p w14:paraId="320A1319">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032" w:type="dxa"/>
                  <w:tcBorders>
                    <w:top w:val="nil"/>
                    <w:left w:val="nil"/>
                    <w:bottom w:val="single" w:color="000000" w:sz="4" w:space="0"/>
                    <w:right w:val="single" w:color="000000" w:sz="4" w:space="0"/>
                  </w:tcBorders>
                  <w:shd w:val="clear" w:color="000000" w:fill="C0C0C0"/>
                  <w:noWrap/>
                  <w:vAlign w:val="center"/>
                </w:tcPr>
                <w:p w14:paraId="0EAF15D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532" w:type="dxa"/>
                  <w:tcBorders>
                    <w:top w:val="nil"/>
                    <w:left w:val="nil"/>
                    <w:bottom w:val="single" w:color="000000" w:sz="4" w:space="0"/>
                    <w:right w:val="single" w:color="000000" w:sz="4" w:space="0"/>
                  </w:tcBorders>
                  <w:shd w:val="clear" w:color="000000" w:fill="FFFFFF"/>
                  <w:noWrap/>
                  <w:vAlign w:val="center"/>
                </w:tcPr>
                <w:p w14:paraId="095838BE">
                  <w:pPr>
                    <w:widowControl/>
                    <w:jc w:val="right"/>
                    <w:rPr>
                      <w:rFonts w:ascii="宋体" w:hAnsi="宋体" w:eastAsia="宋体" w:cs="Arial"/>
                      <w:kern w:val="0"/>
                      <w:sz w:val="20"/>
                      <w:szCs w:val="20"/>
                    </w:rPr>
                  </w:pPr>
                  <w:r>
                    <w:rPr>
                      <w:rFonts w:hint="eastAsia" w:ascii="宋体" w:hAnsi="宋体" w:eastAsia="宋体" w:cs="Arial"/>
                      <w:kern w:val="0"/>
                      <w:sz w:val="20"/>
                      <w:szCs w:val="20"/>
                    </w:rPr>
                    <w:t>0.22</w:t>
                  </w:r>
                </w:p>
              </w:tc>
              <w:tc>
                <w:tcPr>
                  <w:tcW w:w="532" w:type="dxa"/>
                  <w:tcBorders>
                    <w:top w:val="nil"/>
                    <w:left w:val="nil"/>
                    <w:bottom w:val="single" w:color="000000" w:sz="4" w:space="0"/>
                    <w:right w:val="single" w:color="000000" w:sz="4" w:space="0"/>
                  </w:tcBorders>
                  <w:shd w:val="clear" w:color="000000" w:fill="C0C0C0"/>
                  <w:noWrap/>
                  <w:vAlign w:val="center"/>
                </w:tcPr>
                <w:p w14:paraId="6E9FEFD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2" w:type="dxa"/>
                  <w:tcBorders>
                    <w:top w:val="nil"/>
                    <w:left w:val="nil"/>
                    <w:bottom w:val="single" w:color="000000" w:sz="4" w:space="0"/>
                    <w:right w:val="single" w:color="000000" w:sz="4" w:space="0"/>
                  </w:tcBorders>
                  <w:shd w:val="clear" w:color="000000" w:fill="C0C0C0"/>
                  <w:noWrap/>
                  <w:vAlign w:val="center"/>
                </w:tcPr>
                <w:p w14:paraId="5BCBF9A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16" w:type="dxa"/>
                  <w:tcBorders>
                    <w:top w:val="nil"/>
                    <w:left w:val="nil"/>
                    <w:bottom w:val="single" w:color="000000" w:sz="4" w:space="0"/>
                    <w:right w:val="single" w:color="000000" w:sz="4" w:space="0"/>
                  </w:tcBorders>
                  <w:shd w:val="clear" w:color="000000" w:fill="FFFFFF"/>
                  <w:noWrap/>
                  <w:vAlign w:val="center"/>
                </w:tcPr>
                <w:p w14:paraId="574AC9A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6F0B8DA2">
              <w:tblPrEx>
                <w:tblCellMar>
                  <w:top w:w="0" w:type="dxa"/>
                  <w:left w:w="108" w:type="dxa"/>
                  <w:bottom w:w="0" w:type="dxa"/>
                  <w:right w:w="108" w:type="dxa"/>
                </w:tblCellMar>
              </w:tblPrEx>
              <w:trPr>
                <w:trHeight w:val="300" w:hRule="atLeast"/>
              </w:trPr>
              <w:tc>
                <w:tcPr>
                  <w:tcW w:w="3772" w:type="dxa"/>
                  <w:gridSpan w:val="2"/>
                  <w:tcBorders>
                    <w:top w:val="nil"/>
                    <w:left w:val="single" w:color="000000" w:sz="4" w:space="0"/>
                    <w:bottom w:val="single" w:color="000000" w:sz="4" w:space="0"/>
                    <w:right w:val="single" w:color="000000" w:sz="4" w:space="0"/>
                  </w:tcBorders>
                  <w:shd w:val="clear" w:color="000000" w:fill="C0C0C0"/>
                  <w:noWrap/>
                  <w:vAlign w:val="center"/>
                </w:tcPr>
                <w:p w14:paraId="50D71897">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088" w:type="dxa"/>
                  <w:tcBorders>
                    <w:top w:val="nil"/>
                    <w:left w:val="nil"/>
                    <w:bottom w:val="single" w:color="000000" w:sz="4" w:space="0"/>
                    <w:right w:val="single" w:color="000000" w:sz="4" w:space="0"/>
                  </w:tcBorders>
                  <w:shd w:val="clear" w:color="000000" w:fill="FFFFFF"/>
                  <w:noWrap/>
                  <w:vAlign w:val="center"/>
                </w:tcPr>
                <w:p w14:paraId="2F77FCEF">
                  <w:pPr>
                    <w:widowControl/>
                    <w:jc w:val="right"/>
                    <w:rPr>
                      <w:rFonts w:ascii="宋体" w:hAnsi="宋体" w:eastAsia="宋体" w:cs="Arial"/>
                      <w:kern w:val="0"/>
                      <w:sz w:val="20"/>
                      <w:szCs w:val="20"/>
                    </w:rPr>
                  </w:pPr>
                  <w:r>
                    <w:rPr>
                      <w:rFonts w:hint="eastAsia" w:ascii="宋体" w:hAnsi="宋体" w:eastAsia="宋体" w:cs="Arial"/>
                      <w:kern w:val="0"/>
                      <w:sz w:val="20"/>
                      <w:szCs w:val="20"/>
                    </w:rPr>
                    <w:t>187.51</w:t>
                  </w:r>
                </w:p>
              </w:tc>
              <w:tc>
                <w:tcPr>
                  <w:tcW w:w="7460" w:type="dxa"/>
                  <w:gridSpan w:val="5"/>
                  <w:tcBorders>
                    <w:top w:val="nil"/>
                    <w:left w:val="nil"/>
                    <w:bottom w:val="single" w:color="000000" w:sz="4" w:space="0"/>
                    <w:right w:val="single" w:color="000000" w:sz="4" w:space="0"/>
                  </w:tcBorders>
                  <w:shd w:val="clear" w:color="000000" w:fill="C0C0C0"/>
                  <w:noWrap/>
                  <w:vAlign w:val="center"/>
                </w:tcPr>
                <w:p w14:paraId="0A61DF48">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716" w:type="dxa"/>
                  <w:tcBorders>
                    <w:top w:val="nil"/>
                    <w:left w:val="nil"/>
                    <w:bottom w:val="single" w:color="000000" w:sz="4" w:space="0"/>
                    <w:right w:val="single" w:color="000000" w:sz="4" w:space="0"/>
                  </w:tcBorders>
                  <w:shd w:val="clear" w:color="000000" w:fill="FFFFFF"/>
                  <w:noWrap/>
                  <w:vAlign w:val="center"/>
                </w:tcPr>
                <w:p w14:paraId="2E511937">
                  <w:pPr>
                    <w:widowControl/>
                    <w:jc w:val="right"/>
                    <w:rPr>
                      <w:rFonts w:ascii="宋体" w:hAnsi="宋体" w:eastAsia="宋体" w:cs="Arial"/>
                      <w:kern w:val="0"/>
                      <w:sz w:val="20"/>
                      <w:szCs w:val="20"/>
                    </w:rPr>
                  </w:pPr>
                  <w:r>
                    <w:rPr>
                      <w:rFonts w:hint="eastAsia" w:ascii="宋体" w:hAnsi="宋体" w:eastAsia="宋体" w:cs="Arial"/>
                      <w:kern w:val="0"/>
                      <w:sz w:val="20"/>
                      <w:szCs w:val="20"/>
                    </w:rPr>
                    <w:t>55.55</w:t>
                  </w:r>
                </w:p>
              </w:tc>
            </w:tr>
            <w:tr w14:paraId="6B109052">
              <w:tblPrEx>
                <w:tblCellMar>
                  <w:top w:w="0" w:type="dxa"/>
                  <w:left w:w="108" w:type="dxa"/>
                  <w:bottom w:w="0" w:type="dxa"/>
                  <w:right w:w="108" w:type="dxa"/>
                </w:tblCellMar>
              </w:tblPrEx>
              <w:trPr>
                <w:trHeight w:val="300" w:hRule="atLeast"/>
              </w:trPr>
              <w:tc>
                <w:tcPr>
                  <w:tcW w:w="13036" w:type="dxa"/>
                  <w:gridSpan w:val="9"/>
                  <w:tcBorders>
                    <w:top w:val="nil"/>
                    <w:left w:val="nil"/>
                    <w:bottom w:val="nil"/>
                    <w:right w:val="nil"/>
                  </w:tcBorders>
                  <w:shd w:val="clear" w:color="000000" w:fill="FFFFFF"/>
                  <w:noWrap/>
                  <w:vAlign w:val="center"/>
                </w:tcPr>
                <w:p w14:paraId="6536091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5EFACC71">
            <w:pPr>
              <w:widowControl/>
              <w:jc w:val="left"/>
              <w:textAlignment w:val="center"/>
              <w:rPr>
                <w:rFonts w:ascii="黑体" w:hAnsi="宋体" w:eastAsia="黑体" w:cs="黑体"/>
                <w:color w:val="000000"/>
                <w:sz w:val="30"/>
                <w:szCs w:val="30"/>
              </w:rPr>
            </w:pPr>
          </w:p>
          <w:p w14:paraId="34EA7152">
            <w:pPr>
              <w:widowControl/>
              <w:textAlignment w:val="center"/>
              <w:rPr>
                <w:rFonts w:ascii="黑体" w:hAnsi="宋体" w:eastAsia="黑体" w:cs="黑体"/>
                <w:color w:val="000000"/>
                <w:sz w:val="30"/>
                <w:szCs w:val="30"/>
              </w:rPr>
            </w:pPr>
          </w:p>
          <w:p w14:paraId="2343EF59">
            <w:pPr>
              <w:widowControl/>
              <w:jc w:val="center"/>
              <w:textAlignment w:val="center"/>
              <w:rPr>
                <w:rFonts w:ascii="黑体" w:hAnsi="宋体" w:eastAsia="黑体" w:cs="黑体"/>
                <w:color w:val="000000"/>
                <w:sz w:val="30"/>
                <w:szCs w:val="30"/>
              </w:rPr>
            </w:pPr>
          </w:p>
        </w:tc>
      </w:tr>
      <w:tr w14:paraId="6DBB8CC5">
        <w:tblPrEx>
          <w:tblCellMar>
            <w:top w:w="0" w:type="dxa"/>
            <w:left w:w="0" w:type="dxa"/>
            <w:bottom w:w="0" w:type="dxa"/>
            <w:right w:w="0" w:type="dxa"/>
          </w:tblCellMar>
        </w:tblPrEx>
        <w:trPr>
          <w:gridBefore w:val="1"/>
          <w:gridAfter w:val="1"/>
          <w:wBefore w:w="93" w:type="dxa"/>
          <w:wAfter w:w="362" w:type="dxa"/>
          <w:trHeight w:val="624" w:hRule="atLeast"/>
        </w:trPr>
        <w:tc>
          <w:tcPr>
            <w:tcW w:w="13988" w:type="dxa"/>
            <w:gridSpan w:val="52"/>
            <w:vMerge w:val="continue"/>
            <w:tcBorders>
              <w:top w:val="nil"/>
              <w:left w:val="nil"/>
              <w:bottom w:val="nil"/>
              <w:right w:val="nil"/>
            </w:tcBorders>
            <w:shd w:val="clear" w:color="auto" w:fill="FFFFFF"/>
            <w:noWrap/>
            <w:tcMar>
              <w:top w:w="15" w:type="dxa"/>
              <w:left w:w="15" w:type="dxa"/>
              <w:right w:w="15" w:type="dxa"/>
            </w:tcMar>
            <w:vAlign w:val="center"/>
          </w:tcPr>
          <w:p w14:paraId="3339A32F">
            <w:pPr>
              <w:jc w:val="center"/>
              <w:rPr>
                <w:rFonts w:ascii="黑体" w:hAnsi="宋体" w:eastAsia="黑体" w:cs="黑体"/>
                <w:color w:val="000000"/>
                <w:sz w:val="30"/>
                <w:szCs w:val="30"/>
              </w:rPr>
            </w:pPr>
          </w:p>
        </w:tc>
      </w:tr>
    </w:tbl>
    <w:p w14:paraId="3114915D">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3881" w:type="dxa"/>
        <w:tblInd w:w="-1" w:type="dxa"/>
        <w:tblLayout w:type="fixed"/>
        <w:tblCellMar>
          <w:top w:w="0" w:type="dxa"/>
          <w:left w:w="0" w:type="dxa"/>
          <w:bottom w:w="0" w:type="dxa"/>
          <w:right w:w="0" w:type="dxa"/>
        </w:tblCellMar>
      </w:tblPr>
      <w:tblGrid>
        <w:gridCol w:w="975"/>
        <w:gridCol w:w="105"/>
        <w:gridCol w:w="1000"/>
        <w:gridCol w:w="695"/>
        <w:gridCol w:w="385"/>
        <w:gridCol w:w="65"/>
        <w:gridCol w:w="1055"/>
        <w:gridCol w:w="383"/>
        <w:gridCol w:w="557"/>
        <w:gridCol w:w="880"/>
        <w:gridCol w:w="160"/>
        <w:gridCol w:w="890"/>
        <w:gridCol w:w="170"/>
        <w:gridCol w:w="350"/>
        <w:gridCol w:w="730"/>
        <w:gridCol w:w="188"/>
        <w:gridCol w:w="472"/>
        <w:gridCol w:w="128"/>
        <w:gridCol w:w="872"/>
        <w:gridCol w:w="678"/>
        <w:gridCol w:w="322"/>
        <w:gridCol w:w="1465"/>
        <w:gridCol w:w="391"/>
        <w:gridCol w:w="965"/>
      </w:tblGrid>
      <w:tr w14:paraId="21CC8B0F">
        <w:tblPrEx>
          <w:tblCellMar>
            <w:top w:w="0" w:type="dxa"/>
            <w:left w:w="0" w:type="dxa"/>
            <w:bottom w:w="0" w:type="dxa"/>
            <w:right w:w="0" w:type="dxa"/>
          </w:tblCellMar>
        </w:tblPrEx>
        <w:trPr>
          <w:trHeight w:val="624" w:hRule="atLeast"/>
        </w:trPr>
        <w:tc>
          <w:tcPr>
            <w:tcW w:w="13881" w:type="dxa"/>
            <w:gridSpan w:val="24"/>
            <w:vMerge w:val="restart"/>
            <w:tcBorders>
              <w:top w:val="nil"/>
              <w:left w:val="nil"/>
              <w:bottom w:val="nil"/>
              <w:right w:val="nil"/>
            </w:tcBorders>
            <w:shd w:val="clear" w:color="auto" w:fill="FFFFFF"/>
            <w:noWrap/>
            <w:tcMar>
              <w:top w:w="15" w:type="dxa"/>
              <w:left w:w="15" w:type="dxa"/>
              <w:right w:w="15" w:type="dxa"/>
            </w:tcMar>
            <w:vAlign w:val="center"/>
          </w:tcPr>
          <w:p w14:paraId="07E1E27E">
            <w:pPr>
              <w:widowControl/>
              <w:jc w:val="center"/>
              <w:textAlignment w:val="center"/>
              <w:rPr>
                <w:rFonts w:ascii="黑体" w:hAnsi="宋体" w:eastAsia="黑体" w:cs="黑体"/>
                <w:color w:val="000000"/>
                <w:kern w:val="0"/>
                <w:sz w:val="30"/>
                <w:szCs w:val="30"/>
              </w:rPr>
            </w:pPr>
          </w:p>
          <w:p w14:paraId="752CD729">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highlight w:val="none"/>
              </w:rPr>
              <w:t>财政拨款“三公”经费支出决算表</w:t>
            </w:r>
          </w:p>
        </w:tc>
      </w:tr>
      <w:tr w14:paraId="5C880DFC">
        <w:tblPrEx>
          <w:tblCellMar>
            <w:top w:w="0" w:type="dxa"/>
            <w:left w:w="0" w:type="dxa"/>
            <w:bottom w:w="0" w:type="dxa"/>
            <w:right w:w="0" w:type="dxa"/>
          </w:tblCellMar>
        </w:tblPrEx>
        <w:trPr>
          <w:trHeight w:val="624" w:hRule="atLeast"/>
        </w:trPr>
        <w:tc>
          <w:tcPr>
            <w:tcW w:w="13881" w:type="dxa"/>
            <w:gridSpan w:val="24"/>
            <w:vMerge w:val="continue"/>
            <w:tcBorders>
              <w:top w:val="nil"/>
              <w:left w:val="nil"/>
              <w:bottom w:val="nil"/>
              <w:right w:val="nil"/>
            </w:tcBorders>
            <w:shd w:val="clear" w:color="auto" w:fill="FFFFFF"/>
            <w:noWrap/>
            <w:tcMar>
              <w:top w:w="15" w:type="dxa"/>
              <w:left w:w="15" w:type="dxa"/>
              <w:right w:w="15" w:type="dxa"/>
            </w:tcMar>
            <w:vAlign w:val="center"/>
          </w:tcPr>
          <w:p w14:paraId="7B17DD71">
            <w:pPr>
              <w:jc w:val="center"/>
              <w:rPr>
                <w:rFonts w:ascii="黑体" w:hAnsi="宋体" w:eastAsia="黑体" w:cs="黑体"/>
                <w:color w:val="000000"/>
                <w:sz w:val="30"/>
                <w:szCs w:val="30"/>
              </w:rPr>
            </w:pPr>
          </w:p>
        </w:tc>
      </w:tr>
      <w:tr w14:paraId="1F05E129">
        <w:tblPrEx>
          <w:tblCellMar>
            <w:top w:w="0" w:type="dxa"/>
            <w:left w:w="0" w:type="dxa"/>
            <w:bottom w:w="0" w:type="dxa"/>
            <w:right w:w="0" w:type="dxa"/>
          </w:tblCellMar>
        </w:tblPrEx>
        <w:trPr>
          <w:trHeight w:val="299" w:hRule="atLeast"/>
        </w:trPr>
        <w:tc>
          <w:tcPr>
            <w:tcW w:w="975" w:type="dxa"/>
            <w:tcBorders>
              <w:top w:val="nil"/>
              <w:left w:val="nil"/>
              <w:bottom w:val="nil"/>
              <w:right w:val="nil"/>
            </w:tcBorders>
            <w:shd w:val="clear" w:color="auto" w:fill="FFFFFF"/>
            <w:noWrap/>
            <w:tcMar>
              <w:top w:w="15" w:type="dxa"/>
              <w:left w:w="15" w:type="dxa"/>
              <w:right w:w="15" w:type="dxa"/>
            </w:tcMar>
            <w:vAlign w:val="center"/>
          </w:tcPr>
          <w:p w14:paraId="1D374EE4">
            <w:pPr>
              <w:jc w:val="left"/>
              <w:rPr>
                <w:rFonts w:ascii="宋体" w:hAnsi="宋体" w:eastAsia="宋体" w:cs="宋体"/>
                <w:color w:val="000000"/>
                <w:sz w:val="18"/>
                <w:szCs w:val="18"/>
              </w:rPr>
            </w:pPr>
          </w:p>
        </w:tc>
        <w:tc>
          <w:tcPr>
            <w:tcW w:w="1800" w:type="dxa"/>
            <w:gridSpan w:val="3"/>
            <w:tcBorders>
              <w:top w:val="nil"/>
              <w:left w:val="nil"/>
              <w:bottom w:val="nil"/>
              <w:right w:val="nil"/>
            </w:tcBorders>
            <w:shd w:val="clear" w:color="auto" w:fill="FFFFFF"/>
            <w:noWrap/>
            <w:tcMar>
              <w:top w:w="15" w:type="dxa"/>
              <w:left w:w="15" w:type="dxa"/>
              <w:right w:w="15" w:type="dxa"/>
            </w:tcMar>
            <w:vAlign w:val="center"/>
          </w:tcPr>
          <w:p w14:paraId="6537DE81">
            <w:pPr>
              <w:jc w:val="left"/>
              <w:rPr>
                <w:rFonts w:ascii="宋体" w:hAnsi="宋体" w:eastAsia="宋体" w:cs="宋体"/>
                <w:color w:val="000000"/>
                <w:sz w:val="18"/>
                <w:szCs w:val="18"/>
              </w:rPr>
            </w:pPr>
          </w:p>
        </w:tc>
        <w:tc>
          <w:tcPr>
            <w:tcW w:w="450" w:type="dxa"/>
            <w:gridSpan w:val="2"/>
            <w:tcBorders>
              <w:top w:val="nil"/>
              <w:left w:val="nil"/>
              <w:bottom w:val="nil"/>
              <w:right w:val="nil"/>
            </w:tcBorders>
            <w:shd w:val="clear" w:color="auto" w:fill="FFFFFF"/>
            <w:noWrap/>
            <w:tcMar>
              <w:top w:w="15" w:type="dxa"/>
              <w:left w:w="15" w:type="dxa"/>
              <w:right w:w="15" w:type="dxa"/>
            </w:tcMar>
            <w:vAlign w:val="center"/>
          </w:tcPr>
          <w:p w14:paraId="146BC01E">
            <w:pPr>
              <w:jc w:val="left"/>
              <w:rPr>
                <w:rFonts w:ascii="宋体" w:hAnsi="宋体" w:eastAsia="宋体" w:cs="宋体"/>
                <w:color w:val="000000"/>
                <w:sz w:val="18"/>
                <w:szCs w:val="18"/>
              </w:rPr>
            </w:pPr>
          </w:p>
        </w:tc>
        <w:tc>
          <w:tcPr>
            <w:tcW w:w="1438" w:type="dxa"/>
            <w:gridSpan w:val="2"/>
            <w:tcBorders>
              <w:top w:val="nil"/>
              <w:left w:val="nil"/>
              <w:bottom w:val="nil"/>
              <w:right w:val="nil"/>
            </w:tcBorders>
            <w:shd w:val="clear" w:color="auto" w:fill="FFFFFF"/>
            <w:noWrap/>
            <w:tcMar>
              <w:top w:w="15" w:type="dxa"/>
              <w:left w:w="15" w:type="dxa"/>
              <w:right w:w="15" w:type="dxa"/>
            </w:tcMar>
            <w:vAlign w:val="center"/>
          </w:tcPr>
          <w:p w14:paraId="439DBFC3">
            <w:pPr>
              <w:jc w:val="left"/>
              <w:rPr>
                <w:rFonts w:ascii="宋体" w:hAnsi="宋体" w:eastAsia="宋体" w:cs="宋体"/>
                <w:color w:val="000000"/>
                <w:sz w:val="18"/>
                <w:szCs w:val="18"/>
              </w:rPr>
            </w:pPr>
          </w:p>
        </w:tc>
        <w:tc>
          <w:tcPr>
            <w:tcW w:w="1437" w:type="dxa"/>
            <w:gridSpan w:val="2"/>
            <w:tcBorders>
              <w:top w:val="nil"/>
              <w:left w:val="nil"/>
              <w:bottom w:val="nil"/>
              <w:right w:val="nil"/>
            </w:tcBorders>
            <w:shd w:val="clear" w:color="auto" w:fill="FFFFFF"/>
            <w:noWrap/>
            <w:tcMar>
              <w:top w:w="15" w:type="dxa"/>
              <w:left w:w="15" w:type="dxa"/>
              <w:right w:w="15" w:type="dxa"/>
            </w:tcMar>
            <w:vAlign w:val="center"/>
          </w:tcPr>
          <w:p w14:paraId="50AFFF28">
            <w:pPr>
              <w:jc w:val="left"/>
              <w:rPr>
                <w:rFonts w:ascii="宋体" w:hAnsi="宋体" w:eastAsia="宋体" w:cs="宋体"/>
                <w:color w:val="000000"/>
                <w:sz w:val="18"/>
                <w:szCs w:val="18"/>
              </w:rPr>
            </w:pPr>
          </w:p>
        </w:tc>
        <w:tc>
          <w:tcPr>
            <w:tcW w:w="1050" w:type="dxa"/>
            <w:gridSpan w:val="2"/>
            <w:tcBorders>
              <w:top w:val="nil"/>
              <w:left w:val="nil"/>
              <w:bottom w:val="nil"/>
              <w:right w:val="nil"/>
            </w:tcBorders>
            <w:shd w:val="clear" w:color="auto" w:fill="FFFFFF"/>
            <w:noWrap/>
            <w:tcMar>
              <w:top w:w="15" w:type="dxa"/>
              <w:left w:w="15" w:type="dxa"/>
              <w:right w:w="15" w:type="dxa"/>
            </w:tcMar>
            <w:vAlign w:val="center"/>
          </w:tcPr>
          <w:p w14:paraId="3FE71639">
            <w:pPr>
              <w:jc w:val="left"/>
              <w:rPr>
                <w:rFonts w:ascii="宋体" w:hAnsi="宋体" w:eastAsia="宋体" w:cs="宋体"/>
                <w:color w:val="000000"/>
                <w:sz w:val="18"/>
                <w:szCs w:val="18"/>
              </w:rPr>
            </w:pPr>
          </w:p>
        </w:tc>
        <w:tc>
          <w:tcPr>
            <w:tcW w:w="520" w:type="dxa"/>
            <w:gridSpan w:val="2"/>
            <w:tcBorders>
              <w:top w:val="nil"/>
              <w:left w:val="nil"/>
              <w:bottom w:val="nil"/>
              <w:right w:val="nil"/>
            </w:tcBorders>
            <w:shd w:val="clear" w:color="auto" w:fill="FFFFFF"/>
            <w:noWrap/>
            <w:tcMar>
              <w:top w:w="15" w:type="dxa"/>
              <w:left w:w="15" w:type="dxa"/>
              <w:right w:w="15" w:type="dxa"/>
            </w:tcMar>
            <w:vAlign w:val="center"/>
          </w:tcPr>
          <w:p w14:paraId="42472990">
            <w:pPr>
              <w:jc w:val="left"/>
              <w:rPr>
                <w:rFonts w:ascii="宋体" w:hAnsi="宋体" w:eastAsia="宋体" w:cs="宋体"/>
                <w:color w:val="000000"/>
                <w:sz w:val="18"/>
                <w:szCs w:val="18"/>
              </w:rPr>
            </w:pPr>
          </w:p>
        </w:tc>
        <w:tc>
          <w:tcPr>
            <w:tcW w:w="918" w:type="dxa"/>
            <w:gridSpan w:val="2"/>
            <w:tcBorders>
              <w:top w:val="nil"/>
              <w:left w:val="nil"/>
              <w:bottom w:val="nil"/>
              <w:right w:val="nil"/>
            </w:tcBorders>
            <w:shd w:val="clear" w:color="auto" w:fill="FFFFFF"/>
            <w:noWrap/>
            <w:tcMar>
              <w:top w:w="15" w:type="dxa"/>
              <w:left w:w="15" w:type="dxa"/>
              <w:right w:w="15" w:type="dxa"/>
            </w:tcMar>
            <w:vAlign w:val="center"/>
          </w:tcPr>
          <w:p w14:paraId="0564D516">
            <w:pPr>
              <w:jc w:val="left"/>
              <w:rPr>
                <w:rFonts w:ascii="宋体" w:hAnsi="宋体" w:eastAsia="宋体" w:cs="宋体"/>
                <w:color w:val="000000"/>
                <w:sz w:val="18"/>
                <w:szCs w:val="18"/>
              </w:rPr>
            </w:pPr>
          </w:p>
        </w:tc>
        <w:tc>
          <w:tcPr>
            <w:tcW w:w="600" w:type="dxa"/>
            <w:gridSpan w:val="2"/>
            <w:tcBorders>
              <w:top w:val="nil"/>
              <w:left w:val="nil"/>
              <w:bottom w:val="nil"/>
              <w:right w:val="nil"/>
            </w:tcBorders>
            <w:shd w:val="clear" w:color="auto" w:fill="FFFFFF"/>
            <w:noWrap/>
            <w:tcMar>
              <w:top w:w="15" w:type="dxa"/>
              <w:left w:w="15" w:type="dxa"/>
              <w:right w:w="15" w:type="dxa"/>
            </w:tcMar>
            <w:vAlign w:val="center"/>
          </w:tcPr>
          <w:p w14:paraId="3B806686">
            <w:pPr>
              <w:jc w:val="left"/>
              <w:rPr>
                <w:rFonts w:ascii="宋体" w:hAnsi="宋体" w:eastAsia="宋体" w:cs="宋体"/>
                <w:color w:val="000000"/>
                <w:sz w:val="18"/>
                <w:szCs w:val="18"/>
              </w:rPr>
            </w:pPr>
          </w:p>
        </w:tc>
        <w:tc>
          <w:tcPr>
            <w:tcW w:w="1550" w:type="dxa"/>
            <w:gridSpan w:val="2"/>
            <w:tcBorders>
              <w:top w:val="nil"/>
              <w:left w:val="nil"/>
              <w:bottom w:val="nil"/>
              <w:right w:val="nil"/>
            </w:tcBorders>
            <w:shd w:val="clear" w:color="auto" w:fill="FFFFFF"/>
            <w:noWrap/>
            <w:tcMar>
              <w:top w:w="15" w:type="dxa"/>
              <w:left w:w="15" w:type="dxa"/>
              <w:right w:w="15" w:type="dxa"/>
            </w:tcMar>
            <w:vAlign w:val="center"/>
          </w:tcPr>
          <w:p w14:paraId="07204109">
            <w:pPr>
              <w:jc w:val="left"/>
              <w:rPr>
                <w:rFonts w:ascii="宋体" w:hAnsi="宋体" w:eastAsia="宋体" w:cs="宋体"/>
                <w:color w:val="000000"/>
                <w:sz w:val="18"/>
                <w:szCs w:val="18"/>
              </w:rPr>
            </w:pPr>
          </w:p>
        </w:tc>
        <w:tc>
          <w:tcPr>
            <w:tcW w:w="1787" w:type="dxa"/>
            <w:gridSpan w:val="2"/>
            <w:tcBorders>
              <w:top w:val="nil"/>
              <w:left w:val="nil"/>
              <w:bottom w:val="nil"/>
              <w:right w:val="nil"/>
            </w:tcBorders>
            <w:shd w:val="clear" w:color="auto" w:fill="FFFFFF"/>
            <w:noWrap/>
            <w:tcMar>
              <w:top w:w="15" w:type="dxa"/>
              <w:left w:w="15" w:type="dxa"/>
              <w:right w:w="15" w:type="dxa"/>
            </w:tcMar>
            <w:vAlign w:val="center"/>
          </w:tcPr>
          <w:p w14:paraId="357E1DA4">
            <w:pPr>
              <w:jc w:val="left"/>
              <w:rPr>
                <w:rFonts w:ascii="宋体" w:hAnsi="宋体" w:eastAsia="宋体" w:cs="宋体"/>
                <w:color w:val="000000"/>
                <w:sz w:val="18"/>
                <w:szCs w:val="18"/>
              </w:rPr>
            </w:pPr>
          </w:p>
        </w:tc>
        <w:tc>
          <w:tcPr>
            <w:tcW w:w="1356" w:type="dxa"/>
            <w:gridSpan w:val="2"/>
            <w:tcBorders>
              <w:top w:val="nil"/>
              <w:left w:val="nil"/>
              <w:bottom w:val="nil"/>
              <w:right w:val="nil"/>
            </w:tcBorders>
            <w:shd w:val="clear" w:color="auto" w:fill="FFFFFF"/>
            <w:noWrap/>
            <w:tcMar>
              <w:top w:w="15" w:type="dxa"/>
              <w:left w:w="15" w:type="dxa"/>
              <w:right w:w="15" w:type="dxa"/>
            </w:tcMar>
            <w:vAlign w:val="center"/>
          </w:tcPr>
          <w:p w14:paraId="473853A6">
            <w:pPr>
              <w:widowControl/>
              <w:ind w:right="330"/>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482931E8">
        <w:tblPrEx>
          <w:tblCellMar>
            <w:top w:w="0" w:type="dxa"/>
            <w:left w:w="0" w:type="dxa"/>
            <w:bottom w:w="0" w:type="dxa"/>
            <w:right w:w="0" w:type="dxa"/>
          </w:tblCellMar>
        </w:tblPrEx>
        <w:trPr>
          <w:trHeight w:val="299" w:hRule="atLeast"/>
        </w:trPr>
        <w:tc>
          <w:tcPr>
            <w:tcW w:w="6100" w:type="dxa"/>
            <w:gridSpan w:val="10"/>
            <w:tcBorders>
              <w:top w:val="nil"/>
              <w:left w:val="nil"/>
              <w:bottom w:val="single" w:color="000000" w:sz="4" w:space="0"/>
              <w:right w:val="nil"/>
            </w:tcBorders>
            <w:shd w:val="clear" w:color="auto" w:fill="FFFFFF"/>
            <w:noWrap/>
            <w:tcMar>
              <w:top w:w="15" w:type="dxa"/>
              <w:left w:w="15" w:type="dxa"/>
              <w:right w:w="15" w:type="dxa"/>
            </w:tcMar>
            <w:vAlign w:val="center"/>
          </w:tcPr>
          <w:p w14:paraId="11344B12">
            <w:pPr>
              <w:jc w:val="center"/>
              <w:rPr>
                <w:rFonts w:ascii="宋体" w:hAnsi="宋体" w:eastAsia="宋体" w:cs="宋体"/>
                <w:color w:val="000000"/>
                <w:sz w:val="18"/>
                <w:szCs w:val="18"/>
              </w:rPr>
            </w:pPr>
            <w:r>
              <w:rPr>
                <w:rFonts w:hint="eastAsia" w:ascii="宋体" w:hAnsi="宋体" w:eastAsia="宋体" w:cs="宋体"/>
                <w:color w:val="000000"/>
                <w:kern w:val="0"/>
                <w:sz w:val="22"/>
                <w:szCs w:val="22"/>
              </w:rPr>
              <w:t>部门：黄石市黄石港区科学技术和经济信息化局</w:t>
            </w:r>
          </w:p>
        </w:tc>
        <w:tc>
          <w:tcPr>
            <w:tcW w:w="105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859EB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52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4ED0F810">
            <w:pPr>
              <w:jc w:val="center"/>
              <w:rPr>
                <w:rFonts w:ascii="宋体" w:hAnsi="宋体" w:eastAsia="宋体" w:cs="宋体"/>
                <w:color w:val="000000"/>
                <w:sz w:val="18"/>
                <w:szCs w:val="18"/>
              </w:rPr>
            </w:pPr>
          </w:p>
        </w:tc>
        <w:tc>
          <w:tcPr>
            <w:tcW w:w="918"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07B0741D">
            <w:pPr>
              <w:jc w:val="center"/>
              <w:rPr>
                <w:rFonts w:ascii="宋体" w:hAnsi="宋体" w:eastAsia="宋体" w:cs="宋体"/>
                <w:color w:val="000000"/>
                <w:sz w:val="18"/>
                <w:szCs w:val="18"/>
              </w:rPr>
            </w:pPr>
          </w:p>
        </w:tc>
        <w:tc>
          <w:tcPr>
            <w:tcW w:w="60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2CCF5616">
            <w:pPr>
              <w:jc w:val="center"/>
              <w:rPr>
                <w:rFonts w:ascii="宋体" w:hAnsi="宋体" w:eastAsia="宋体" w:cs="宋体"/>
                <w:color w:val="000000"/>
                <w:sz w:val="18"/>
                <w:szCs w:val="18"/>
              </w:rPr>
            </w:pPr>
          </w:p>
        </w:tc>
        <w:tc>
          <w:tcPr>
            <w:tcW w:w="155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FCDC351">
            <w:pPr>
              <w:jc w:val="center"/>
              <w:rPr>
                <w:rFonts w:ascii="宋体" w:hAnsi="宋体" w:eastAsia="宋体" w:cs="宋体"/>
                <w:color w:val="000000"/>
                <w:sz w:val="18"/>
                <w:szCs w:val="18"/>
              </w:rPr>
            </w:pPr>
          </w:p>
        </w:tc>
        <w:tc>
          <w:tcPr>
            <w:tcW w:w="3143"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072934EB">
            <w:pPr>
              <w:widowControl/>
              <w:ind w:right="110"/>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w:t>
            </w:r>
            <w:r>
              <w:rPr>
                <w:rFonts w:hint="eastAsia" w:ascii="宋体" w:hAnsi="宋体" w:eastAsia="宋体" w:cs="宋体"/>
                <w:color w:val="000000"/>
                <w:kern w:val="0"/>
                <w:sz w:val="22"/>
                <w:szCs w:val="22"/>
                <w:lang w:eastAsia="zh-CN"/>
              </w:rPr>
              <w:t>万</w:t>
            </w:r>
            <w:r>
              <w:rPr>
                <w:rFonts w:hint="eastAsia" w:ascii="宋体" w:hAnsi="宋体" w:eastAsia="宋体" w:cs="宋体"/>
                <w:color w:val="000000"/>
                <w:kern w:val="0"/>
                <w:sz w:val="22"/>
                <w:szCs w:val="22"/>
              </w:rPr>
              <w:t>元</w:t>
            </w:r>
          </w:p>
        </w:tc>
      </w:tr>
      <w:tr w14:paraId="643D504E">
        <w:tblPrEx>
          <w:tblCellMar>
            <w:top w:w="0" w:type="dxa"/>
            <w:left w:w="108" w:type="dxa"/>
            <w:bottom w:w="0" w:type="dxa"/>
            <w:right w:w="108" w:type="dxa"/>
          </w:tblCellMar>
        </w:tblPrEx>
        <w:trPr>
          <w:gridAfter w:val="1"/>
          <w:wAfter w:w="965" w:type="dxa"/>
          <w:trHeight w:val="300" w:hRule="atLeast"/>
        </w:trPr>
        <w:tc>
          <w:tcPr>
            <w:tcW w:w="6260" w:type="dxa"/>
            <w:gridSpan w:val="11"/>
            <w:tcBorders>
              <w:top w:val="nil"/>
              <w:left w:val="single" w:color="000000" w:sz="4" w:space="0"/>
              <w:bottom w:val="single" w:color="000000" w:sz="4" w:space="0"/>
              <w:right w:val="single" w:color="000000" w:sz="4" w:space="0"/>
            </w:tcBorders>
            <w:shd w:val="clear" w:color="000000" w:fill="C0C0C0"/>
            <w:vAlign w:val="center"/>
          </w:tcPr>
          <w:p w14:paraId="50D16DB0">
            <w:pPr>
              <w:jc w:val="center"/>
              <w:rPr>
                <w:rFonts w:ascii="宋体" w:hAnsi="宋体" w:eastAsia="宋体" w:cs="Arial"/>
                <w:sz w:val="20"/>
                <w:szCs w:val="20"/>
              </w:rPr>
            </w:pPr>
            <w:r>
              <w:rPr>
                <w:rFonts w:hint="eastAsia" w:cs="Arial"/>
                <w:sz w:val="20"/>
                <w:szCs w:val="20"/>
              </w:rPr>
              <w:t>预算数</w:t>
            </w:r>
          </w:p>
        </w:tc>
        <w:tc>
          <w:tcPr>
            <w:tcW w:w="6656" w:type="dxa"/>
            <w:gridSpan w:val="12"/>
            <w:tcBorders>
              <w:top w:val="nil"/>
              <w:left w:val="nil"/>
              <w:bottom w:val="single" w:color="000000" w:sz="4" w:space="0"/>
              <w:right w:val="single" w:color="000000" w:sz="4" w:space="0"/>
            </w:tcBorders>
            <w:shd w:val="clear" w:color="000000" w:fill="C0C0C0"/>
            <w:vAlign w:val="center"/>
          </w:tcPr>
          <w:p w14:paraId="1F54612C">
            <w:pPr>
              <w:jc w:val="center"/>
              <w:rPr>
                <w:rFonts w:ascii="宋体" w:hAnsi="宋体" w:eastAsia="宋体" w:cs="Arial"/>
                <w:sz w:val="20"/>
                <w:szCs w:val="20"/>
              </w:rPr>
            </w:pPr>
            <w:r>
              <w:rPr>
                <w:rFonts w:hint="eastAsia" w:cs="Arial"/>
                <w:sz w:val="20"/>
                <w:szCs w:val="20"/>
              </w:rPr>
              <w:t>决算数</w:t>
            </w:r>
          </w:p>
        </w:tc>
      </w:tr>
      <w:tr w14:paraId="1EC7A003">
        <w:tblPrEx>
          <w:tblCellMar>
            <w:top w:w="0" w:type="dxa"/>
            <w:left w:w="108" w:type="dxa"/>
            <w:bottom w:w="0" w:type="dxa"/>
            <w:right w:w="108" w:type="dxa"/>
          </w:tblCellMar>
        </w:tblPrEx>
        <w:trPr>
          <w:gridAfter w:val="1"/>
          <w:wAfter w:w="965" w:type="dxa"/>
          <w:trHeight w:val="300" w:hRule="atLeast"/>
        </w:trPr>
        <w:tc>
          <w:tcPr>
            <w:tcW w:w="1080"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49C9F1FB">
            <w:pPr>
              <w:jc w:val="center"/>
              <w:rPr>
                <w:rFonts w:ascii="宋体" w:hAnsi="宋体" w:eastAsia="宋体" w:cs="Arial"/>
                <w:sz w:val="20"/>
                <w:szCs w:val="20"/>
              </w:rPr>
            </w:pPr>
            <w:r>
              <w:rPr>
                <w:rFonts w:hint="eastAsia" w:cs="Arial"/>
                <w:sz w:val="20"/>
                <w:szCs w:val="20"/>
              </w:rPr>
              <w:t>合计</w:t>
            </w:r>
          </w:p>
        </w:tc>
        <w:tc>
          <w:tcPr>
            <w:tcW w:w="1000" w:type="dxa"/>
            <w:vMerge w:val="restart"/>
            <w:tcBorders>
              <w:top w:val="nil"/>
              <w:left w:val="nil"/>
              <w:bottom w:val="single" w:color="000000" w:sz="4" w:space="0"/>
              <w:right w:val="single" w:color="000000" w:sz="4" w:space="0"/>
            </w:tcBorders>
            <w:shd w:val="clear" w:color="000000" w:fill="C0C0C0"/>
            <w:vAlign w:val="center"/>
          </w:tcPr>
          <w:p w14:paraId="7C82AA79">
            <w:pPr>
              <w:jc w:val="center"/>
              <w:rPr>
                <w:rFonts w:ascii="宋体" w:hAnsi="宋体" w:eastAsia="宋体" w:cs="Arial"/>
                <w:sz w:val="20"/>
                <w:szCs w:val="20"/>
              </w:rPr>
            </w:pPr>
            <w:r>
              <w:rPr>
                <w:rFonts w:hint="eastAsia" w:cs="Arial"/>
                <w:sz w:val="20"/>
                <w:szCs w:val="20"/>
              </w:rPr>
              <w:t>因公出国（境）费</w:t>
            </w:r>
          </w:p>
        </w:tc>
        <w:tc>
          <w:tcPr>
            <w:tcW w:w="3140" w:type="dxa"/>
            <w:gridSpan w:val="6"/>
            <w:tcBorders>
              <w:top w:val="nil"/>
              <w:left w:val="nil"/>
              <w:bottom w:val="single" w:color="000000" w:sz="4" w:space="0"/>
              <w:right w:val="single" w:color="000000" w:sz="4" w:space="0"/>
            </w:tcBorders>
            <w:shd w:val="clear" w:color="000000" w:fill="C0C0C0"/>
            <w:vAlign w:val="center"/>
          </w:tcPr>
          <w:p w14:paraId="7F3D1E4C">
            <w:pPr>
              <w:jc w:val="center"/>
              <w:rPr>
                <w:rFonts w:ascii="宋体" w:hAnsi="宋体" w:eastAsia="宋体" w:cs="Arial"/>
                <w:sz w:val="20"/>
                <w:szCs w:val="20"/>
              </w:rPr>
            </w:pPr>
            <w:r>
              <w:rPr>
                <w:rFonts w:hint="eastAsia" w:cs="Arial"/>
                <w:sz w:val="20"/>
                <w:szCs w:val="20"/>
              </w:rPr>
              <w:t>公务用车购置及运行费</w:t>
            </w:r>
          </w:p>
        </w:tc>
        <w:tc>
          <w:tcPr>
            <w:tcW w:w="1040" w:type="dxa"/>
            <w:gridSpan w:val="2"/>
            <w:vMerge w:val="restart"/>
            <w:tcBorders>
              <w:top w:val="nil"/>
              <w:left w:val="nil"/>
              <w:bottom w:val="single" w:color="000000" w:sz="4" w:space="0"/>
              <w:right w:val="single" w:color="000000" w:sz="4" w:space="0"/>
            </w:tcBorders>
            <w:shd w:val="clear" w:color="000000" w:fill="C0C0C0"/>
            <w:vAlign w:val="center"/>
          </w:tcPr>
          <w:p w14:paraId="0862CF38">
            <w:pPr>
              <w:jc w:val="center"/>
              <w:rPr>
                <w:rFonts w:ascii="宋体" w:hAnsi="宋体" w:eastAsia="宋体" w:cs="Arial"/>
                <w:sz w:val="20"/>
                <w:szCs w:val="20"/>
              </w:rPr>
            </w:pPr>
            <w:r>
              <w:rPr>
                <w:rFonts w:hint="eastAsia" w:cs="Arial"/>
                <w:sz w:val="20"/>
                <w:szCs w:val="20"/>
              </w:rPr>
              <w:t>公务接待费</w:t>
            </w:r>
          </w:p>
        </w:tc>
        <w:tc>
          <w:tcPr>
            <w:tcW w:w="1060" w:type="dxa"/>
            <w:gridSpan w:val="2"/>
            <w:vMerge w:val="restart"/>
            <w:tcBorders>
              <w:top w:val="nil"/>
              <w:left w:val="nil"/>
              <w:bottom w:val="single" w:color="000000" w:sz="4" w:space="0"/>
              <w:right w:val="single" w:color="000000" w:sz="4" w:space="0"/>
            </w:tcBorders>
            <w:shd w:val="clear" w:color="000000" w:fill="C0C0C0"/>
            <w:vAlign w:val="center"/>
          </w:tcPr>
          <w:p w14:paraId="7EF01D78">
            <w:pPr>
              <w:jc w:val="center"/>
              <w:rPr>
                <w:rFonts w:ascii="宋体" w:hAnsi="宋体" w:eastAsia="宋体" w:cs="Arial"/>
                <w:sz w:val="20"/>
                <w:szCs w:val="20"/>
              </w:rPr>
            </w:pPr>
            <w:r>
              <w:rPr>
                <w:rFonts w:hint="eastAsia" w:cs="Arial"/>
                <w:sz w:val="20"/>
                <w:szCs w:val="20"/>
              </w:rPr>
              <w:t>合计</w:t>
            </w:r>
          </w:p>
        </w:tc>
        <w:tc>
          <w:tcPr>
            <w:tcW w:w="1080" w:type="dxa"/>
            <w:gridSpan w:val="2"/>
            <w:vMerge w:val="restart"/>
            <w:tcBorders>
              <w:top w:val="nil"/>
              <w:left w:val="nil"/>
              <w:bottom w:val="single" w:color="000000" w:sz="4" w:space="0"/>
              <w:right w:val="single" w:color="000000" w:sz="4" w:space="0"/>
            </w:tcBorders>
            <w:shd w:val="clear" w:color="000000" w:fill="C0C0C0"/>
            <w:vAlign w:val="center"/>
          </w:tcPr>
          <w:p w14:paraId="5943CD16">
            <w:pPr>
              <w:jc w:val="center"/>
              <w:rPr>
                <w:rFonts w:ascii="宋体" w:hAnsi="宋体" w:eastAsia="宋体" w:cs="Arial"/>
                <w:sz w:val="20"/>
                <w:szCs w:val="20"/>
              </w:rPr>
            </w:pPr>
            <w:r>
              <w:rPr>
                <w:rFonts w:hint="eastAsia" w:cs="Arial"/>
                <w:sz w:val="20"/>
                <w:szCs w:val="20"/>
              </w:rPr>
              <w:t>因公出国（境）费</w:t>
            </w:r>
          </w:p>
        </w:tc>
        <w:tc>
          <w:tcPr>
            <w:tcW w:w="2660" w:type="dxa"/>
            <w:gridSpan w:val="6"/>
            <w:tcBorders>
              <w:top w:val="nil"/>
              <w:left w:val="nil"/>
              <w:bottom w:val="single" w:color="000000" w:sz="4" w:space="0"/>
              <w:right w:val="single" w:color="000000" w:sz="4" w:space="0"/>
            </w:tcBorders>
            <w:shd w:val="clear" w:color="000000" w:fill="C0C0C0"/>
            <w:vAlign w:val="center"/>
          </w:tcPr>
          <w:p w14:paraId="09699481">
            <w:pPr>
              <w:jc w:val="center"/>
              <w:rPr>
                <w:rFonts w:ascii="宋体" w:hAnsi="宋体" w:eastAsia="宋体" w:cs="Arial"/>
                <w:sz w:val="20"/>
                <w:szCs w:val="20"/>
              </w:rPr>
            </w:pPr>
            <w:r>
              <w:rPr>
                <w:rFonts w:hint="eastAsia" w:cs="Arial"/>
                <w:sz w:val="20"/>
                <w:szCs w:val="20"/>
              </w:rPr>
              <w:t>公务用车购置及运行费</w:t>
            </w:r>
          </w:p>
        </w:tc>
        <w:tc>
          <w:tcPr>
            <w:tcW w:w="1856" w:type="dxa"/>
            <w:gridSpan w:val="2"/>
            <w:vMerge w:val="restart"/>
            <w:tcBorders>
              <w:top w:val="nil"/>
              <w:left w:val="nil"/>
              <w:bottom w:val="single" w:color="000000" w:sz="4" w:space="0"/>
              <w:right w:val="single" w:color="000000" w:sz="4" w:space="0"/>
            </w:tcBorders>
            <w:shd w:val="clear" w:color="000000" w:fill="C0C0C0"/>
            <w:vAlign w:val="center"/>
          </w:tcPr>
          <w:p w14:paraId="341096F2">
            <w:pPr>
              <w:jc w:val="center"/>
              <w:rPr>
                <w:rFonts w:ascii="宋体" w:hAnsi="宋体" w:eastAsia="宋体" w:cs="Arial"/>
                <w:sz w:val="20"/>
                <w:szCs w:val="20"/>
              </w:rPr>
            </w:pPr>
            <w:r>
              <w:rPr>
                <w:rFonts w:hint="eastAsia" w:cs="Arial"/>
                <w:sz w:val="20"/>
                <w:szCs w:val="20"/>
              </w:rPr>
              <w:t>公务接待费</w:t>
            </w:r>
          </w:p>
        </w:tc>
      </w:tr>
      <w:tr w14:paraId="5BF8AE1F">
        <w:tblPrEx>
          <w:tblCellMar>
            <w:top w:w="0" w:type="dxa"/>
            <w:left w:w="108" w:type="dxa"/>
            <w:bottom w:w="0" w:type="dxa"/>
            <w:right w:w="108" w:type="dxa"/>
          </w:tblCellMar>
        </w:tblPrEx>
        <w:trPr>
          <w:gridAfter w:val="1"/>
          <w:wAfter w:w="965" w:type="dxa"/>
          <w:trHeight w:val="600" w:hRule="atLeast"/>
        </w:trPr>
        <w:tc>
          <w:tcPr>
            <w:tcW w:w="1080" w:type="dxa"/>
            <w:gridSpan w:val="2"/>
            <w:vMerge w:val="continue"/>
            <w:tcBorders>
              <w:top w:val="nil"/>
              <w:left w:val="single" w:color="000000" w:sz="4" w:space="0"/>
              <w:bottom w:val="single" w:color="000000" w:sz="4" w:space="0"/>
              <w:right w:val="single" w:color="000000" w:sz="4" w:space="0"/>
            </w:tcBorders>
            <w:vAlign w:val="center"/>
          </w:tcPr>
          <w:p w14:paraId="1E7C9934">
            <w:pPr>
              <w:rPr>
                <w:rFonts w:ascii="宋体" w:hAnsi="宋体" w:eastAsia="宋体" w:cs="Arial"/>
                <w:sz w:val="20"/>
                <w:szCs w:val="20"/>
              </w:rPr>
            </w:pPr>
          </w:p>
        </w:tc>
        <w:tc>
          <w:tcPr>
            <w:tcW w:w="1000" w:type="dxa"/>
            <w:vMerge w:val="continue"/>
            <w:tcBorders>
              <w:top w:val="nil"/>
              <w:left w:val="nil"/>
              <w:bottom w:val="single" w:color="000000" w:sz="4" w:space="0"/>
              <w:right w:val="single" w:color="000000" w:sz="4" w:space="0"/>
            </w:tcBorders>
            <w:vAlign w:val="center"/>
          </w:tcPr>
          <w:p w14:paraId="10D7226F">
            <w:pPr>
              <w:rPr>
                <w:rFonts w:ascii="宋体" w:hAnsi="宋体" w:eastAsia="宋体" w:cs="Arial"/>
                <w:sz w:val="20"/>
                <w:szCs w:val="20"/>
              </w:rPr>
            </w:pPr>
          </w:p>
        </w:tc>
        <w:tc>
          <w:tcPr>
            <w:tcW w:w="1080" w:type="dxa"/>
            <w:gridSpan w:val="2"/>
            <w:tcBorders>
              <w:top w:val="nil"/>
              <w:left w:val="nil"/>
              <w:bottom w:val="single" w:color="000000" w:sz="4" w:space="0"/>
              <w:right w:val="single" w:color="000000" w:sz="4" w:space="0"/>
            </w:tcBorders>
            <w:shd w:val="clear" w:color="000000" w:fill="C0C0C0"/>
            <w:vAlign w:val="center"/>
          </w:tcPr>
          <w:p w14:paraId="2A45E6B9">
            <w:pPr>
              <w:jc w:val="center"/>
              <w:rPr>
                <w:rFonts w:ascii="宋体" w:hAnsi="宋体" w:eastAsia="宋体" w:cs="Arial"/>
                <w:sz w:val="20"/>
                <w:szCs w:val="20"/>
              </w:rPr>
            </w:pPr>
            <w:r>
              <w:rPr>
                <w:rFonts w:hint="eastAsia" w:cs="Arial"/>
                <w:sz w:val="20"/>
                <w:szCs w:val="20"/>
              </w:rPr>
              <w:t>小计</w:t>
            </w:r>
          </w:p>
        </w:tc>
        <w:tc>
          <w:tcPr>
            <w:tcW w:w="1120" w:type="dxa"/>
            <w:gridSpan w:val="2"/>
            <w:tcBorders>
              <w:top w:val="nil"/>
              <w:left w:val="nil"/>
              <w:bottom w:val="single" w:color="000000" w:sz="4" w:space="0"/>
              <w:right w:val="single" w:color="000000" w:sz="4" w:space="0"/>
            </w:tcBorders>
            <w:shd w:val="clear" w:color="000000" w:fill="C0C0C0"/>
            <w:vAlign w:val="center"/>
          </w:tcPr>
          <w:p w14:paraId="128BDD2C">
            <w:pPr>
              <w:jc w:val="center"/>
              <w:rPr>
                <w:rFonts w:ascii="宋体" w:hAnsi="宋体" w:eastAsia="宋体" w:cs="Arial"/>
                <w:sz w:val="20"/>
                <w:szCs w:val="20"/>
              </w:rPr>
            </w:pPr>
            <w:r>
              <w:rPr>
                <w:rFonts w:hint="eastAsia" w:cs="Arial"/>
                <w:sz w:val="20"/>
                <w:szCs w:val="20"/>
              </w:rPr>
              <w:t>公务用车购置费</w:t>
            </w:r>
          </w:p>
        </w:tc>
        <w:tc>
          <w:tcPr>
            <w:tcW w:w="940" w:type="dxa"/>
            <w:gridSpan w:val="2"/>
            <w:tcBorders>
              <w:top w:val="nil"/>
              <w:left w:val="nil"/>
              <w:bottom w:val="single" w:color="000000" w:sz="4" w:space="0"/>
              <w:right w:val="single" w:color="000000" w:sz="4" w:space="0"/>
            </w:tcBorders>
            <w:shd w:val="clear" w:color="000000" w:fill="C0C0C0"/>
            <w:vAlign w:val="center"/>
          </w:tcPr>
          <w:p w14:paraId="023D8F40">
            <w:pPr>
              <w:jc w:val="center"/>
              <w:rPr>
                <w:rFonts w:ascii="宋体" w:hAnsi="宋体" w:eastAsia="宋体" w:cs="Arial"/>
                <w:sz w:val="20"/>
                <w:szCs w:val="20"/>
              </w:rPr>
            </w:pPr>
            <w:r>
              <w:rPr>
                <w:rFonts w:hint="eastAsia" w:cs="Arial"/>
                <w:sz w:val="20"/>
                <w:szCs w:val="20"/>
              </w:rPr>
              <w:t>公务用车运行费</w:t>
            </w:r>
          </w:p>
        </w:tc>
        <w:tc>
          <w:tcPr>
            <w:tcW w:w="1040" w:type="dxa"/>
            <w:gridSpan w:val="2"/>
            <w:vMerge w:val="continue"/>
            <w:tcBorders>
              <w:top w:val="nil"/>
              <w:left w:val="nil"/>
              <w:bottom w:val="single" w:color="000000" w:sz="4" w:space="0"/>
              <w:right w:val="single" w:color="000000" w:sz="4" w:space="0"/>
            </w:tcBorders>
            <w:vAlign w:val="center"/>
          </w:tcPr>
          <w:p w14:paraId="1A34322A">
            <w:pPr>
              <w:rPr>
                <w:rFonts w:ascii="宋体" w:hAnsi="宋体" w:eastAsia="宋体" w:cs="Arial"/>
                <w:sz w:val="20"/>
                <w:szCs w:val="20"/>
              </w:rPr>
            </w:pPr>
          </w:p>
        </w:tc>
        <w:tc>
          <w:tcPr>
            <w:tcW w:w="1060" w:type="dxa"/>
            <w:gridSpan w:val="2"/>
            <w:vMerge w:val="continue"/>
            <w:tcBorders>
              <w:top w:val="nil"/>
              <w:left w:val="nil"/>
              <w:bottom w:val="single" w:color="000000" w:sz="4" w:space="0"/>
              <w:right w:val="single" w:color="000000" w:sz="4" w:space="0"/>
            </w:tcBorders>
            <w:vAlign w:val="center"/>
          </w:tcPr>
          <w:p w14:paraId="59B0FD81">
            <w:pPr>
              <w:rPr>
                <w:rFonts w:ascii="宋体" w:hAnsi="宋体" w:eastAsia="宋体" w:cs="Arial"/>
                <w:sz w:val="20"/>
                <w:szCs w:val="20"/>
              </w:rPr>
            </w:pPr>
          </w:p>
        </w:tc>
        <w:tc>
          <w:tcPr>
            <w:tcW w:w="1080" w:type="dxa"/>
            <w:gridSpan w:val="2"/>
            <w:vMerge w:val="continue"/>
            <w:tcBorders>
              <w:top w:val="nil"/>
              <w:left w:val="nil"/>
              <w:bottom w:val="single" w:color="000000" w:sz="4" w:space="0"/>
              <w:right w:val="single" w:color="000000" w:sz="4" w:space="0"/>
            </w:tcBorders>
            <w:vAlign w:val="center"/>
          </w:tcPr>
          <w:p w14:paraId="40F522DF">
            <w:pPr>
              <w:rPr>
                <w:rFonts w:ascii="宋体" w:hAnsi="宋体" w:eastAsia="宋体" w:cs="Arial"/>
                <w:sz w:val="20"/>
                <w:szCs w:val="20"/>
              </w:rPr>
            </w:pPr>
          </w:p>
        </w:tc>
        <w:tc>
          <w:tcPr>
            <w:tcW w:w="660" w:type="dxa"/>
            <w:gridSpan w:val="2"/>
            <w:tcBorders>
              <w:top w:val="nil"/>
              <w:left w:val="nil"/>
              <w:bottom w:val="single" w:color="000000" w:sz="4" w:space="0"/>
              <w:right w:val="single" w:color="000000" w:sz="4" w:space="0"/>
            </w:tcBorders>
            <w:shd w:val="clear" w:color="000000" w:fill="C0C0C0"/>
            <w:vAlign w:val="center"/>
          </w:tcPr>
          <w:p w14:paraId="727526D7">
            <w:pPr>
              <w:jc w:val="center"/>
              <w:rPr>
                <w:rFonts w:ascii="宋体" w:hAnsi="宋体" w:eastAsia="宋体" w:cs="Arial"/>
                <w:sz w:val="20"/>
                <w:szCs w:val="20"/>
              </w:rPr>
            </w:pPr>
            <w:r>
              <w:rPr>
                <w:rFonts w:hint="eastAsia" w:cs="Arial"/>
                <w:sz w:val="20"/>
                <w:szCs w:val="20"/>
              </w:rPr>
              <w:t>小计</w:t>
            </w:r>
          </w:p>
        </w:tc>
        <w:tc>
          <w:tcPr>
            <w:tcW w:w="1000" w:type="dxa"/>
            <w:gridSpan w:val="2"/>
            <w:tcBorders>
              <w:top w:val="nil"/>
              <w:left w:val="nil"/>
              <w:bottom w:val="single" w:color="000000" w:sz="4" w:space="0"/>
              <w:right w:val="single" w:color="000000" w:sz="4" w:space="0"/>
            </w:tcBorders>
            <w:shd w:val="clear" w:color="000000" w:fill="C0C0C0"/>
            <w:vAlign w:val="center"/>
          </w:tcPr>
          <w:p w14:paraId="7E2E1A81">
            <w:pPr>
              <w:jc w:val="center"/>
              <w:rPr>
                <w:rFonts w:ascii="宋体" w:hAnsi="宋体" w:eastAsia="宋体" w:cs="Arial"/>
                <w:sz w:val="20"/>
                <w:szCs w:val="20"/>
              </w:rPr>
            </w:pPr>
            <w:r>
              <w:rPr>
                <w:rFonts w:hint="eastAsia" w:cs="Arial"/>
                <w:sz w:val="20"/>
                <w:szCs w:val="20"/>
              </w:rPr>
              <w:t>公务用车购置费</w:t>
            </w:r>
          </w:p>
        </w:tc>
        <w:tc>
          <w:tcPr>
            <w:tcW w:w="1000" w:type="dxa"/>
            <w:gridSpan w:val="2"/>
            <w:tcBorders>
              <w:top w:val="nil"/>
              <w:left w:val="nil"/>
              <w:bottom w:val="single" w:color="000000" w:sz="4" w:space="0"/>
              <w:right w:val="single" w:color="000000" w:sz="4" w:space="0"/>
            </w:tcBorders>
            <w:shd w:val="clear" w:color="000000" w:fill="C0C0C0"/>
            <w:vAlign w:val="center"/>
          </w:tcPr>
          <w:p w14:paraId="3FDB6101">
            <w:pPr>
              <w:jc w:val="center"/>
              <w:rPr>
                <w:rFonts w:ascii="宋体" w:hAnsi="宋体" w:eastAsia="宋体" w:cs="Arial"/>
                <w:sz w:val="20"/>
                <w:szCs w:val="20"/>
              </w:rPr>
            </w:pPr>
            <w:r>
              <w:rPr>
                <w:rFonts w:hint="eastAsia" w:cs="Arial"/>
                <w:sz w:val="20"/>
                <w:szCs w:val="20"/>
              </w:rPr>
              <w:t>公务用车运行费</w:t>
            </w:r>
          </w:p>
        </w:tc>
        <w:tc>
          <w:tcPr>
            <w:tcW w:w="1856" w:type="dxa"/>
            <w:gridSpan w:val="2"/>
            <w:vMerge w:val="continue"/>
            <w:tcBorders>
              <w:top w:val="nil"/>
              <w:left w:val="nil"/>
              <w:bottom w:val="single" w:color="000000" w:sz="4" w:space="0"/>
              <w:right w:val="single" w:color="000000" w:sz="4" w:space="0"/>
            </w:tcBorders>
            <w:vAlign w:val="center"/>
          </w:tcPr>
          <w:p w14:paraId="123C313B">
            <w:pPr>
              <w:rPr>
                <w:rFonts w:ascii="宋体" w:hAnsi="宋体" w:eastAsia="宋体" w:cs="Arial"/>
                <w:sz w:val="20"/>
                <w:szCs w:val="20"/>
              </w:rPr>
            </w:pPr>
          </w:p>
        </w:tc>
      </w:tr>
      <w:tr w14:paraId="0FA03E60">
        <w:tblPrEx>
          <w:tblCellMar>
            <w:top w:w="0" w:type="dxa"/>
            <w:left w:w="108" w:type="dxa"/>
            <w:bottom w:w="0" w:type="dxa"/>
            <w:right w:w="108" w:type="dxa"/>
          </w:tblCellMar>
        </w:tblPrEx>
        <w:trPr>
          <w:gridAfter w:val="1"/>
          <w:wAfter w:w="965" w:type="dxa"/>
          <w:trHeight w:val="300" w:hRule="atLeast"/>
        </w:trPr>
        <w:tc>
          <w:tcPr>
            <w:tcW w:w="1080" w:type="dxa"/>
            <w:gridSpan w:val="2"/>
            <w:tcBorders>
              <w:top w:val="nil"/>
              <w:left w:val="single" w:color="000000" w:sz="4" w:space="0"/>
              <w:bottom w:val="single" w:color="000000" w:sz="4" w:space="0"/>
              <w:right w:val="single" w:color="000000" w:sz="4" w:space="0"/>
            </w:tcBorders>
            <w:shd w:val="clear" w:color="000000" w:fill="C0C0C0"/>
            <w:vAlign w:val="center"/>
          </w:tcPr>
          <w:p w14:paraId="062C7C08">
            <w:pPr>
              <w:jc w:val="center"/>
              <w:rPr>
                <w:rFonts w:ascii="宋体" w:hAnsi="宋体" w:eastAsia="宋体" w:cs="Arial"/>
                <w:sz w:val="20"/>
                <w:szCs w:val="20"/>
              </w:rPr>
            </w:pPr>
            <w:r>
              <w:rPr>
                <w:rFonts w:hint="eastAsia" w:cs="Arial"/>
                <w:sz w:val="20"/>
                <w:szCs w:val="20"/>
              </w:rPr>
              <w:t>1</w:t>
            </w:r>
          </w:p>
        </w:tc>
        <w:tc>
          <w:tcPr>
            <w:tcW w:w="1000" w:type="dxa"/>
            <w:tcBorders>
              <w:top w:val="nil"/>
              <w:left w:val="nil"/>
              <w:bottom w:val="single" w:color="000000" w:sz="4" w:space="0"/>
              <w:right w:val="single" w:color="000000" w:sz="4" w:space="0"/>
            </w:tcBorders>
            <w:shd w:val="clear" w:color="000000" w:fill="C0C0C0"/>
            <w:vAlign w:val="center"/>
          </w:tcPr>
          <w:p w14:paraId="792A5A50">
            <w:pPr>
              <w:jc w:val="center"/>
              <w:rPr>
                <w:rFonts w:ascii="宋体" w:hAnsi="宋体" w:eastAsia="宋体" w:cs="Arial"/>
                <w:sz w:val="20"/>
                <w:szCs w:val="20"/>
              </w:rPr>
            </w:pPr>
            <w:r>
              <w:rPr>
                <w:rFonts w:hint="eastAsia" w:cs="Arial"/>
                <w:sz w:val="20"/>
                <w:szCs w:val="20"/>
              </w:rPr>
              <w:t>2</w:t>
            </w:r>
          </w:p>
        </w:tc>
        <w:tc>
          <w:tcPr>
            <w:tcW w:w="1080" w:type="dxa"/>
            <w:gridSpan w:val="2"/>
            <w:tcBorders>
              <w:top w:val="nil"/>
              <w:left w:val="nil"/>
              <w:bottom w:val="single" w:color="000000" w:sz="4" w:space="0"/>
              <w:right w:val="single" w:color="000000" w:sz="4" w:space="0"/>
            </w:tcBorders>
            <w:shd w:val="clear" w:color="000000" w:fill="C0C0C0"/>
            <w:vAlign w:val="center"/>
          </w:tcPr>
          <w:p w14:paraId="7DA0E47C">
            <w:pPr>
              <w:jc w:val="center"/>
              <w:rPr>
                <w:rFonts w:ascii="宋体" w:hAnsi="宋体" w:eastAsia="宋体" w:cs="Arial"/>
                <w:sz w:val="20"/>
                <w:szCs w:val="20"/>
              </w:rPr>
            </w:pPr>
            <w:r>
              <w:rPr>
                <w:rFonts w:hint="eastAsia" w:cs="Arial"/>
                <w:sz w:val="20"/>
                <w:szCs w:val="20"/>
              </w:rPr>
              <w:t>3</w:t>
            </w:r>
          </w:p>
        </w:tc>
        <w:tc>
          <w:tcPr>
            <w:tcW w:w="1120" w:type="dxa"/>
            <w:gridSpan w:val="2"/>
            <w:tcBorders>
              <w:top w:val="nil"/>
              <w:left w:val="nil"/>
              <w:bottom w:val="single" w:color="000000" w:sz="4" w:space="0"/>
              <w:right w:val="single" w:color="000000" w:sz="4" w:space="0"/>
            </w:tcBorders>
            <w:shd w:val="clear" w:color="000000" w:fill="C0C0C0"/>
            <w:vAlign w:val="center"/>
          </w:tcPr>
          <w:p w14:paraId="4C2D5602">
            <w:pPr>
              <w:jc w:val="center"/>
              <w:rPr>
                <w:rFonts w:ascii="宋体" w:hAnsi="宋体" w:eastAsia="宋体" w:cs="Arial"/>
                <w:sz w:val="20"/>
                <w:szCs w:val="20"/>
              </w:rPr>
            </w:pPr>
            <w:r>
              <w:rPr>
                <w:rFonts w:hint="eastAsia" w:cs="Arial"/>
                <w:sz w:val="20"/>
                <w:szCs w:val="20"/>
              </w:rPr>
              <w:t>4</w:t>
            </w:r>
          </w:p>
        </w:tc>
        <w:tc>
          <w:tcPr>
            <w:tcW w:w="940" w:type="dxa"/>
            <w:gridSpan w:val="2"/>
            <w:tcBorders>
              <w:top w:val="nil"/>
              <w:left w:val="nil"/>
              <w:bottom w:val="single" w:color="000000" w:sz="4" w:space="0"/>
              <w:right w:val="single" w:color="000000" w:sz="4" w:space="0"/>
            </w:tcBorders>
            <w:shd w:val="clear" w:color="000000" w:fill="C0C0C0"/>
            <w:vAlign w:val="center"/>
          </w:tcPr>
          <w:p w14:paraId="5D1F8085">
            <w:pPr>
              <w:jc w:val="center"/>
              <w:rPr>
                <w:rFonts w:ascii="宋体" w:hAnsi="宋体" w:eastAsia="宋体" w:cs="Arial"/>
                <w:sz w:val="20"/>
                <w:szCs w:val="20"/>
              </w:rPr>
            </w:pPr>
            <w:r>
              <w:rPr>
                <w:rFonts w:hint="eastAsia" w:cs="Arial"/>
                <w:sz w:val="20"/>
                <w:szCs w:val="20"/>
              </w:rPr>
              <w:t>5</w:t>
            </w:r>
          </w:p>
        </w:tc>
        <w:tc>
          <w:tcPr>
            <w:tcW w:w="1040" w:type="dxa"/>
            <w:gridSpan w:val="2"/>
            <w:tcBorders>
              <w:top w:val="nil"/>
              <w:left w:val="nil"/>
              <w:bottom w:val="single" w:color="000000" w:sz="4" w:space="0"/>
              <w:right w:val="single" w:color="000000" w:sz="4" w:space="0"/>
            </w:tcBorders>
            <w:shd w:val="clear" w:color="000000" w:fill="C0C0C0"/>
            <w:vAlign w:val="center"/>
          </w:tcPr>
          <w:p w14:paraId="65FEF903">
            <w:pPr>
              <w:jc w:val="center"/>
              <w:rPr>
                <w:rFonts w:ascii="宋体" w:hAnsi="宋体" w:eastAsia="宋体" w:cs="Arial"/>
                <w:sz w:val="20"/>
                <w:szCs w:val="20"/>
              </w:rPr>
            </w:pPr>
            <w:r>
              <w:rPr>
                <w:rFonts w:hint="eastAsia" w:cs="Arial"/>
                <w:sz w:val="20"/>
                <w:szCs w:val="20"/>
              </w:rPr>
              <w:t>6</w:t>
            </w:r>
          </w:p>
        </w:tc>
        <w:tc>
          <w:tcPr>
            <w:tcW w:w="1060" w:type="dxa"/>
            <w:gridSpan w:val="2"/>
            <w:tcBorders>
              <w:top w:val="nil"/>
              <w:left w:val="nil"/>
              <w:bottom w:val="single" w:color="000000" w:sz="4" w:space="0"/>
              <w:right w:val="single" w:color="000000" w:sz="4" w:space="0"/>
            </w:tcBorders>
            <w:shd w:val="clear" w:color="000000" w:fill="C0C0C0"/>
            <w:vAlign w:val="center"/>
          </w:tcPr>
          <w:p w14:paraId="3259A8B9">
            <w:pPr>
              <w:jc w:val="center"/>
              <w:rPr>
                <w:rFonts w:ascii="宋体" w:hAnsi="宋体" w:eastAsia="宋体" w:cs="Arial"/>
                <w:sz w:val="20"/>
                <w:szCs w:val="20"/>
              </w:rPr>
            </w:pPr>
            <w:r>
              <w:rPr>
                <w:rFonts w:hint="eastAsia" w:cs="Arial"/>
                <w:sz w:val="20"/>
                <w:szCs w:val="20"/>
              </w:rPr>
              <w:t>7</w:t>
            </w:r>
          </w:p>
        </w:tc>
        <w:tc>
          <w:tcPr>
            <w:tcW w:w="1080" w:type="dxa"/>
            <w:gridSpan w:val="2"/>
            <w:tcBorders>
              <w:top w:val="nil"/>
              <w:left w:val="nil"/>
              <w:bottom w:val="single" w:color="000000" w:sz="4" w:space="0"/>
              <w:right w:val="single" w:color="000000" w:sz="4" w:space="0"/>
            </w:tcBorders>
            <w:shd w:val="clear" w:color="000000" w:fill="C0C0C0"/>
            <w:vAlign w:val="center"/>
          </w:tcPr>
          <w:p w14:paraId="5B8C4994">
            <w:pPr>
              <w:jc w:val="center"/>
              <w:rPr>
                <w:rFonts w:ascii="宋体" w:hAnsi="宋体" w:eastAsia="宋体" w:cs="Arial"/>
                <w:sz w:val="20"/>
                <w:szCs w:val="20"/>
              </w:rPr>
            </w:pPr>
            <w:r>
              <w:rPr>
                <w:rFonts w:hint="eastAsia" w:cs="Arial"/>
                <w:sz w:val="20"/>
                <w:szCs w:val="20"/>
              </w:rPr>
              <w:t>8</w:t>
            </w:r>
          </w:p>
        </w:tc>
        <w:tc>
          <w:tcPr>
            <w:tcW w:w="660" w:type="dxa"/>
            <w:gridSpan w:val="2"/>
            <w:tcBorders>
              <w:top w:val="nil"/>
              <w:left w:val="nil"/>
              <w:bottom w:val="single" w:color="000000" w:sz="4" w:space="0"/>
              <w:right w:val="single" w:color="000000" w:sz="4" w:space="0"/>
            </w:tcBorders>
            <w:shd w:val="clear" w:color="000000" w:fill="C0C0C0"/>
            <w:vAlign w:val="center"/>
          </w:tcPr>
          <w:p w14:paraId="485091C2">
            <w:pPr>
              <w:jc w:val="center"/>
              <w:rPr>
                <w:rFonts w:ascii="宋体" w:hAnsi="宋体" w:eastAsia="宋体" w:cs="Arial"/>
                <w:sz w:val="20"/>
                <w:szCs w:val="20"/>
              </w:rPr>
            </w:pPr>
            <w:r>
              <w:rPr>
                <w:rFonts w:hint="eastAsia" w:cs="Arial"/>
                <w:sz w:val="20"/>
                <w:szCs w:val="20"/>
              </w:rPr>
              <w:t>9</w:t>
            </w:r>
          </w:p>
        </w:tc>
        <w:tc>
          <w:tcPr>
            <w:tcW w:w="1000" w:type="dxa"/>
            <w:gridSpan w:val="2"/>
            <w:tcBorders>
              <w:top w:val="nil"/>
              <w:left w:val="nil"/>
              <w:bottom w:val="single" w:color="000000" w:sz="4" w:space="0"/>
              <w:right w:val="single" w:color="000000" w:sz="4" w:space="0"/>
            </w:tcBorders>
            <w:shd w:val="clear" w:color="000000" w:fill="C0C0C0"/>
            <w:vAlign w:val="center"/>
          </w:tcPr>
          <w:p w14:paraId="3FCB8B32">
            <w:pPr>
              <w:jc w:val="center"/>
              <w:rPr>
                <w:rFonts w:ascii="宋体" w:hAnsi="宋体" w:eastAsia="宋体" w:cs="Arial"/>
                <w:sz w:val="20"/>
                <w:szCs w:val="20"/>
              </w:rPr>
            </w:pPr>
            <w:r>
              <w:rPr>
                <w:rFonts w:hint="eastAsia" w:cs="Arial"/>
                <w:sz w:val="20"/>
                <w:szCs w:val="20"/>
              </w:rPr>
              <w:t>10</w:t>
            </w:r>
          </w:p>
        </w:tc>
        <w:tc>
          <w:tcPr>
            <w:tcW w:w="1000" w:type="dxa"/>
            <w:gridSpan w:val="2"/>
            <w:tcBorders>
              <w:top w:val="nil"/>
              <w:left w:val="nil"/>
              <w:bottom w:val="single" w:color="000000" w:sz="4" w:space="0"/>
              <w:right w:val="single" w:color="000000" w:sz="4" w:space="0"/>
            </w:tcBorders>
            <w:shd w:val="clear" w:color="000000" w:fill="C0C0C0"/>
            <w:vAlign w:val="center"/>
          </w:tcPr>
          <w:p w14:paraId="2117B878">
            <w:pPr>
              <w:jc w:val="center"/>
              <w:rPr>
                <w:rFonts w:ascii="宋体" w:hAnsi="宋体" w:eastAsia="宋体" w:cs="Arial"/>
                <w:sz w:val="20"/>
                <w:szCs w:val="20"/>
              </w:rPr>
            </w:pPr>
            <w:r>
              <w:rPr>
                <w:rFonts w:hint="eastAsia" w:cs="Arial"/>
                <w:sz w:val="20"/>
                <w:szCs w:val="20"/>
              </w:rPr>
              <w:t>11</w:t>
            </w:r>
          </w:p>
        </w:tc>
        <w:tc>
          <w:tcPr>
            <w:tcW w:w="1856" w:type="dxa"/>
            <w:gridSpan w:val="2"/>
            <w:tcBorders>
              <w:top w:val="nil"/>
              <w:left w:val="nil"/>
              <w:bottom w:val="single" w:color="000000" w:sz="4" w:space="0"/>
              <w:right w:val="single" w:color="000000" w:sz="4" w:space="0"/>
            </w:tcBorders>
            <w:shd w:val="clear" w:color="000000" w:fill="C0C0C0"/>
            <w:vAlign w:val="center"/>
          </w:tcPr>
          <w:p w14:paraId="5F392D8C">
            <w:pPr>
              <w:jc w:val="center"/>
              <w:rPr>
                <w:rFonts w:ascii="宋体" w:hAnsi="宋体" w:eastAsia="宋体" w:cs="Arial"/>
                <w:sz w:val="20"/>
                <w:szCs w:val="20"/>
              </w:rPr>
            </w:pPr>
            <w:r>
              <w:rPr>
                <w:rFonts w:hint="eastAsia" w:cs="Arial"/>
                <w:sz w:val="20"/>
                <w:szCs w:val="20"/>
              </w:rPr>
              <w:t>12</w:t>
            </w:r>
          </w:p>
        </w:tc>
      </w:tr>
      <w:tr w14:paraId="7A134119">
        <w:tblPrEx>
          <w:tblCellMar>
            <w:top w:w="0" w:type="dxa"/>
            <w:left w:w="108" w:type="dxa"/>
            <w:bottom w:w="0" w:type="dxa"/>
            <w:right w:w="108" w:type="dxa"/>
          </w:tblCellMar>
        </w:tblPrEx>
        <w:trPr>
          <w:gridAfter w:val="1"/>
          <w:wAfter w:w="965" w:type="dxa"/>
          <w:trHeight w:val="300" w:hRule="atLeast"/>
        </w:trPr>
        <w:tc>
          <w:tcPr>
            <w:tcW w:w="1080" w:type="dxa"/>
            <w:gridSpan w:val="2"/>
            <w:tcBorders>
              <w:top w:val="nil"/>
              <w:left w:val="single" w:color="000000" w:sz="4" w:space="0"/>
              <w:bottom w:val="single" w:color="000000" w:sz="4" w:space="0"/>
              <w:right w:val="single" w:color="000000" w:sz="4" w:space="0"/>
            </w:tcBorders>
            <w:shd w:val="clear" w:color="000000" w:fill="FFFFFF"/>
            <w:noWrap/>
            <w:vAlign w:val="center"/>
          </w:tcPr>
          <w:p w14:paraId="08E6C96C">
            <w:pPr>
              <w:jc w:val="right"/>
              <w:rPr>
                <w:rFonts w:ascii="宋体" w:hAnsi="宋体" w:eastAsia="宋体" w:cs="Arial"/>
                <w:sz w:val="20"/>
                <w:szCs w:val="20"/>
              </w:rPr>
            </w:pPr>
            <w:r>
              <w:rPr>
                <w:rFonts w:hint="eastAsia" w:cs="Arial"/>
                <w:sz w:val="20"/>
                <w:szCs w:val="20"/>
                <w:lang w:val="en-US" w:eastAsia="zh-CN"/>
              </w:rPr>
              <w:t>1.00</w:t>
            </w:r>
            <w:r>
              <w:rPr>
                <w:rFonts w:hint="eastAsia" w:cs="Arial"/>
                <w:sz w:val="20"/>
                <w:szCs w:val="20"/>
              </w:rPr>
              <w:t>　</w:t>
            </w:r>
          </w:p>
        </w:tc>
        <w:tc>
          <w:tcPr>
            <w:tcW w:w="1000" w:type="dxa"/>
            <w:tcBorders>
              <w:top w:val="nil"/>
              <w:left w:val="nil"/>
              <w:bottom w:val="single" w:color="000000" w:sz="4" w:space="0"/>
              <w:right w:val="single" w:color="000000" w:sz="4" w:space="0"/>
            </w:tcBorders>
            <w:shd w:val="clear" w:color="000000" w:fill="FFFFFF"/>
            <w:noWrap/>
            <w:vAlign w:val="center"/>
          </w:tcPr>
          <w:p w14:paraId="4CABB852">
            <w:pPr>
              <w:jc w:val="right"/>
              <w:rPr>
                <w:rFonts w:ascii="宋体" w:hAnsi="宋体" w:eastAsia="宋体" w:cs="Arial"/>
                <w:sz w:val="20"/>
                <w:szCs w:val="20"/>
              </w:rPr>
            </w:pPr>
            <w:r>
              <w:rPr>
                <w:rFonts w:hint="eastAsia" w:cs="Arial"/>
                <w:sz w:val="20"/>
                <w:szCs w:val="20"/>
              </w:rPr>
              <w:t>0</w:t>
            </w:r>
            <w:r>
              <w:rPr>
                <w:rFonts w:hint="eastAsia" w:cs="Arial"/>
                <w:sz w:val="20"/>
                <w:szCs w:val="20"/>
                <w:lang w:val="en-US" w:eastAsia="zh-CN"/>
              </w:rPr>
              <w:t>.00</w:t>
            </w:r>
            <w:r>
              <w:rPr>
                <w:rFonts w:hint="eastAsia" w:cs="Arial"/>
                <w:sz w:val="20"/>
                <w:szCs w:val="20"/>
              </w:rPr>
              <w:t>　</w:t>
            </w:r>
          </w:p>
        </w:tc>
        <w:tc>
          <w:tcPr>
            <w:tcW w:w="1080" w:type="dxa"/>
            <w:gridSpan w:val="2"/>
            <w:tcBorders>
              <w:top w:val="nil"/>
              <w:left w:val="nil"/>
              <w:bottom w:val="single" w:color="000000" w:sz="4" w:space="0"/>
              <w:right w:val="single" w:color="000000" w:sz="4" w:space="0"/>
            </w:tcBorders>
            <w:shd w:val="clear" w:color="000000" w:fill="FFFFFF"/>
            <w:noWrap/>
            <w:vAlign w:val="center"/>
          </w:tcPr>
          <w:p w14:paraId="02955224">
            <w:pPr>
              <w:jc w:val="right"/>
              <w:rPr>
                <w:rFonts w:ascii="宋体" w:hAnsi="宋体" w:eastAsia="宋体" w:cs="Arial"/>
                <w:sz w:val="20"/>
                <w:szCs w:val="20"/>
              </w:rPr>
            </w:pPr>
            <w:r>
              <w:rPr>
                <w:rFonts w:hint="eastAsia" w:cs="Arial"/>
                <w:sz w:val="20"/>
                <w:szCs w:val="20"/>
                <w:lang w:val="en-US" w:eastAsia="zh-CN"/>
              </w:rPr>
              <w:t>0.0</w:t>
            </w:r>
            <w:r>
              <w:rPr>
                <w:rFonts w:hint="eastAsia" w:cs="Arial"/>
                <w:sz w:val="20"/>
                <w:szCs w:val="20"/>
              </w:rPr>
              <w:t>0　</w:t>
            </w:r>
          </w:p>
        </w:tc>
        <w:tc>
          <w:tcPr>
            <w:tcW w:w="1120" w:type="dxa"/>
            <w:gridSpan w:val="2"/>
            <w:tcBorders>
              <w:top w:val="nil"/>
              <w:left w:val="nil"/>
              <w:bottom w:val="single" w:color="000000" w:sz="4" w:space="0"/>
              <w:right w:val="single" w:color="000000" w:sz="4" w:space="0"/>
            </w:tcBorders>
            <w:shd w:val="clear" w:color="000000" w:fill="FFFFFF"/>
            <w:noWrap/>
            <w:vAlign w:val="center"/>
          </w:tcPr>
          <w:p w14:paraId="3FD68499">
            <w:pPr>
              <w:jc w:val="right"/>
              <w:rPr>
                <w:rFonts w:ascii="宋体" w:hAnsi="宋体" w:eastAsia="宋体" w:cs="Arial"/>
                <w:sz w:val="20"/>
                <w:szCs w:val="20"/>
              </w:rPr>
            </w:pPr>
            <w:r>
              <w:rPr>
                <w:rFonts w:hint="eastAsia" w:cs="Arial"/>
                <w:sz w:val="20"/>
                <w:szCs w:val="20"/>
                <w:lang w:val="en-US" w:eastAsia="zh-CN"/>
              </w:rPr>
              <w:t>0.0</w:t>
            </w:r>
            <w:r>
              <w:rPr>
                <w:rFonts w:hint="eastAsia" w:cs="Arial"/>
                <w:sz w:val="20"/>
                <w:szCs w:val="20"/>
              </w:rPr>
              <w:t>0　</w:t>
            </w:r>
          </w:p>
        </w:tc>
        <w:tc>
          <w:tcPr>
            <w:tcW w:w="940" w:type="dxa"/>
            <w:gridSpan w:val="2"/>
            <w:tcBorders>
              <w:top w:val="nil"/>
              <w:left w:val="nil"/>
              <w:bottom w:val="single" w:color="000000" w:sz="4" w:space="0"/>
              <w:right w:val="single" w:color="000000" w:sz="4" w:space="0"/>
            </w:tcBorders>
            <w:shd w:val="clear" w:color="000000" w:fill="FFFFFF"/>
            <w:noWrap/>
            <w:vAlign w:val="center"/>
          </w:tcPr>
          <w:p w14:paraId="068EBAF5">
            <w:pPr>
              <w:jc w:val="right"/>
              <w:rPr>
                <w:rFonts w:ascii="宋体" w:hAnsi="宋体" w:eastAsia="宋体" w:cs="Arial"/>
                <w:sz w:val="20"/>
                <w:szCs w:val="20"/>
              </w:rPr>
            </w:pPr>
            <w:r>
              <w:rPr>
                <w:rFonts w:hint="eastAsia" w:cs="Arial"/>
                <w:sz w:val="20"/>
                <w:szCs w:val="20"/>
                <w:lang w:val="en-US" w:eastAsia="zh-CN"/>
              </w:rPr>
              <w:t>0.0</w:t>
            </w:r>
            <w:r>
              <w:rPr>
                <w:rFonts w:hint="eastAsia" w:cs="Arial"/>
                <w:sz w:val="20"/>
                <w:szCs w:val="20"/>
              </w:rPr>
              <w:t>0　</w:t>
            </w:r>
          </w:p>
        </w:tc>
        <w:tc>
          <w:tcPr>
            <w:tcW w:w="1040" w:type="dxa"/>
            <w:gridSpan w:val="2"/>
            <w:tcBorders>
              <w:top w:val="nil"/>
              <w:left w:val="nil"/>
              <w:bottom w:val="single" w:color="000000" w:sz="4" w:space="0"/>
              <w:right w:val="single" w:color="000000" w:sz="4" w:space="0"/>
            </w:tcBorders>
            <w:shd w:val="clear" w:color="000000" w:fill="FFFFFF"/>
            <w:noWrap/>
            <w:vAlign w:val="center"/>
          </w:tcPr>
          <w:p w14:paraId="48439419">
            <w:pPr>
              <w:jc w:val="right"/>
              <w:rPr>
                <w:rFonts w:hint="default" w:ascii="宋体" w:hAnsi="宋体" w:eastAsia="宋体" w:cs="Arial"/>
                <w:sz w:val="20"/>
                <w:szCs w:val="20"/>
                <w:lang w:val="en-US" w:eastAsia="zh-CN"/>
              </w:rPr>
            </w:pPr>
            <w:r>
              <w:rPr>
                <w:rFonts w:hint="eastAsia" w:eastAsia="宋体" w:cs="Arial"/>
                <w:sz w:val="20"/>
                <w:szCs w:val="20"/>
                <w:lang w:val="en-US" w:eastAsia="zh-CN"/>
              </w:rPr>
              <w:t>1.00</w:t>
            </w:r>
          </w:p>
        </w:tc>
        <w:tc>
          <w:tcPr>
            <w:tcW w:w="1060" w:type="dxa"/>
            <w:gridSpan w:val="2"/>
            <w:tcBorders>
              <w:top w:val="nil"/>
              <w:left w:val="nil"/>
              <w:bottom w:val="single" w:color="000000" w:sz="4" w:space="0"/>
              <w:right w:val="single" w:color="000000" w:sz="4" w:space="0"/>
            </w:tcBorders>
            <w:shd w:val="clear" w:color="000000" w:fill="FFFFFF"/>
            <w:noWrap/>
            <w:vAlign w:val="center"/>
          </w:tcPr>
          <w:p w14:paraId="312CC45E">
            <w:pPr>
              <w:jc w:val="right"/>
              <w:rPr>
                <w:rFonts w:ascii="宋体" w:hAnsi="宋体" w:eastAsia="宋体" w:cs="Arial"/>
                <w:sz w:val="20"/>
                <w:szCs w:val="20"/>
              </w:rPr>
            </w:pPr>
            <w:r>
              <w:rPr>
                <w:rFonts w:hint="eastAsia" w:cs="Arial"/>
                <w:sz w:val="20"/>
                <w:szCs w:val="20"/>
              </w:rPr>
              <w:t>0.00</w:t>
            </w:r>
          </w:p>
        </w:tc>
        <w:tc>
          <w:tcPr>
            <w:tcW w:w="1080" w:type="dxa"/>
            <w:gridSpan w:val="2"/>
            <w:tcBorders>
              <w:top w:val="nil"/>
              <w:left w:val="nil"/>
              <w:bottom w:val="single" w:color="000000" w:sz="4" w:space="0"/>
              <w:right w:val="single" w:color="000000" w:sz="4" w:space="0"/>
            </w:tcBorders>
            <w:shd w:val="clear" w:color="000000" w:fill="FFFFFF"/>
            <w:noWrap/>
            <w:vAlign w:val="center"/>
          </w:tcPr>
          <w:p w14:paraId="06F06DB5">
            <w:pPr>
              <w:jc w:val="right"/>
              <w:rPr>
                <w:rFonts w:ascii="宋体" w:hAnsi="宋体" w:eastAsia="宋体" w:cs="Arial"/>
                <w:sz w:val="20"/>
                <w:szCs w:val="20"/>
              </w:rPr>
            </w:pPr>
            <w:r>
              <w:rPr>
                <w:rFonts w:hint="eastAsia" w:cs="Arial"/>
                <w:sz w:val="20"/>
                <w:szCs w:val="20"/>
              </w:rPr>
              <w:t>0.00</w:t>
            </w:r>
          </w:p>
        </w:tc>
        <w:tc>
          <w:tcPr>
            <w:tcW w:w="660" w:type="dxa"/>
            <w:gridSpan w:val="2"/>
            <w:tcBorders>
              <w:top w:val="nil"/>
              <w:left w:val="nil"/>
              <w:bottom w:val="single" w:color="000000" w:sz="4" w:space="0"/>
              <w:right w:val="single" w:color="000000" w:sz="4" w:space="0"/>
            </w:tcBorders>
            <w:shd w:val="clear" w:color="000000" w:fill="FFFFFF"/>
            <w:noWrap/>
            <w:vAlign w:val="center"/>
          </w:tcPr>
          <w:p w14:paraId="26C0A194">
            <w:pPr>
              <w:jc w:val="right"/>
              <w:rPr>
                <w:rFonts w:ascii="宋体" w:hAnsi="宋体" w:eastAsia="宋体" w:cs="Arial"/>
                <w:sz w:val="20"/>
                <w:szCs w:val="20"/>
              </w:rPr>
            </w:pPr>
            <w:r>
              <w:rPr>
                <w:rFonts w:hint="eastAsia" w:cs="Arial"/>
                <w:sz w:val="20"/>
                <w:szCs w:val="20"/>
              </w:rPr>
              <w:t>0.00</w:t>
            </w:r>
          </w:p>
        </w:tc>
        <w:tc>
          <w:tcPr>
            <w:tcW w:w="1000" w:type="dxa"/>
            <w:gridSpan w:val="2"/>
            <w:tcBorders>
              <w:top w:val="nil"/>
              <w:left w:val="nil"/>
              <w:bottom w:val="single" w:color="000000" w:sz="4" w:space="0"/>
              <w:right w:val="single" w:color="000000" w:sz="4" w:space="0"/>
            </w:tcBorders>
            <w:shd w:val="clear" w:color="000000" w:fill="FFFFFF"/>
            <w:noWrap/>
            <w:vAlign w:val="center"/>
          </w:tcPr>
          <w:p w14:paraId="5C3C1200">
            <w:pPr>
              <w:jc w:val="right"/>
              <w:rPr>
                <w:rFonts w:ascii="宋体" w:hAnsi="宋体" w:eastAsia="宋体" w:cs="Arial"/>
                <w:sz w:val="20"/>
                <w:szCs w:val="20"/>
              </w:rPr>
            </w:pPr>
            <w:r>
              <w:rPr>
                <w:rFonts w:hint="eastAsia" w:cs="Arial"/>
                <w:sz w:val="20"/>
                <w:szCs w:val="20"/>
              </w:rPr>
              <w:t>0.00</w:t>
            </w:r>
          </w:p>
        </w:tc>
        <w:tc>
          <w:tcPr>
            <w:tcW w:w="1000" w:type="dxa"/>
            <w:gridSpan w:val="2"/>
            <w:tcBorders>
              <w:top w:val="nil"/>
              <w:left w:val="nil"/>
              <w:bottom w:val="single" w:color="000000" w:sz="4" w:space="0"/>
              <w:right w:val="single" w:color="000000" w:sz="4" w:space="0"/>
            </w:tcBorders>
            <w:shd w:val="clear" w:color="000000" w:fill="FFFFFF"/>
            <w:noWrap/>
            <w:vAlign w:val="center"/>
          </w:tcPr>
          <w:p w14:paraId="69238D4C">
            <w:pPr>
              <w:jc w:val="right"/>
              <w:rPr>
                <w:rFonts w:ascii="宋体" w:hAnsi="宋体" w:eastAsia="宋体" w:cs="Arial"/>
                <w:sz w:val="20"/>
                <w:szCs w:val="20"/>
              </w:rPr>
            </w:pPr>
            <w:r>
              <w:rPr>
                <w:rFonts w:hint="eastAsia" w:cs="Arial"/>
                <w:sz w:val="20"/>
                <w:szCs w:val="20"/>
              </w:rPr>
              <w:t>0.00</w:t>
            </w:r>
          </w:p>
        </w:tc>
        <w:tc>
          <w:tcPr>
            <w:tcW w:w="1856" w:type="dxa"/>
            <w:gridSpan w:val="2"/>
            <w:tcBorders>
              <w:top w:val="nil"/>
              <w:left w:val="nil"/>
              <w:bottom w:val="single" w:color="000000" w:sz="4" w:space="0"/>
              <w:right w:val="single" w:color="000000" w:sz="4" w:space="0"/>
            </w:tcBorders>
            <w:shd w:val="clear" w:color="000000" w:fill="FFFFFF"/>
            <w:noWrap/>
            <w:vAlign w:val="center"/>
          </w:tcPr>
          <w:p w14:paraId="3C27B7F1">
            <w:pPr>
              <w:jc w:val="right"/>
              <w:rPr>
                <w:rFonts w:ascii="宋体" w:hAnsi="宋体" w:eastAsia="宋体" w:cs="Arial"/>
                <w:sz w:val="20"/>
                <w:szCs w:val="20"/>
              </w:rPr>
            </w:pPr>
            <w:r>
              <w:rPr>
                <w:rFonts w:hint="eastAsia" w:cs="Arial"/>
                <w:sz w:val="20"/>
                <w:szCs w:val="20"/>
              </w:rPr>
              <w:t>0.00</w:t>
            </w:r>
          </w:p>
        </w:tc>
      </w:tr>
      <w:tr w14:paraId="6FE732F9">
        <w:tblPrEx>
          <w:tblCellMar>
            <w:top w:w="0" w:type="dxa"/>
            <w:left w:w="108" w:type="dxa"/>
            <w:bottom w:w="0" w:type="dxa"/>
            <w:right w:w="108" w:type="dxa"/>
          </w:tblCellMar>
        </w:tblPrEx>
        <w:trPr>
          <w:gridAfter w:val="1"/>
          <w:wAfter w:w="965" w:type="dxa"/>
          <w:trHeight w:val="600" w:hRule="atLeast"/>
        </w:trPr>
        <w:tc>
          <w:tcPr>
            <w:tcW w:w="12916" w:type="dxa"/>
            <w:gridSpan w:val="23"/>
            <w:tcBorders>
              <w:top w:val="nil"/>
              <w:left w:val="nil"/>
              <w:bottom w:val="nil"/>
              <w:right w:val="nil"/>
            </w:tcBorders>
            <w:shd w:val="clear" w:color="000000" w:fill="FFFFFF"/>
            <w:vAlign w:val="center"/>
          </w:tcPr>
          <w:p w14:paraId="29E2A282">
            <w:pPr>
              <w:rPr>
                <w:rFonts w:ascii="宋体" w:hAnsi="宋体" w:eastAsia="宋体" w:cs="Arial"/>
                <w:sz w:val="20"/>
                <w:szCs w:val="20"/>
              </w:rPr>
            </w:pPr>
            <w:r>
              <w:rPr>
                <w:rFonts w:hint="eastAsia" w:cs="Arial"/>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14:paraId="678AA388">
        <w:tblPrEx>
          <w:tblCellMar>
            <w:top w:w="0" w:type="dxa"/>
            <w:left w:w="108" w:type="dxa"/>
            <w:bottom w:w="0" w:type="dxa"/>
            <w:right w:w="108" w:type="dxa"/>
          </w:tblCellMar>
        </w:tblPrEx>
        <w:trPr>
          <w:gridAfter w:val="1"/>
          <w:wAfter w:w="965" w:type="dxa"/>
          <w:trHeight w:val="600" w:hRule="atLeast"/>
        </w:trPr>
        <w:tc>
          <w:tcPr>
            <w:tcW w:w="12916" w:type="dxa"/>
            <w:gridSpan w:val="23"/>
            <w:tcBorders>
              <w:top w:val="nil"/>
              <w:left w:val="nil"/>
              <w:bottom w:val="nil"/>
              <w:right w:val="nil"/>
            </w:tcBorders>
            <w:shd w:val="clear" w:color="000000" w:fill="FFFFFF"/>
            <w:vAlign w:val="center"/>
          </w:tcPr>
          <w:p w14:paraId="0C754B10">
            <w:pPr>
              <w:rPr>
                <w:rFonts w:cs="Arial"/>
                <w:sz w:val="20"/>
                <w:szCs w:val="20"/>
              </w:rPr>
            </w:pPr>
          </w:p>
          <w:p w14:paraId="5AC60E6C">
            <w:pPr>
              <w:rPr>
                <w:rFonts w:cs="Arial"/>
                <w:sz w:val="20"/>
                <w:szCs w:val="20"/>
              </w:rPr>
            </w:pPr>
          </w:p>
          <w:p w14:paraId="72B43C5B">
            <w:pPr>
              <w:rPr>
                <w:rFonts w:cs="Arial"/>
                <w:sz w:val="20"/>
                <w:szCs w:val="20"/>
              </w:rPr>
            </w:pPr>
          </w:p>
          <w:p w14:paraId="3DA044BC">
            <w:pPr>
              <w:rPr>
                <w:rFonts w:cs="Arial"/>
                <w:sz w:val="20"/>
                <w:szCs w:val="20"/>
              </w:rPr>
            </w:pPr>
          </w:p>
          <w:p w14:paraId="62F3BC56">
            <w:pPr>
              <w:rPr>
                <w:rFonts w:cs="Arial"/>
                <w:sz w:val="20"/>
                <w:szCs w:val="20"/>
              </w:rPr>
            </w:pPr>
          </w:p>
          <w:p w14:paraId="5B3A6FA9">
            <w:pPr>
              <w:rPr>
                <w:rFonts w:cs="Arial"/>
                <w:sz w:val="20"/>
                <w:szCs w:val="20"/>
              </w:rPr>
            </w:pPr>
          </w:p>
          <w:p w14:paraId="6623986C">
            <w:pPr>
              <w:rPr>
                <w:rFonts w:cs="Arial"/>
                <w:sz w:val="20"/>
                <w:szCs w:val="20"/>
              </w:rPr>
            </w:pPr>
          </w:p>
          <w:p w14:paraId="141945E6">
            <w:pPr>
              <w:rPr>
                <w:rFonts w:cs="Arial"/>
                <w:sz w:val="20"/>
                <w:szCs w:val="20"/>
              </w:rPr>
            </w:pPr>
          </w:p>
          <w:p w14:paraId="2B7934C2">
            <w:pPr>
              <w:rPr>
                <w:rFonts w:cs="Arial"/>
                <w:sz w:val="20"/>
                <w:szCs w:val="20"/>
              </w:rPr>
            </w:pPr>
          </w:p>
          <w:p w14:paraId="2C65913E">
            <w:pPr>
              <w:rPr>
                <w:rFonts w:cs="Arial"/>
                <w:sz w:val="20"/>
                <w:szCs w:val="20"/>
              </w:rPr>
            </w:pPr>
          </w:p>
          <w:p w14:paraId="508335E3">
            <w:pPr>
              <w:rPr>
                <w:rFonts w:cs="Arial"/>
                <w:sz w:val="20"/>
                <w:szCs w:val="20"/>
              </w:rPr>
            </w:pPr>
          </w:p>
          <w:p w14:paraId="75511FFF">
            <w:pPr>
              <w:rPr>
                <w:rFonts w:cs="Arial"/>
                <w:sz w:val="20"/>
                <w:szCs w:val="20"/>
              </w:rPr>
            </w:pPr>
          </w:p>
        </w:tc>
      </w:tr>
    </w:tbl>
    <w:tbl>
      <w:tblPr>
        <w:tblStyle w:val="9"/>
        <w:tblpPr w:leftFromText="180" w:rightFromText="180" w:vertAnchor="text" w:horzAnchor="page" w:tblpXSpec="center" w:tblpY="325"/>
        <w:tblOverlap w:val="never"/>
        <w:tblW w:w="13482" w:type="dxa"/>
        <w:jc w:val="center"/>
        <w:tblLayout w:type="fixed"/>
        <w:tblCellMar>
          <w:top w:w="0" w:type="dxa"/>
          <w:left w:w="0" w:type="dxa"/>
          <w:bottom w:w="0" w:type="dxa"/>
          <w:right w:w="0" w:type="dxa"/>
        </w:tblCellMar>
      </w:tblPr>
      <w:tblGrid>
        <w:gridCol w:w="2628"/>
        <w:gridCol w:w="2067"/>
        <w:gridCol w:w="2301"/>
        <w:gridCol w:w="1145"/>
        <w:gridCol w:w="1191"/>
        <w:gridCol w:w="1224"/>
        <w:gridCol w:w="1281"/>
        <w:gridCol w:w="1645"/>
      </w:tblGrid>
      <w:tr w14:paraId="02BC37DC">
        <w:trPr>
          <w:trHeight w:val="535"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bottom"/>
          </w:tcPr>
          <w:p w14:paraId="3DBC35B2">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165F09D4">
        <w:tblPrEx>
          <w:tblCellMar>
            <w:top w:w="0" w:type="dxa"/>
            <w:left w:w="0" w:type="dxa"/>
            <w:bottom w:w="0" w:type="dxa"/>
            <w:right w:w="0" w:type="dxa"/>
          </w:tblCellMar>
        </w:tblPrEx>
        <w:trPr>
          <w:trHeight w:val="274"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bottom"/>
          </w:tcPr>
          <w:p w14:paraId="24B935E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ACDE5FB">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11BC937D">
            <w:pPr>
              <w:rPr>
                <w:rFonts w:ascii="Arial" w:hAnsi="Arial" w:eastAsia="宋体" w:cs="Arial"/>
                <w:color w:val="000000"/>
                <w:sz w:val="20"/>
                <w:szCs w:val="20"/>
              </w:rPr>
            </w:pPr>
            <w:r>
              <w:rPr>
                <w:rFonts w:hint="eastAsia" w:ascii="宋体" w:hAnsi="宋体" w:eastAsia="宋体" w:cs="宋体"/>
                <w:color w:val="000000"/>
                <w:kern w:val="0"/>
                <w:sz w:val="22"/>
                <w:szCs w:val="22"/>
              </w:rPr>
              <w:t>部门：黄石市黄石港区科学技术和经济信息化局</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2D055F0D">
            <w:pPr>
              <w:jc w:val="center"/>
              <w:rPr>
                <w:rFonts w:ascii="Arial" w:hAnsi="Arial" w:cs="Arial"/>
                <w:color w:val="000000"/>
                <w:sz w:val="20"/>
                <w:szCs w:val="20"/>
              </w:rPr>
            </w:pPr>
            <w:r>
              <w:rPr>
                <w:rFonts w:hint="eastAsia" w:ascii="宋体" w:hAnsi="宋体" w:eastAsia="宋体" w:cs="宋体"/>
                <w:color w:val="000000"/>
                <w:kern w:val="0"/>
                <w:sz w:val="22"/>
                <w:szCs w:val="22"/>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47581FBF">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6041C313">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4306EAF3">
            <w:pPr>
              <w:rPr>
                <w:rFonts w:ascii="Arial" w:hAnsi="Arial" w:cs="Arial"/>
                <w:color w:val="000000"/>
                <w:sz w:val="20"/>
                <w:szCs w:val="20"/>
              </w:rPr>
            </w:pPr>
          </w:p>
        </w:tc>
        <w:tc>
          <w:tcPr>
            <w:tcW w:w="1645" w:type="dxa"/>
            <w:tcBorders>
              <w:top w:val="nil"/>
              <w:left w:val="nil"/>
              <w:bottom w:val="nil"/>
              <w:right w:val="nil"/>
            </w:tcBorders>
            <w:shd w:val="clear" w:color="auto" w:fill="auto"/>
            <w:noWrap/>
            <w:tcMar>
              <w:top w:w="15" w:type="dxa"/>
              <w:left w:w="15" w:type="dxa"/>
              <w:right w:w="15" w:type="dxa"/>
            </w:tcMar>
            <w:vAlign w:val="bottom"/>
          </w:tcPr>
          <w:p w14:paraId="5EE8016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F0FEE80">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604D3E61">
            <w:pPr>
              <w:rPr>
                <w:rFonts w:ascii="宋体" w:hAnsi="宋体" w:eastAsia="宋体" w:cs="宋体"/>
                <w:color w:val="000000"/>
                <w:kern w:val="0"/>
                <w:sz w:val="22"/>
                <w:szCs w:val="22"/>
              </w:rPr>
            </w:pP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4976E529">
            <w:pPr>
              <w:jc w:val="center"/>
              <w:rPr>
                <w:rFonts w:ascii="宋体" w:hAnsi="宋体" w:eastAsia="宋体" w:cs="宋体"/>
                <w:color w:val="000000"/>
                <w:kern w:val="0"/>
                <w:sz w:val="22"/>
                <w:szCs w:val="22"/>
              </w:rPr>
            </w:pPr>
          </w:p>
        </w:tc>
        <w:tc>
          <w:tcPr>
            <w:tcW w:w="1191" w:type="dxa"/>
            <w:tcBorders>
              <w:top w:val="nil"/>
              <w:left w:val="nil"/>
              <w:bottom w:val="nil"/>
              <w:right w:val="nil"/>
            </w:tcBorders>
            <w:shd w:val="clear" w:color="auto" w:fill="auto"/>
            <w:noWrap/>
            <w:tcMar>
              <w:top w:w="15" w:type="dxa"/>
              <w:left w:w="15" w:type="dxa"/>
              <w:right w:w="15" w:type="dxa"/>
            </w:tcMar>
            <w:vAlign w:val="bottom"/>
          </w:tcPr>
          <w:p w14:paraId="6D2025DE">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57F840DA">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3CDF338C">
            <w:pPr>
              <w:rPr>
                <w:rFonts w:ascii="Arial" w:hAnsi="Arial" w:cs="Arial"/>
                <w:color w:val="000000"/>
                <w:sz w:val="20"/>
                <w:szCs w:val="20"/>
              </w:rPr>
            </w:pPr>
          </w:p>
        </w:tc>
        <w:tc>
          <w:tcPr>
            <w:tcW w:w="1645" w:type="dxa"/>
            <w:tcBorders>
              <w:top w:val="nil"/>
              <w:left w:val="nil"/>
              <w:bottom w:val="nil"/>
              <w:right w:val="nil"/>
            </w:tcBorders>
            <w:shd w:val="clear" w:color="auto" w:fill="auto"/>
            <w:noWrap/>
            <w:tcMar>
              <w:top w:w="15" w:type="dxa"/>
              <w:left w:w="15" w:type="dxa"/>
              <w:right w:w="15" w:type="dxa"/>
            </w:tcMar>
            <w:vAlign w:val="bottom"/>
          </w:tcPr>
          <w:p w14:paraId="6E007A02">
            <w:pPr>
              <w:widowControl/>
              <w:jc w:val="right"/>
              <w:textAlignment w:val="bottom"/>
              <w:rPr>
                <w:rFonts w:ascii="宋体" w:hAnsi="宋体" w:eastAsia="宋体" w:cs="宋体"/>
                <w:color w:val="000000"/>
                <w:kern w:val="0"/>
                <w:sz w:val="20"/>
                <w:szCs w:val="20"/>
              </w:rPr>
            </w:pPr>
          </w:p>
        </w:tc>
      </w:tr>
      <w:tr w14:paraId="0276AE4B">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789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1ADE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E4B1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4AA8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6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5606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779045A1">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28A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BF89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E9CE9B">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ED3D03">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95A5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98E7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62A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9DFC50">
            <w:pPr>
              <w:jc w:val="center"/>
              <w:rPr>
                <w:rFonts w:ascii="宋体" w:hAnsi="宋体" w:eastAsia="宋体" w:cs="宋体"/>
                <w:color w:val="000000"/>
                <w:sz w:val="22"/>
                <w:szCs w:val="22"/>
              </w:rPr>
            </w:pPr>
          </w:p>
        </w:tc>
      </w:tr>
      <w:tr w14:paraId="089E6C9B">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8133E6">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032B4A">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48ECEC">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78D8EA">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F9F7A1">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799B68">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F5A2FB">
            <w:pPr>
              <w:jc w:val="center"/>
              <w:rPr>
                <w:rFonts w:ascii="宋体" w:hAnsi="宋体" w:eastAsia="宋体" w:cs="宋体"/>
                <w:color w:val="000000"/>
                <w:sz w:val="22"/>
                <w:szCs w:val="22"/>
              </w:rPr>
            </w:pP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693898">
            <w:pPr>
              <w:jc w:val="center"/>
              <w:rPr>
                <w:rFonts w:ascii="宋体" w:hAnsi="宋体" w:eastAsia="宋体" w:cs="宋体"/>
                <w:color w:val="000000"/>
                <w:sz w:val="22"/>
                <w:szCs w:val="22"/>
              </w:rPr>
            </w:pPr>
          </w:p>
        </w:tc>
      </w:tr>
      <w:tr w14:paraId="6ECF2EE5">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3C820B">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298CE">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587011">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1E0F54">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72380D">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77EA0F">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475D8">
            <w:pPr>
              <w:jc w:val="center"/>
              <w:rPr>
                <w:rFonts w:ascii="宋体" w:hAnsi="宋体" w:eastAsia="宋体" w:cs="宋体"/>
                <w:color w:val="000000"/>
                <w:sz w:val="22"/>
                <w:szCs w:val="22"/>
              </w:rPr>
            </w:pP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C4C2A9">
            <w:pPr>
              <w:jc w:val="center"/>
              <w:rPr>
                <w:rFonts w:ascii="宋体" w:hAnsi="宋体" w:eastAsia="宋体" w:cs="宋体"/>
                <w:color w:val="000000"/>
                <w:sz w:val="22"/>
                <w:szCs w:val="22"/>
              </w:rPr>
            </w:pPr>
          </w:p>
        </w:tc>
      </w:tr>
      <w:tr w14:paraId="56D334B3">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7BA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A88F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4F36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EFCE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F8D8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4A8A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6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E3FB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588B96F0">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0FD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8F9F">
            <w:pPr>
              <w:jc w:val="right"/>
              <w:rPr>
                <w:rFonts w:ascii="宋体" w:hAnsi="宋体" w:eastAsia="宋体" w:cs="宋体"/>
                <w:b/>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87279">
            <w:pPr>
              <w:jc w:val="right"/>
              <w:rPr>
                <w:rFonts w:ascii="宋体" w:hAnsi="宋体" w:eastAsia="宋体" w:cs="宋体"/>
                <w:b/>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EB269">
            <w:pPr>
              <w:jc w:val="right"/>
              <w:rPr>
                <w:rFonts w:ascii="宋体" w:hAnsi="宋体" w:eastAsia="宋体" w:cs="宋体"/>
                <w:b/>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78791">
            <w:pPr>
              <w:jc w:val="center"/>
              <w:rPr>
                <w:rFonts w:ascii="宋体" w:hAnsi="宋体" w:eastAsia="宋体" w:cs="宋体"/>
                <w:b/>
                <w:color w:val="000000"/>
                <w:sz w:val="22"/>
                <w:szCs w:val="22"/>
              </w:rPr>
            </w:pPr>
            <w:r>
              <w:rPr>
                <w:rFonts w:hint="eastAsia" w:cs="Arial"/>
                <w:sz w:val="20"/>
                <w:szCs w:val="20"/>
              </w:rPr>
              <w:t>0</w:t>
            </w: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70CDB">
            <w:pPr>
              <w:jc w:val="right"/>
              <w:rPr>
                <w:rFonts w:ascii="宋体" w:hAnsi="宋体" w:eastAsia="宋体" w:cs="宋体"/>
                <w:b/>
                <w:color w:val="000000"/>
                <w:sz w:val="22"/>
                <w:szCs w:val="22"/>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1916">
            <w:pPr>
              <w:jc w:val="right"/>
              <w:rPr>
                <w:rFonts w:ascii="宋体" w:hAnsi="宋体" w:eastAsia="宋体" w:cs="宋体"/>
                <w:b/>
                <w:color w:val="000000"/>
                <w:sz w:val="22"/>
                <w:szCs w:val="22"/>
              </w:rPr>
            </w:pPr>
          </w:p>
        </w:tc>
      </w:tr>
      <w:tr w14:paraId="3738DF36">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74F5">
            <w:pPr>
              <w:jc w:val="left"/>
              <w:rPr>
                <w:rFonts w:ascii="宋体" w:hAnsi="宋体" w:eastAsia="宋体" w:cs="宋体"/>
                <w:color w:val="000000"/>
                <w:sz w:val="22"/>
                <w:szCs w:val="22"/>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470F1">
            <w:pPr>
              <w:jc w:val="left"/>
              <w:rPr>
                <w:rFonts w:ascii="宋体" w:hAnsi="宋体" w:eastAsia="宋体" w:cs="宋体"/>
                <w:color w:val="000000"/>
                <w:sz w:val="22"/>
                <w:szCs w:val="22"/>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60A0">
            <w:pPr>
              <w:jc w:val="right"/>
              <w:rPr>
                <w:rFonts w:ascii="宋体" w:hAnsi="宋体" w:eastAsia="宋体" w:cs="宋体"/>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A247">
            <w:pPr>
              <w:jc w:val="right"/>
              <w:rPr>
                <w:rFonts w:ascii="宋体" w:hAnsi="宋体" w:eastAsia="宋体" w:cs="宋体"/>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BD70">
            <w:pPr>
              <w:jc w:val="right"/>
              <w:rPr>
                <w:rFonts w:ascii="宋体" w:hAnsi="宋体" w:eastAsia="宋体" w:cs="宋体"/>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4948">
            <w:pPr>
              <w:jc w:val="right"/>
              <w:rPr>
                <w:rFonts w:ascii="宋体" w:hAnsi="宋体" w:eastAsia="宋体" w:cs="宋体"/>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4E40">
            <w:pPr>
              <w:jc w:val="right"/>
              <w:rPr>
                <w:rFonts w:ascii="宋体" w:hAnsi="宋体" w:eastAsia="宋体" w:cs="宋体"/>
                <w:color w:val="000000"/>
                <w:sz w:val="22"/>
                <w:szCs w:val="22"/>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811F">
            <w:pPr>
              <w:jc w:val="right"/>
              <w:rPr>
                <w:rFonts w:ascii="宋体" w:hAnsi="宋体" w:eastAsia="宋体" w:cs="宋体"/>
                <w:color w:val="000000"/>
                <w:sz w:val="22"/>
                <w:szCs w:val="22"/>
              </w:rPr>
            </w:pPr>
          </w:p>
        </w:tc>
      </w:tr>
      <w:tr w14:paraId="79E87566">
        <w:tblPrEx>
          <w:tblCellMar>
            <w:top w:w="0" w:type="dxa"/>
            <w:left w:w="0" w:type="dxa"/>
            <w:bottom w:w="0" w:type="dxa"/>
            <w:right w:w="0" w:type="dxa"/>
          </w:tblCellMar>
        </w:tblPrEx>
        <w:trPr>
          <w:trHeight w:val="292"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center"/>
          </w:tcPr>
          <w:p w14:paraId="54E6E1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14:paraId="4AE77E2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p w14:paraId="2EC8A369">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424E5C64">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7957461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4EDEB1A2">
      <w:pPr>
        <w:pStyle w:val="8"/>
        <w:widowControl/>
        <w:spacing w:before="76" w:beforeAutospacing="0" w:after="76" w:afterAutospacing="0" w:line="450" w:lineRule="atLeast"/>
        <w:jc w:val="center"/>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国有资本经营预算财政拨款支出决算表</w:t>
      </w:r>
    </w:p>
    <w:p w14:paraId="226EC993">
      <w:pPr>
        <w:pStyle w:val="8"/>
        <w:widowControl/>
        <w:spacing w:before="76" w:beforeAutospacing="0" w:after="76" w:afterAutospacing="0" w:line="450" w:lineRule="atLeast"/>
        <w:jc w:val="right"/>
        <w:rPr>
          <w:rStyle w:val="11"/>
          <w:rFonts w:ascii="微软雅黑" w:hAnsi="微软雅黑" w:eastAsia="微软雅黑" w:cs="微软雅黑"/>
          <w:color w:val="333333"/>
          <w:shd w:val="clear" w:color="auto" w:fill="FFFFFF"/>
        </w:rPr>
      </w:pPr>
      <w:r>
        <w:rPr>
          <w:rFonts w:hint="eastAsia" w:ascii="宋体" w:hAnsi="宋体" w:eastAsia="宋体" w:cs="宋体"/>
          <w:color w:val="000000"/>
          <w:sz w:val="20"/>
          <w:szCs w:val="20"/>
        </w:rPr>
        <w:t>公开09表</w:t>
      </w:r>
    </w:p>
    <w:tbl>
      <w:tblPr>
        <w:tblStyle w:val="9"/>
        <w:tblpPr w:leftFromText="180" w:rightFromText="180" w:vertAnchor="text" w:horzAnchor="page" w:tblpXSpec="center" w:tblpY="325"/>
        <w:tblOverlap w:val="never"/>
        <w:tblW w:w="13700" w:type="dxa"/>
        <w:jc w:val="center"/>
        <w:tblLayout w:type="fixed"/>
        <w:tblCellMar>
          <w:top w:w="0" w:type="dxa"/>
          <w:left w:w="0" w:type="dxa"/>
          <w:bottom w:w="0" w:type="dxa"/>
          <w:right w:w="0" w:type="dxa"/>
        </w:tblCellMar>
      </w:tblPr>
      <w:tblGrid>
        <w:gridCol w:w="4695"/>
        <w:gridCol w:w="3446"/>
        <w:gridCol w:w="1191"/>
        <w:gridCol w:w="1224"/>
        <w:gridCol w:w="1281"/>
        <w:gridCol w:w="1863"/>
      </w:tblGrid>
      <w:tr w14:paraId="119F0E47">
        <w:tblPrEx>
          <w:tblCellMar>
            <w:top w:w="0" w:type="dxa"/>
            <w:left w:w="0" w:type="dxa"/>
            <w:bottom w:w="0" w:type="dxa"/>
            <w:right w:w="0" w:type="dxa"/>
          </w:tblCellMar>
        </w:tblPrEx>
        <w:trPr>
          <w:trHeight w:val="274" w:hRule="atLeast"/>
          <w:jc w:val="center"/>
        </w:trPr>
        <w:tc>
          <w:tcPr>
            <w:tcW w:w="4695" w:type="dxa"/>
            <w:tcBorders>
              <w:top w:val="nil"/>
              <w:left w:val="nil"/>
              <w:bottom w:val="nil"/>
              <w:right w:val="nil"/>
            </w:tcBorders>
            <w:shd w:val="clear" w:color="auto" w:fill="auto"/>
            <w:noWrap/>
            <w:tcMar>
              <w:top w:w="15" w:type="dxa"/>
              <w:left w:w="15" w:type="dxa"/>
              <w:right w:w="15" w:type="dxa"/>
            </w:tcMar>
            <w:vAlign w:val="bottom"/>
          </w:tcPr>
          <w:p w14:paraId="69A34FBE">
            <w:pPr>
              <w:rPr>
                <w:rFonts w:ascii="Arial" w:hAnsi="Arial" w:eastAsia="宋体" w:cs="Arial"/>
                <w:color w:val="000000"/>
                <w:sz w:val="20"/>
                <w:szCs w:val="20"/>
              </w:rPr>
            </w:pPr>
            <w:r>
              <w:rPr>
                <w:rFonts w:hint="eastAsia" w:ascii="宋体" w:hAnsi="宋体" w:eastAsia="宋体" w:cs="宋体"/>
                <w:color w:val="000000"/>
                <w:kern w:val="0"/>
                <w:sz w:val="22"/>
                <w:szCs w:val="22"/>
              </w:rPr>
              <w:t>部门：黄石市黄石港区科学技术和经济信息化局</w:t>
            </w:r>
          </w:p>
        </w:tc>
        <w:tc>
          <w:tcPr>
            <w:tcW w:w="3446" w:type="dxa"/>
            <w:tcBorders>
              <w:top w:val="nil"/>
              <w:left w:val="nil"/>
              <w:bottom w:val="nil"/>
              <w:right w:val="nil"/>
            </w:tcBorders>
            <w:shd w:val="clear" w:color="auto" w:fill="auto"/>
            <w:noWrap/>
            <w:tcMar>
              <w:top w:w="15" w:type="dxa"/>
              <w:left w:w="15" w:type="dxa"/>
              <w:right w:w="15" w:type="dxa"/>
            </w:tcMar>
            <w:vAlign w:val="bottom"/>
          </w:tcPr>
          <w:p w14:paraId="79D90421">
            <w:pPr>
              <w:jc w:val="center"/>
              <w:rPr>
                <w:rFonts w:ascii="Arial" w:hAnsi="Arial" w:cs="Arial"/>
                <w:color w:val="000000"/>
                <w:sz w:val="20"/>
                <w:szCs w:val="20"/>
              </w:rPr>
            </w:pPr>
            <w:r>
              <w:rPr>
                <w:rFonts w:hint="eastAsia" w:ascii="宋体" w:hAnsi="宋体" w:eastAsia="宋体" w:cs="宋体"/>
                <w:color w:val="000000"/>
                <w:kern w:val="0"/>
                <w:sz w:val="22"/>
                <w:szCs w:val="22"/>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39A76ED6">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293B21A6">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60C46AA5">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5F5D2B0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bl>
    <w:p w14:paraId="47E9059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3413" w:type="dxa"/>
        <w:tblInd w:w="92" w:type="dxa"/>
        <w:tblLayout w:type="autofit"/>
        <w:tblCellMar>
          <w:top w:w="0" w:type="dxa"/>
          <w:left w:w="108" w:type="dxa"/>
          <w:bottom w:w="0" w:type="dxa"/>
          <w:right w:w="108" w:type="dxa"/>
        </w:tblCellMar>
      </w:tblPr>
      <w:tblGrid>
        <w:gridCol w:w="1371"/>
        <w:gridCol w:w="5268"/>
        <w:gridCol w:w="2258"/>
        <w:gridCol w:w="2258"/>
        <w:gridCol w:w="2258"/>
      </w:tblGrid>
      <w:tr w14:paraId="6A75E304">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4D3145AD">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73" w:type="dxa"/>
            <w:gridSpan w:val="3"/>
            <w:tcBorders>
              <w:top w:val="nil"/>
              <w:left w:val="nil"/>
              <w:bottom w:val="single" w:color="000000" w:sz="4" w:space="0"/>
              <w:right w:val="single" w:color="000000" w:sz="4" w:space="0"/>
            </w:tcBorders>
            <w:shd w:val="clear" w:color="000000" w:fill="C0C0C0"/>
            <w:vAlign w:val="center"/>
          </w:tcPr>
          <w:p w14:paraId="50ABD9DE">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561BD5D5">
        <w:tblPrEx>
          <w:tblCellMar>
            <w:top w:w="0" w:type="dxa"/>
            <w:left w:w="108" w:type="dxa"/>
            <w:bottom w:w="0" w:type="dxa"/>
            <w:right w:w="108" w:type="dxa"/>
          </w:tblCellMar>
        </w:tblPrEx>
        <w:trPr>
          <w:trHeight w:val="327" w:hRule="atLeast"/>
        </w:trPr>
        <w:tc>
          <w:tcPr>
            <w:tcW w:w="1371" w:type="dxa"/>
            <w:vMerge w:val="restart"/>
            <w:tcBorders>
              <w:top w:val="nil"/>
              <w:left w:val="single" w:color="000000" w:sz="4" w:space="0"/>
              <w:bottom w:val="single" w:color="000000" w:sz="4" w:space="0"/>
              <w:right w:val="single" w:color="000000" w:sz="4" w:space="0"/>
            </w:tcBorders>
            <w:shd w:val="clear" w:color="000000" w:fill="C0C0C0"/>
            <w:vAlign w:val="center"/>
          </w:tcPr>
          <w:p w14:paraId="7E8DC1E8">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5268" w:type="dxa"/>
            <w:vMerge w:val="restart"/>
            <w:tcBorders>
              <w:top w:val="nil"/>
              <w:left w:val="nil"/>
              <w:bottom w:val="single" w:color="000000" w:sz="4" w:space="0"/>
              <w:right w:val="single" w:color="000000" w:sz="4" w:space="0"/>
            </w:tcBorders>
            <w:shd w:val="clear" w:color="000000" w:fill="C0C0C0"/>
            <w:noWrap/>
            <w:vAlign w:val="center"/>
          </w:tcPr>
          <w:p w14:paraId="3837D0C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58" w:type="dxa"/>
            <w:vMerge w:val="restart"/>
            <w:tcBorders>
              <w:top w:val="nil"/>
              <w:left w:val="nil"/>
              <w:bottom w:val="single" w:color="000000" w:sz="4" w:space="0"/>
              <w:right w:val="single" w:color="000000" w:sz="4" w:space="0"/>
            </w:tcBorders>
            <w:shd w:val="clear" w:color="000000" w:fill="C0C0C0"/>
            <w:vAlign w:val="center"/>
          </w:tcPr>
          <w:p w14:paraId="52F9B4B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258" w:type="dxa"/>
            <w:vMerge w:val="restart"/>
            <w:tcBorders>
              <w:top w:val="nil"/>
              <w:left w:val="nil"/>
              <w:bottom w:val="single" w:color="000000" w:sz="4" w:space="0"/>
              <w:right w:val="single" w:color="000000" w:sz="4" w:space="0"/>
            </w:tcBorders>
            <w:shd w:val="clear" w:color="000000" w:fill="C0C0C0"/>
            <w:vAlign w:val="center"/>
          </w:tcPr>
          <w:p w14:paraId="00804933">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58" w:type="dxa"/>
            <w:vMerge w:val="restart"/>
            <w:tcBorders>
              <w:top w:val="nil"/>
              <w:left w:val="nil"/>
              <w:bottom w:val="single" w:color="000000" w:sz="4" w:space="0"/>
              <w:right w:val="single" w:color="000000" w:sz="4" w:space="0"/>
            </w:tcBorders>
            <w:shd w:val="clear" w:color="000000" w:fill="C0C0C0"/>
            <w:vAlign w:val="center"/>
          </w:tcPr>
          <w:p w14:paraId="7BC97DD7">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6EF1A498">
        <w:tblPrEx>
          <w:tblCellMar>
            <w:top w:w="0" w:type="dxa"/>
            <w:left w:w="108" w:type="dxa"/>
            <w:bottom w:w="0" w:type="dxa"/>
            <w:right w:w="108" w:type="dxa"/>
          </w:tblCellMar>
        </w:tblPrEx>
        <w:trPr>
          <w:trHeight w:val="327" w:hRule="atLeast"/>
        </w:trPr>
        <w:tc>
          <w:tcPr>
            <w:tcW w:w="1371" w:type="dxa"/>
            <w:vMerge w:val="continue"/>
            <w:tcBorders>
              <w:top w:val="nil"/>
              <w:left w:val="single" w:color="000000" w:sz="4" w:space="0"/>
              <w:bottom w:val="single" w:color="000000" w:sz="4" w:space="0"/>
              <w:right w:val="single" w:color="000000" w:sz="4" w:space="0"/>
            </w:tcBorders>
            <w:vAlign w:val="center"/>
          </w:tcPr>
          <w:p w14:paraId="0584C028">
            <w:pPr>
              <w:widowControl/>
              <w:jc w:val="left"/>
              <w:rPr>
                <w:rFonts w:ascii="宋体" w:hAnsi="宋体" w:eastAsia="宋体" w:cs="Arial"/>
                <w:kern w:val="0"/>
                <w:sz w:val="20"/>
                <w:szCs w:val="20"/>
              </w:rPr>
            </w:pPr>
          </w:p>
        </w:tc>
        <w:tc>
          <w:tcPr>
            <w:tcW w:w="5268" w:type="dxa"/>
            <w:vMerge w:val="continue"/>
            <w:tcBorders>
              <w:top w:val="nil"/>
              <w:left w:val="nil"/>
              <w:bottom w:val="single" w:color="000000" w:sz="4" w:space="0"/>
              <w:right w:val="single" w:color="000000" w:sz="4" w:space="0"/>
            </w:tcBorders>
            <w:vAlign w:val="center"/>
          </w:tcPr>
          <w:p w14:paraId="5A69C9E2">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2728F18A">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333B6B99">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2F365541">
            <w:pPr>
              <w:widowControl/>
              <w:jc w:val="left"/>
              <w:rPr>
                <w:rFonts w:ascii="宋体" w:hAnsi="宋体" w:eastAsia="宋体" w:cs="Arial"/>
                <w:kern w:val="0"/>
                <w:sz w:val="20"/>
                <w:szCs w:val="20"/>
              </w:rPr>
            </w:pPr>
          </w:p>
        </w:tc>
      </w:tr>
      <w:tr w14:paraId="122C8312">
        <w:tblPrEx>
          <w:tblCellMar>
            <w:top w:w="0" w:type="dxa"/>
            <w:left w:w="108" w:type="dxa"/>
            <w:bottom w:w="0" w:type="dxa"/>
            <w:right w:w="108" w:type="dxa"/>
          </w:tblCellMar>
        </w:tblPrEx>
        <w:trPr>
          <w:trHeight w:val="327" w:hRule="atLeast"/>
        </w:trPr>
        <w:tc>
          <w:tcPr>
            <w:tcW w:w="1371" w:type="dxa"/>
            <w:vMerge w:val="continue"/>
            <w:tcBorders>
              <w:top w:val="nil"/>
              <w:left w:val="single" w:color="000000" w:sz="4" w:space="0"/>
              <w:bottom w:val="single" w:color="000000" w:sz="4" w:space="0"/>
              <w:right w:val="single" w:color="000000" w:sz="4" w:space="0"/>
            </w:tcBorders>
            <w:vAlign w:val="center"/>
          </w:tcPr>
          <w:p w14:paraId="294B714D">
            <w:pPr>
              <w:widowControl/>
              <w:jc w:val="left"/>
              <w:rPr>
                <w:rFonts w:ascii="宋体" w:hAnsi="宋体" w:eastAsia="宋体" w:cs="Arial"/>
                <w:kern w:val="0"/>
                <w:sz w:val="20"/>
                <w:szCs w:val="20"/>
              </w:rPr>
            </w:pPr>
          </w:p>
        </w:tc>
        <w:tc>
          <w:tcPr>
            <w:tcW w:w="5268" w:type="dxa"/>
            <w:vMerge w:val="continue"/>
            <w:tcBorders>
              <w:top w:val="nil"/>
              <w:left w:val="nil"/>
              <w:bottom w:val="single" w:color="000000" w:sz="4" w:space="0"/>
              <w:right w:val="single" w:color="000000" w:sz="4" w:space="0"/>
            </w:tcBorders>
            <w:vAlign w:val="center"/>
          </w:tcPr>
          <w:p w14:paraId="71EBD5EE">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1250A150">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4298AC09">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47F288C7">
            <w:pPr>
              <w:widowControl/>
              <w:jc w:val="left"/>
              <w:rPr>
                <w:rFonts w:ascii="宋体" w:hAnsi="宋体" w:eastAsia="宋体" w:cs="Arial"/>
                <w:kern w:val="0"/>
                <w:sz w:val="20"/>
                <w:szCs w:val="20"/>
              </w:rPr>
            </w:pPr>
          </w:p>
        </w:tc>
      </w:tr>
      <w:tr w14:paraId="039B2B95">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58570627">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58" w:type="dxa"/>
            <w:tcBorders>
              <w:top w:val="nil"/>
              <w:left w:val="nil"/>
              <w:bottom w:val="single" w:color="000000" w:sz="4" w:space="0"/>
              <w:right w:val="single" w:color="000000" w:sz="4" w:space="0"/>
            </w:tcBorders>
            <w:shd w:val="clear" w:color="000000" w:fill="C0C0C0"/>
            <w:noWrap/>
            <w:vAlign w:val="center"/>
          </w:tcPr>
          <w:p w14:paraId="516EF4B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58" w:type="dxa"/>
            <w:tcBorders>
              <w:top w:val="nil"/>
              <w:left w:val="nil"/>
              <w:bottom w:val="single" w:color="000000" w:sz="4" w:space="0"/>
              <w:right w:val="single" w:color="000000" w:sz="4" w:space="0"/>
            </w:tcBorders>
            <w:shd w:val="clear" w:color="000000" w:fill="C0C0C0"/>
            <w:noWrap/>
            <w:vAlign w:val="center"/>
          </w:tcPr>
          <w:p w14:paraId="4743FE82">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58" w:type="dxa"/>
            <w:tcBorders>
              <w:top w:val="nil"/>
              <w:left w:val="nil"/>
              <w:bottom w:val="single" w:color="000000" w:sz="4" w:space="0"/>
              <w:right w:val="single" w:color="000000" w:sz="4" w:space="0"/>
            </w:tcBorders>
            <w:shd w:val="clear" w:color="000000" w:fill="C0C0C0"/>
            <w:noWrap/>
            <w:vAlign w:val="center"/>
          </w:tcPr>
          <w:p w14:paraId="4CD15BD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795617C8">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69905467">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58" w:type="dxa"/>
            <w:tcBorders>
              <w:top w:val="nil"/>
              <w:left w:val="nil"/>
              <w:bottom w:val="single" w:color="000000" w:sz="4" w:space="0"/>
              <w:right w:val="single" w:color="000000" w:sz="4" w:space="0"/>
            </w:tcBorders>
            <w:shd w:val="clear" w:color="000000" w:fill="FFFFFF"/>
            <w:noWrap/>
            <w:vAlign w:val="center"/>
          </w:tcPr>
          <w:p w14:paraId="58019B1F">
            <w:pPr>
              <w:widowControl/>
              <w:jc w:val="right"/>
              <w:rPr>
                <w:rFonts w:ascii="宋体" w:hAnsi="宋体" w:eastAsia="宋体" w:cs="Arial"/>
                <w:b/>
                <w:bCs/>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1B50DB84">
            <w:pPr>
              <w:widowControl/>
              <w:jc w:val="right"/>
              <w:rPr>
                <w:rFonts w:ascii="宋体" w:hAnsi="宋体" w:eastAsia="宋体" w:cs="Arial"/>
                <w:b/>
                <w:bCs/>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7CCADC9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14:paraId="45C80611">
        <w:tblPrEx>
          <w:tblCellMar>
            <w:top w:w="0" w:type="dxa"/>
            <w:left w:w="108" w:type="dxa"/>
            <w:bottom w:w="0" w:type="dxa"/>
            <w:right w:w="108" w:type="dxa"/>
          </w:tblCellMar>
        </w:tblPrEx>
        <w:trPr>
          <w:trHeight w:val="315" w:hRule="atLeast"/>
        </w:trPr>
        <w:tc>
          <w:tcPr>
            <w:tcW w:w="1371" w:type="dxa"/>
            <w:tcBorders>
              <w:top w:val="nil"/>
              <w:left w:val="single" w:color="000000" w:sz="4" w:space="0"/>
              <w:bottom w:val="single" w:color="000000" w:sz="4" w:space="0"/>
              <w:right w:val="single" w:color="000000" w:sz="4" w:space="0"/>
            </w:tcBorders>
            <w:shd w:val="clear" w:color="000000" w:fill="FFFFFF"/>
            <w:noWrap/>
            <w:vAlign w:val="center"/>
          </w:tcPr>
          <w:p w14:paraId="6F53C59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268" w:type="dxa"/>
            <w:tcBorders>
              <w:top w:val="nil"/>
              <w:left w:val="nil"/>
              <w:bottom w:val="single" w:color="000000" w:sz="4" w:space="0"/>
              <w:right w:val="single" w:color="000000" w:sz="4" w:space="0"/>
            </w:tcBorders>
            <w:shd w:val="clear" w:color="000000" w:fill="CCFFFF"/>
            <w:noWrap/>
            <w:vAlign w:val="center"/>
          </w:tcPr>
          <w:p w14:paraId="5D5677F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258" w:type="dxa"/>
            <w:tcBorders>
              <w:top w:val="nil"/>
              <w:left w:val="nil"/>
              <w:bottom w:val="single" w:color="000000" w:sz="4" w:space="0"/>
              <w:right w:val="single" w:color="000000" w:sz="4" w:space="0"/>
            </w:tcBorders>
            <w:shd w:val="clear" w:color="000000" w:fill="FFFFFF"/>
            <w:noWrap/>
            <w:vAlign w:val="center"/>
          </w:tcPr>
          <w:p w14:paraId="644A402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58" w:type="dxa"/>
            <w:tcBorders>
              <w:top w:val="nil"/>
              <w:left w:val="nil"/>
              <w:bottom w:val="single" w:color="000000" w:sz="4" w:space="0"/>
              <w:right w:val="single" w:color="000000" w:sz="4" w:space="0"/>
            </w:tcBorders>
            <w:shd w:val="clear" w:color="000000" w:fill="FFFFFF"/>
            <w:noWrap/>
            <w:vAlign w:val="center"/>
          </w:tcPr>
          <w:p w14:paraId="02361F0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58" w:type="dxa"/>
            <w:tcBorders>
              <w:top w:val="nil"/>
              <w:left w:val="nil"/>
              <w:bottom w:val="single" w:color="000000" w:sz="4" w:space="0"/>
              <w:right w:val="single" w:color="000000" w:sz="4" w:space="0"/>
            </w:tcBorders>
            <w:shd w:val="clear" w:color="000000" w:fill="FFFFFF"/>
            <w:noWrap/>
            <w:vAlign w:val="center"/>
          </w:tcPr>
          <w:p w14:paraId="6A34712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87159E6">
        <w:tblPrEx>
          <w:tblCellMar>
            <w:top w:w="0" w:type="dxa"/>
            <w:left w:w="108" w:type="dxa"/>
            <w:bottom w:w="0" w:type="dxa"/>
            <w:right w:w="108" w:type="dxa"/>
          </w:tblCellMar>
        </w:tblPrEx>
        <w:trPr>
          <w:trHeight w:val="315" w:hRule="atLeast"/>
        </w:trPr>
        <w:tc>
          <w:tcPr>
            <w:tcW w:w="13411" w:type="dxa"/>
            <w:gridSpan w:val="5"/>
            <w:tcBorders>
              <w:top w:val="nil"/>
              <w:left w:val="nil"/>
              <w:bottom w:val="nil"/>
              <w:right w:val="nil"/>
            </w:tcBorders>
            <w:shd w:val="clear" w:color="000000" w:fill="FFFFFF"/>
            <w:noWrap/>
            <w:vAlign w:val="center"/>
          </w:tcPr>
          <w:p w14:paraId="12881BBF">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注：本表反映部门本年度国有资本经营预算财政拨款支出情况。</w:t>
            </w:r>
          </w:p>
        </w:tc>
      </w:tr>
    </w:tbl>
    <w:p w14:paraId="5D7CD435">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p w14:paraId="1B25138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0275F649">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656E91E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08000F9E">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第三部分2021年部门决算情况说明</w:t>
      </w:r>
    </w:p>
    <w:p w14:paraId="455E3979">
      <w:pPr>
        <w:widowControl/>
        <w:rPr>
          <w:rFonts w:ascii="微软雅黑" w:hAnsi="微软雅黑" w:eastAsia="微软雅黑" w:cs="宋体"/>
          <w:b/>
          <w:spacing w:val="1"/>
          <w:kern w:val="1"/>
          <w:sz w:val="24"/>
        </w:rPr>
      </w:pPr>
      <w:r>
        <w:rPr>
          <w:rFonts w:hint="eastAsia" w:ascii="微软雅黑" w:hAnsi="微软雅黑" w:eastAsia="微软雅黑" w:cs="宋体"/>
          <w:b/>
          <w:spacing w:val="1"/>
          <w:kern w:val="1"/>
          <w:sz w:val="24"/>
        </w:rPr>
        <w:t>一</w:t>
      </w:r>
      <w:r>
        <w:rPr>
          <w:rFonts w:ascii="微软雅黑" w:hAnsi="微软雅黑" w:eastAsia="微软雅黑" w:cs="宋体"/>
          <w:b/>
          <w:spacing w:val="1"/>
          <w:kern w:val="1"/>
          <w:sz w:val="24"/>
        </w:rPr>
        <w:t>、收入与支出预算执行情况分析</w:t>
      </w:r>
    </w:p>
    <w:p w14:paraId="051A9F3E">
      <w:pPr>
        <w:widowControl/>
        <w:ind w:firstLine="285"/>
        <w:rPr>
          <w:rFonts w:ascii="微软雅黑" w:hAnsi="微软雅黑" w:eastAsia="微软雅黑" w:cs="宋体"/>
          <w:b/>
          <w:spacing w:val="1"/>
          <w:kern w:val="1"/>
          <w:sz w:val="24"/>
        </w:rPr>
      </w:pPr>
      <w:r>
        <w:rPr>
          <w:rFonts w:ascii="微软雅黑" w:hAnsi="微软雅黑" w:eastAsia="微软雅黑" w:cs="宋体"/>
          <w:b/>
          <w:spacing w:val="1"/>
          <w:kern w:val="1"/>
          <w:sz w:val="24"/>
        </w:rPr>
        <w:t>（一）收入支出预算安排情况</w:t>
      </w:r>
    </w:p>
    <w:p w14:paraId="4693E324">
      <w:pPr>
        <w:widowControl/>
        <w:ind w:firstLine="557"/>
        <w:rPr>
          <w:rFonts w:ascii="微软雅黑" w:hAnsi="微软雅黑" w:eastAsia="微软雅黑" w:cs="宋体"/>
          <w:spacing w:val="1"/>
          <w:kern w:val="1"/>
          <w:sz w:val="24"/>
        </w:rPr>
      </w:pPr>
      <w:r>
        <w:rPr>
          <w:rFonts w:ascii="微软雅黑" w:hAnsi="微软雅黑" w:eastAsia="微软雅黑" w:cs="宋体"/>
          <w:spacing w:val="1"/>
          <w:kern w:val="1"/>
          <w:sz w:val="24"/>
        </w:rPr>
        <w:t>2020年财政收入预算数1808072元，其中人员经费1589165元，公用经费218907元, 2020年财政支出预算数1808072元，其中人员经费1589165元，公用经费218907元。</w:t>
      </w:r>
    </w:p>
    <w:p w14:paraId="09CD2DE4">
      <w:pPr>
        <w:widowControl/>
        <w:ind w:firstLine="557"/>
        <w:rPr>
          <w:rFonts w:ascii="微软雅黑" w:hAnsi="微软雅黑" w:eastAsia="微软雅黑" w:cs="宋体"/>
          <w:spacing w:val="1"/>
          <w:kern w:val="1"/>
          <w:sz w:val="24"/>
        </w:rPr>
      </w:pPr>
      <w:r>
        <w:rPr>
          <w:rFonts w:ascii="微软雅黑" w:hAnsi="微软雅黑" w:eastAsia="微软雅黑" w:cs="宋体"/>
          <w:spacing w:val="1"/>
          <w:kern w:val="1"/>
          <w:sz w:val="24"/>
        </w:rPr>
        <w:t>2021年财政收入预算数116590元，其中人员经费981223元，公用经费195367元, 2021年财政支出预算数116590元，其中人员经费981223元，公用经费195367元。</w:t>
      </w:r>
    </w:p>
    <w:p w14:paraId="6527E0EF">
      <w:pPr>
        <w:widowControl/>
        <w:ind w:firstLine="285"/>
        <w:rPr>
          <w:rFonts w:ascii="微软雅黑" w:hAnsi="微软雅黑" w:eastAsia="微软雅黑" w:cs="宋体"/>
          <w:b/>
          <w:spacing w:val="1"/>
          <w:kern w:val="1"/>
          <w:sz w:val="24"/>
        </w:rPr>
      </w:pPr>
      <w:r>
        <w:rPr>
          <w:rFonts w:ascii="微软雅黑" w:hAnsi="微软雅黑" w:eastAsia="微软雅黑" w:cs="宋体"/>
          <w:b/>
          <w:spacing w:val="1"/>
          <w:kern w:val="1"/>
          <w:sz w:val="24"/>
        </w:rPr>
        <w:t>（二）、收入支出预算执行情况</w:t>
      </w:r>
    </w:p>
    <w:p w14:paraId="06B0BFD3">
      <w:pPr>
        <w:widowControl/>
        <w:ind w:firstLine="557"/>
        <w:rPr>
          <w:rFonts w:ascii="微软雅黑" w:hAnsi="微软雅黑" w:eastAsia="微软雅黑" w:cs="宋体"/>
          <w:spacing w:val="1"/>
          <w:kern w:val="1"/>
          <w:sz w:val="24"/>
        </w:rPr>
      </w:pPr>
      <w:r>
        <w:rPr>
          <w:rFonts w:ascii="微软雅黑" w:hAnsi="微软雅黑" w:eastAsia="微软雅黑" w:cs="宋体"/>
          <w:spacing w:val="1"/>
          <w:kern w:val="1"/>
          <w:sz w:val="24"/>
        </w:rPr>
        <w:t>2020年财政收入预算执行数1808072元，其中人员经费1589165元，公用经费218907元, 202</w:t>
      </w:r>
      <w:r>
        <w:rPr>
          <w:rFonts w:hint="eastAsia" w:ascii="微软雅黑" w:hAnsi="微软雅黑" w:eastAsia="微软雅黑" w:cs="宋体"/>
          <w:spacing w:val="1"/>
          <w:kern w:val="1"/>
          <w:sz w:val="24"/>
        </w:rPr>
        <w:t>0</w:t>
      </w:r>
      <w:r>
        <w:rPr>
          <w:rFonts w:ascii="微软雅黑" w:hAnsi="微软雅黑" w:eastAsia="微软雅黑" w:cs="宋体"/>
          <w:spacing w:val="1"/>
          <w:kern w:val="1"/>
          <w:sz w:val="24"/>
        </w:rPr>
        <w:t>年财政支出预算执行数1808072元，其中人员经费1589165元，公用经费218907元。</w:t>
      </w:r>
    </w:p>
    <w:p w14:paraId="753636D4">
      <w:pPr>
        <w:widowControl/>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2021年财政收入预算执行数116590元，其中人员经费981223元，公用经费195367元, 2021年财政支出预算执行数116590元，其中人员经费981223元，公用经费195367元。</w:t>
      </w:r>
    </w:p>
    <w:p w14:paraId="62A34049">
      <w:pPr>
        <w:widowControl/>
        <w:ind w:firstLine="570"/>
        <w:rPr>
          <w:rFonts w:ascii="微软雅黑" w:hAnsi="微软雅黑" w:eastAsia="微软雅黑" w:cs="宋体"/>
          <w:b/>
          <w:spacing w:val="1"/>
          <w:kern w:val="1"/>
          <w:sz w:val="24"/>
        </w:rPr>
      </w:pPr>
      <w:r>
        <w:rPr>
          <w:rFonts w:ascii="微软雅黑" w:hAnsi="微软雅黑" w:eastAsia="微软雅黑" w:cs="宋体"/>
          <w:b/>
          <w:spacing w:val="1"/>
          <w:kern w:val="1"/>
          <w:sz w:val="24"/>
        </w:rPr>
        <w:t>（三）、收入支出与预算对比分析</w:t>
      </w:r>
    </w:p>
    <w:p w14:paraId="3B0FA0C4">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2021年全年总收入16188217.15元,</w:t>
      </w:r>
      <w:r>
        <w:rPr>
          <w:rFonts w:hint="eastAsia" w:ascii="微软雅黑" w:hAnsi="微软雅黑" w:eastAsia="微软雅黑" w:cs="宋体"/>
          <w:spacing w:val="1"/>
          <w:kern w:val="1"/>
          <w:sz w:val="24"/>
          <w:lang w:val="en-US" w:eastAsia="zh-CN"/>
        </w:rPr>
        <w:t>与上年相比增加260.66%，</w:t>
      </w:r>
      <w:r>
        <w:rPr>
          <w:rFonts w:ascii="微软雅黑" w:hAnsi="微软雅黑" w:eastAsia="微软雅黑" w:cs="宋体"/>
          <w:spacing w:val="1"/>
          <w:kern w:val="1"/>
          <w:sz w:val="24"/>
        </w:rPr>
        <w:t>其中</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决算收入2430616.4元,其它收入13757600.75元, 2021年全年总支出16188217.15元,</w:t>
      </w:r>
      <w:r>
        <w:rPr>
          <w:rFonts w:hint="eastAsia" w:ascii="微软雅黑" w:hAnsi="微软雅黑" w:eastAsia="微软雅黑" w:cs="宋体"/>
          <w:spacing w:val="1"/>
          <w:kern w:val="1"/>
          <w:sz w:val="24"/>
          <w:lang w:val="en-US" w:eastAsia="zh-CN"/>
        </w:rPr>
        <w:t>与上年相比增加260.66%，</w:t>
      </w:r>
      <w:r>
        <w:rPr>
          <w:rFonts w:ascii="微软雅黑" w:hAnsi="微软雅黑" w:eastAsia="微软雅黑" w:cs="宋体"/>
          <w:spacing w:val="1"/>
          <w:kern w:val="1"/>
          <w:sz w:val="24"/>
        </w:rPr>
        <w:t>其中</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决算支出2430616.4元,其它资金支出13757600.75元,2021年财政预算数1176590元，财</w:t>
      </w:r>
      <w:r>
        <w:rPr>
          <w:rFonts w:hint="eastAsia" w:ascii="微软雅黑" w:hAnsi="微软雅黑" w:eastAsia="微软雅黑" w:cs="宋体"/>
          <w:spacing w:val="1"/>
          <w:kern w:val="1"/>
          <w:sz w:val="24"/>
          <w:lang w:val="en-US" w:eastAsia="zh-CN"/>
        </w:rPr>
        <w:t>拨</w:t>
      </w:r>
      <w:r>
        <w:rPr>
          <w:rFonts w:ascii="微软雅黑" w:hAnsi="微软雅黑" w:eastAsia="微软雅黑" w:cs="宋体"/>
          <w:spacing w:val="1"/>
          <w:kern w:val="1"/>
          <w:sz w:val="24"/>
        </w:rPr>
        <w:t>决算比预算多1254026.4元,幅度为106.58%,原因为业务增加。</w:t>
      </w:r>
    </w:p>
    <w:p w14:paraId="579137A6">
      <w:pPr>
        <w:spacing w:line="440" w:lineRule="exact"/>
        <w:ind w:firstLine="570"/>
        <w:rPr>
          <w:rFonts w:ascii="微软雅黑" w:hAnsi="微软雅黑" w:eastAsia="微软雅黑" w:cs="宋体"/>
          <w:b/>
          <w:spacing w:val="1"/>
          <w:kern w:val="1"/>
          <w:sz w:val="24"/>
        </w:rPr>
      </w:pPr>
      <w:r>
        <w:rPr>
          <w:rFonts w:ascii="微软雅黑" w:hAnsi="微软雅黑" w:eastAsia="微软雅黑" w:cs="宋体"/>
          <w:b/>
          <w:spacing w:val="1"/>
          <w:kern w:val="1"/>
          <w:sz w:val="24"/>
        </w:rPr>
        <w:t>（四）、收入支出结构分析</w:t>
      </w:r>
    </w:p>
    <w:p w14:paraId="4FE1FEFA">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2021年全年总收入16188217.15元,其中</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决算收入2430616.40元,其它收入13757600.75元, 2021年全年总支出16188217.15元,其中</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决算支出2430616.40元,其它资金支出13757600.75元。支出按以下分类说明：</w:t>
      </w:r>
    </w:p>
    <w:p w14:paraId="77799D50">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（1）支出功能分类：总支出16188217.15元;其中：科学技术支出16188217.15元。</w:t>
      </w:r>
    </w:p>
    <w:p w14:paraId="2A8A2DCB">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 xml:space="preserve">（2）支出性质分类：总支出16188217.15元，其中人员经费1875108.46元，公用经费14313108.69元; </w:t>
      </w:r>
    </w:p>
    <w:p w14:paraId="0891F1FE">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（3）支出经济分类：总支出16188217.15元，其中工资福利支出1875108.46元，商品服务支出14298518.69元，对个人和家庭的补助支出 0元，资本性支出14590元</w:t>
      </w:r>
    </w:p>
    <w:p w14:paraId="5CA372C5">
      <w:pPr>
        <w:spacing w:line="440" w:lineRule="exact"/>
        <w:ind w:firstLine="568"/>
        <w:rPr>
          <w:rFonts w:ascii="微软雅黑" w:hAnsi="微软雅黑" w:eastAsia="微软雅黑" w:cs="宋体"/>
          <w:b/>
          <w:spacing w:val="1"/>
          <w:kern w:val="1"/>
          <w:sz w:val="24"/>
        </w:rPr>
      </w:pPr>
      <w:r>
        <w:rPr>
          <w:rFonts w:ascii="微软雅黑" w:hAnsi="微软雅黑" w:eastAsia="微软雅黑" w:cs="宋体"/>
          <w:b/>
          <w:spacing w:val="1"/>
          <w:kern w:val="1"/>
          <w:sz w:val="24"/>
        </w:rPr>
        <w:t>（五）、支出按经济分类科目分析</w:t>
      </w:r>
    </w:p>
    <w:p w14:paraId="7DEF9291">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2021年全年总支出16188217.15元，其中工资福利支出1875108.46元，商品服务支出14298518.69元，对个人和家庭的补助支出 0元，资本性支出14590元</w:t>
      </w:r>
    </w:p>
    <w:p w14:paraId="28C6263B">
      <w:pPr>
        <w:spacing w:line="440" w:lineRule="exact"/>
        <w:ind w:firstLine="484" w:firstLineChars="200"/>
        <w:rPr>
          <w:rFonts w:ascii="微软雅黑" w:hAnsi="微软雅黑" w:eastAsia="微软雅黑" w:cs="宋体"/>
          <w:b/>
          <w:spacing w:val="1"/>
          <w:kern w:val="1"/>
          <w:sz w:val="24"/>
        </w:rPr>
      </w:pPr>
      <w:r>
        <w:rPr>
          <w:rFonts w:ascii="微软雅黑" w:hAnsi="微软雅黑" w:eastAsia="微软雅黑" w:cs="宋体"/>
          <w:b/>
          <w:spacing w:val="1"/>
          <w:kern w:val="1"/>
          <w:sz w:val="24"/>
        </w:rPr>
        <w:t>（六）、财政拨款收入、支出分析</w:t>
      </w:r>
    </w:p>
    <w:p w14:paraId="5E7BA15C">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2021年全年</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决算收入</w:t>
      </w:r>
      <w:r>
        <w:rPr>
          <w:rFonts w:hint="eastAsia" w:ascii="微软雅黑" w:hAnsi="微软雅黑" w:eastAsia="微软雅黑" w:cs="宋体"/>
          <w:spacing w:val="1"/>
          <w:kern w:val="1"/>
          <w:sz w:val="24"/>
          <w:lang w:val="en-US" w:eastAsia="zh-CN"/>
        </w:rPr>
        <w:t>2430616.40</w:t>
      </w:r>
      <w:r>
        <w:rPr>
          <w:rFonts w:ascii="微软雅黑" w:hAnsi="微软雅黑" w:eastAsia="微软雅黑" w:cs="宋体"/>
          <w:spacing w:val="1"/>
          <w:kern w:val="1"/>
          <w:sz w:val="24"/>
        </w:rPr>
        <w:t>元， 2021年全年</w:t>
      </w:r>
      <w:r>
        <w:rPr>
          <w:rFonts w:hint="eastAsia" w:ascii="微软雅黑" w:hAnsi="微软雅黑" w:eastAsia="微软雅黑" w:cs="宋体"/>
          <w:spacing w:val="1"/>
          <w:kern w:val="1"/>
          <w:sz w:val="24"/>
          <w:lang w:eastAsia="zh-CN"/>
        </w:rPr>
        <w:t>财政拨款</w:t>
      </w:r>
      <w:r>
        <w:rPr>
          <w:rFonts w:ascii="微软雅黑" w:hAnsi="微软雅黑" w:eastAsia="微软雅黑" w:cs="宋体"/>
          <w:spacing w:val="1"/>
          <w:kern w:val="1"/>
          <w:sz w:val="24"/>
        </w:rPr>
        <w:t>决算支出</w:t>
      </w:r>
      <w:r>
        <w:rPr>
          <w:rFonts w:hint="eastAsia" w:ascii="微软雅黑" w:hAnsi="微软雅黑" w:eastAsia="微软雅黑" w:cs="宋体"/>
          <w:spacing w:val="1"/>
          <w:kern w:val="1"/>
          <w:sz w:val="24"/>
          <w:lang w:val="en-US" w:eastAsia="zh-CN"/>
        </w:rPr>
        <w:t>2430616.40</w:t>
      </w:r>
      <w:r>
        <w:rPr>
          <w:rFonts w:ascii="微软雅黑" w:hAnsi="微软雅黑" w:eastAsia="微软雅黑" w:cs="宋体"/>
          <w:spacing w:val="1"/>
          <w:kern w:val="1"/>
          <w:sz w:val="24"/>
        </w:rPr>
        <w:t>元，其中人员经费1875108.46元，公用经费</w:t>
      </w:r>
      <w:r>
        <w:rPr>
          <w:rFonts w:hint="eastAsia" w:ascii="微软雅黑" w:hAnsi="微软雅黑" w:eastAsia="微软雅黑" w:cs="宋体"/>
          <w:spacing w:val="1"/>
          <w:kern w:val="1"/>
          <w:sz w:val="24"/>
          <w:lang w:val="en-US" w:eastAsia="zh-CN"/>
        </w:rPr>
        <w:t>555507.94</w:t>
      </w:r>
      <w:r>
        <w:rPr>
          <w:rFonts w:ascii="微软雅黑" w:hAnsi="微软雅黑" w:eastAsia="微软雅黑" w:cs="宋体"/>
          <w:spacing w:val="1"/>
          <w:kern w:val="1"/>
          <w:sz w:val="24"/>
        </w:rPr>
        <w:t>元;</w:t>
      </w:r>
      <w:r>
        <w:rPr>
          <w:rFonts w:hint="eastAsia" w:ascii="微软雅黑" w:hAnsi="微软雅黑" w:eastAsia="微软雅黑" w:cs="宋体"/>
          <w:spacing w:val="1"/>
          <w:kern w:val="1"/>
          <w:sz w:val="24"/>
          <w:lang w:val="en-US" w:eastAsia="zh-CN"/>
        </w:rPr>
        <w:t>同比上年下降18.87%，主要原因增加其他收入支付委托业务费</w:t>
      </w:r>
      <w:r>
        <w:rPr>
          <w:rFonts w:ascii="微软雅黑" w:hAnsi="微软雅黑" w:eastAsia="微软雅黑" w:cs="宋体"/>
          <w:spacing w:val="1"/>
          <w:kern w:val="1"/>
          <w:sz w:val="24"/>
        </w:rPr>
        <w:t>；</w:t>
      </w:r>
    </w:p>
    <w:p w14:paraId="390D51AD">
      <w:pPr>
        <w:spacing w:line="440" w:lineRule="exact"/>
        <w:ind w:firstLine="568"/>
        <w:rPr>
          <w:rFonts w:ascii="微软雅黑" w:hAnsi="微软雅黑" w:eastAsia="微软雅黑" w:cs="宋体"/>
          <w:b/>
          <w:spacing w:val="1"/>
          <w:kern w:val="1"/>
          <w:sz w:val="24"/>
        </w:rPr>
      </w:pPr>
      <w:r>
        <w:rPr>
          <w:rFonts w:hint="eastAsia" w:ascii="微软雅黑" w:hAnsi="微软雅黑" w:eastAsia="微软雅黑" w:cs="宋体"/>
          <w:b/>
          <w:spacing w:val="1"/>
          <w:kern w:val="1"/>
          <w:sz w:val="24"/>
        </w:rPr>
        <w:t>二</w:t>
      </w:r>
      <w:r>
        <w:rPr>
          <w:rFonts w:ascii="微软雅黑" w:hAnsi="微软雅黑" w:eastAsia="微软雅黑" w:cs="宋体"/>
          <w:b/>
          <w:spacing w:val="1"/>
          <w:kern w:val="1"/>
          <w:sz w:val="24"/>
        </w:rPr>
        <w:t>、</w:t>
      </w:r>
      <w:r>
        <w:rPr>
          <w:rFonts w:ascii="微软雅黑" w:hAnsi="微软雅黑" w:eastAsia="微软雅黑" w:cs="宋体"/>
          <w:b/>
          <w:kern w:val="1"/>
          <w:sz w:val="24"/>
        </w:rPr>
        <w:t>关于“三公”经费、培训费、会议费支出情况</w:t>
      </w:r>
    </w:p>
    <w:p w14:paraId="42A3C923">
      <w:pPr>
        <w:spacing w:line="440" w:lineRule="exact"/>
        <w:ind w:firstLine="700"/>
        <w:rPr>
          <w:rFonts w:ascii="微软雅黑" w:hAnsi="微软雅黑" w:eastAsia="微软雅黑" w:cs="宋体"/>
          <w:kern w:val="1"/>
          <w:sz w:val="24"/>
        </w:rPr>
      </w:pPr>
      <w:r>
        <w:rPr>
          <w:rFonts w:hint="eastAsia" w:ascii="微软雅黑" w:hAnsi="微软雅黑" w:eastAsia="微软雅黑" w:cs="宋体"/>
          <w:kern w:val="1"/>
          <w:sz w:val="24"/>
        </w:rPr>
        <w:t xml:space="preserve">（1） “三公”经费支出情况: </w:t>
      </w:r>
    </w:p>
    <w:p w14:paraId="5BFDDB45">
      <w:pPr>
        <w:spacing w:line="440" w:lineRule="exact"/>
        <w:ind w:firstLine="560"/>
        <w:rPr>
          <w:rFonts w:ascii="微软雅黑" w:hAnsi="微软雅黑" w:eastAsia="微软雅黑" w:cs="宋体"/>
          <w:color w:val="FF6600"/>
          <w:kern w:val="1"/>
          <w:sz w:val="24"/>
        </w:rPr>
      </w:pPr>
      <w:r>
        <w:rPr>
          <w:rFonts w:ascii="微软雅黑" w:hAnsi="微软雅黑" w:eastAsia="微软雅黑" w:cs="宋体"/>
          <w:color w:val="000000"/>
          <w:kern w:val="1"/>
          <w:sz w:val="24"/>
        </w:rPr>
        <w:t>2021年“三公”经费</w:t>
      </w:r>
      <w:r>
        <w:rPr>
          <w:rFonts w:hint="eastAsia" w:ascii="微软雅黑" w:hAnsi="微软雅黑" w:eastAsia="微软雅黑" w:cs="宋体"/>
          <w:color w:val="000000"/>
          <w:kern w:val="1"/>
          <w:sz w:val="24"/>
          <w:lang w:val="en-US" w:eastAsia="zh-CN"/>
        </w:rPr>
        <w:t xml:space="preserve"> 年初预算数10000元，</w:t>
      </w:r>
      <w:r>
        <w:rPr>
          <w:rFonts w:ascii="微软雅黑" w:hAnsi="微软雅黑" w:eastAsia="微软雅黑" w:cs="宋体"/>
          <w:color w:val="000000"/>
          <w:kern w:val="1"/>
          <w:sz w:val="24"/>
        </w:rPr>
        <w:t>决算总支出0元，</w:t>
      </w:r>
      <w:r>
        <w:rPr>
          <w:rFonts w:hint="eastAsia" w:ascii="微软雅黑" w:hAnsi="微软雅黑" w:eastAsia="微软雅黑" w:cs="宋体"/>
          <w:color w:val="000000"/>
          <w:kern w:val="1"/>
          <w:sz w:val="24"/>
        </w:rPr>
        <w:t>与2020年度持平</w:t>
      </w:r>
      <w:r>
        <w:rPr>
          <w:rFonts w:hint="eastAsia" w:ascii="微软雅黑" w:hAnsi="微软雅黑" w:eastAsia="微软雅黑" w:cs="宋体"/>
          <w:color w:val="000000"/>
          <w:kern w:val="1"/>
          <w:sz w:val="24"/>
          <w:lang w:eastAsia="zh-CN"/>
        </w:rPr>
        <w:t>，</w:t>
      </w:r>
      <w:r>
        <w:rPr>
          <w:rFonts w:ascii="微软雅黑" w:hAnsi="微软雅黑" w:eastAsia="微软雅黑" w:cs="宋体"/>
          <w:color w:val="000000"/>
          <w:kern w:val="1"/>
          <w:sz w:val="24"/>
        </w:rPr>
        <w:t>其中：</w:t>
      </w:r>
    </w:p>
    <w:p w14:paraId="2D377F45">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公务车运行维护费0元，年初预算数0元，决算数比预算数减少0元，减少幅度为0%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lang w:val="en-US" w:eastAsia="zh-CN"/>
        </w:rPr>
        <w:t>公务车实有量0，保有量0</w:t>
      </w:r>
      <w:r>
        <w:rPr>
          <w:rFonts w:ascii="微软雅黑" w:hAnsi="微软雅黑" w:eastAsia="微软雅黑" w:cs="宋体"/>
          <w:kern w:val="1"/>
          <w:sz w:val="24"/>
        </w:rPr>
        <w:t>；</w:t>
      </w:r>
    </w:p>
    <w:p w14:paraId="79F86B2B">
      <w:pPr>
        <w:spacing w:line="440" w:lineRule="exact"/>
        <w:ind w:firstLine="560"/>
        <w:rPr>
          <w:rFonts w:ascii="微软雅黑" w:hAnsi="微软雅黑" w:eastAsia="微软雅黑" w:cs="宋体"/>
          <w:kern w:val="1"/>
          <w:sz w:val="24"/>
        </w:rPr>
      </w:pPr>
      <w:r>
        <w:rPr>
          <w:rFonts w:hint="eastAsia" w:ascii="微软雅黑" w:hAnsi="微软雅黑" w:eastAsia="微软雅黑" w:cs="宋体"/>
          <w:kern w:val="1"/>
          <w:sz w:val="24"/>
          <w:lang w:val="en-US" w:eastAsia="zh-CN"/>
        </w:rPr>
        <w:t>公务用车购置费0元，年初预算</w:t>
      </w:r>
      <w:r>
        <w:rPr>
          <w:rFonts w:hint="eastAsia" w:ascii="微软雅黑" w:hAnsi="微软雅黑" w:eastAsia="微软雅黑" w:cs="宋体"/>
          <w:kern w:val="1"/>
          <w:sz w:val="24"/>
        </w:rPr>
        <w:t>年初预算数0元，决算数比预算数增加0元</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lang w:val="en-US" w:eastAsia="zh-CN"/>
        </w:rPr>
        <w:t>与2020年度持平；</w:t>
      </w:r>
    </w:p>
    <w:p w14:paraId="3EF0018E">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公务接待费0元，年初预算数</w:t>
      </w:r>
      <w:r>
        <w:rPr>
          <w:rFonts w:hint="eastAsia" w:ascii="微软雅黑" w:hAnsi="微软雅黑" w:eastAsia="微软雅黑" w:cs="宋体"/>
          <w:kern w:val="1"/>
          <w:sz w:val="24"/>
        </w:rPr>
        <w:t>10000</w:t>
      </w:r>
      <w:r>
        <w:rPr>
          <w:rFonts w:ascii="微软雅黑" w:hAnsi="微软雅黑" w:eastAsia="微软雅黑" w:cs="宋体"/>
          <w:kern w:val="1"/>
          <w:sz w:val="24"/>
        </w:rPr>
        <w:t>元，决算数比预算数增加</w:t>
      </w:r>
      <w:r>
        <w:rPr>
          <w:rFonts w:hint="eastAsia" w:ascii="微软雅黑" w:hAnsi="微软雅黑" w:eastAsia="微软雅黑" w:cs="宋体"/>
          <w:kern w:val="1"/>
          <w:sz w:val="24"/>
          <w:lang w:val="en-US" w:eastAsia="zh-CN"/>
        </w:rPr>
        <w:t>-1000</w:t>
      </w:r>
      <w:r>
        <w:rPr>
          <w:rFonts w:ascii="微软雅黑" w:hAnsi="微软雅黑" w:eastAsia="微软雅黑" w:cs="宋体"/>
          <w:kern w:val="1"/>
          <w:sz w:val="24"/>
        </w:rPr>
        <w:t>0元，增长幅度为</w:t>
      </w:r>
      <w:r>
        <w:rPr>
          <w:rFonts w:hint="eastAsia" w:ascii="微软雅黑" w:hAnsi="微软雅黑" w:eastAsia="微软雅黑" w:cs="宋体"/>
          <w:kern w:val="1"/>
          <w:sz w:val="24"/>
          <w:lang w:val="en-US" w:eastAsia="zh-CN"/>
        </w:rPr>
        <w:t>-10</w:t>
      </w:r>
      <w:r>
        <w:rPr>
          <w:rFonts w:ascii="微软雅黑" w:hAnsi="微软雅黑" w:eastAsia="微软雅黑" w:cs="宋体"/>
          <w:kern w:val="1"/>
          <w:sz w:val="24"/>
        </w:rPr>
        <w:t>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lang w:val="en-US" w:eastAsia="zh-CN"/>
        </w:rPr>
        <w:t>公务接待批次0，人数0</w:t>
      </w:r>
      <w:r>
        <w:rPr>
          <w:rFonts w:ascii="微软雅黑" w:hAnsi="微软雅黑" w:eastAsia="微软雅黑" w:cs="宋体"/>
          <w:kern w:val="1"/>
          <w:sz w:val="24"/>
        </w:rPr>
        <w:t>；</w:t>
      </w:r>
    </w:p>
    <w:p w14:paraId="2EA0610B">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因公出国（境）费0元，预算数0元，决算数比预算数增加0元，增长幅度为0%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rPr>
        <w:t>本单位因公出国（境）团组数0、人数0</w:t>
      </w:r>
      <w:r>
        <w:rPr>
          <w:rFonts w:ascii="微软雅黑" w:hAnsi="微软雅黑" w:eastAsia="微软雅黑" w:cs="宋体"/>
          <w:kern w:val="1"/>
          <w:sz w:val="24"/>
        </w:rPr>
        <w:t>；</w:t>
      </w:r>
    </w:p>
    <w:p w14:paraId="6BB403E0">
      <w:pPr>
        <w:spacing w:line="440" w:lineRule="exact"/>
        <w:ind w:firstLine="560"/>
        <w:rPr>
          <w:rFonts w:ascii="微软雅黑" w:hAnsi="微软雅黑" w:eastAsia="微软雅黑" w:cs="宋体"/>
          <w:color w:val="FF6600"/>
          <w:kern w:val="1"/>
          <w:sz w:val="24"/>
        </w:rPr>
      </w:pPr>
      <w:r>
        <w:rPr>
          <w:rFonts w:ascii="微软雅黑" w:hAnsi="微软雅黑" w:eastAsia="微软雅黑" w:cs="宋体"/>
          <w:color w:val="000000"/>
          <w:kern w:val="1"/>
          <w:sz w:val="24"/>
        </w:rPr>
        <w:t>202</w:t>
      </w:r>
      <w:r>
        <w:rPr>
          <w:rFonts w:hint="eastAsia" w:ascii="微软雅黑" w:hAnsi="微软雅黑" w:eastAsia="微软雅黑" w:cs="宋体"/>
          <w:color w:val="000000"/>
          <w:kern w:val="1"/>
          <w:sz w:val="24"/>
          <w:lang w:val="en-US" w:eastAsia="zh-CN"/>
        </w:rPr>
        <w:t>0</w:t>
      </w:r>
      <w:r>
        <w:rPr>
          <w:rFonts w:ascii="微软雅黑" w:hAnsi="微软雅黑" w:eastAsia="微软雅黑" w:cs="宋体"/>
          <w:color w:val="000000"/>
          <w:kern w:val="1"/>
          <w:sz w:val="24"/>
        </w:rPr>
        <w:t>年“三公”经费</w:t>
      </w:r>
      <w:r>
        <w:rPr>
          <w:rFonts w:hint="eastAsia" w:ascii="微软雅黑" w:hAnsi="微软雅黑" w:eastAsia="微软雅黑" w:cs="宋体"/>
          <w:color w:val="000000"/>
          <w:kern w:val="1"/>
          <w:sz w:val="24"/>
          <w:lang w:val="en-US" w:eastAsia="zh-CN"/>
        </w:rPr>
        <w:t xml:space="preserve"> 年初预算数10000元，</w:t>
      </w:r>
      <w:r>
        <w:rPr>
          <w:rFonts w:ascii="微软雅黑" w:hAnsi="微软雅黑" w:eastAsia="微软雅黑" w:cs="宋体"/>
          <w:color w:val="000000"/>
          <w:kern w:val="1"/>
          <w:sz w:val="24"/>
        </w:rPr>
        <w:t>决算总支出0元，其中：</w:t>
      </w:r>
    </w:p>
    <w:p w14:paraId="2007888D">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公务车运行维护费0元，年初预算数0元，决算数比预算数减少0元，减少幅度为0%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lang w:val="en-US" w:eastAsia="zh-CN"/>
        </w:rPr>
        <w:t>公务车实有量0，保有量0</w:t>
      </w:r>
      <w:r>
        <w:rPr>
          <w:rFonts w:ascii="微软雅黑" w:hAnsi="微软雅黑" w:eastAsia="微软雅黑" w:cs="宋体"/>
          <w:kern w:val="1"/>
          <w:sz w:val="24"/>
        </w:rPr>
        <w:t>；</w:t>
      </w:r>
    </w:p>
    <w:p w14:paraId="480E7C09">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公务接待费0元，年初预算数</w:t>
      </w:r>
      <w:r>
        <w:rPr>
          <w:rFonts w:hint="eastAsia" w:ascii="微软雅黑" w:hAnsi="微软雅黑" w:eastAsia="微软雅黑" w:cs="宋体"/>
          <w:kern w:val="1"/>
          <w:sz w:val="24"/>
        </w:rPr>
        <w:t>10000</w:t>
      </w:r>
      <w:r>
        <w:rPr>
          <w:rFonts w:ascii="微软雅黑" w:hAnsi="微软雅黑" w:eastAsia="微软雅黑" w:cs="宋体"/>
          <w:kern w:val="1"/>
          <w:sz w:val="24"/>
        </w:rPr>
        <w:t>元，决算数比预算数增加</w:t>
      </w:r>
      <w:r>
        <w:rPr>
          <w:rFonts w:hint="eastAsia" w:ascii="微软雅黑" w:hAnsi="微软雅黑" w:eastAsia="微软雅黑" w:cs="宋体"/>
          <w:kern w:val="1"/>
          <w:sz w:val="24"/>
          <w:lang w:val="en-US" w:eastAsia="zh-CN"/>
        </w:rPr>
        <w:t>-1000</w:t>
      </w:r>
      <w:r>
        <w:rPr>
          <w:rFonts w:ascii="微软雅黑" w:hAnsi="微软雅黑" w:eastAsia="微软雅黑" w:cs="宋体"/>
          <w:kern w:val="1"/>
          <w:sz w:val="24"/>
        </w:rPr>
        <w:t>0元，增长幅度为</w:t>
      </w:r>
      <w:r>
        <w:rPr>
          <w:rFonts w:hint="eastAsia" w:ascii="微软雅黑" w:hAnsi="微软雅黑" w:eastAsia="微软雅黑" w:cs="宋体"/>
          <w:kern w:val="1"/>
          <w:sz w:val="24"/>
          <w:lang w:val="en-US" w:eastAsia="zh-CN"/>
        </w:rPr>
        <w:t>-10</w:t>
      </w:r>
      <w:r>
        <w:rPr>
          <w:rFonts w:ascii="微软雅黑" w:hAnsi="微软雅黑" w:eastAsia="微软雅黑" w:cs="宋体"/>
          <w:kern w:val="1"/>
          <w:sz w:val="24"/>
        </w:rPr>
        <w:t>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lang w:val="en-US" w:eastAsia="zh-CN"/>
        </w:rPr>
        <w:t>公务接待批次0，人数0</w:t>
      </w:r>
      <w:r>
        <w:rPr>
          <w:rFonts w:ascii="微软雅黑" w:hAnsi="微软雅黑" w:eastAsia="微软雅黑" w:cs="宋体"/>
          <w:kern w:val="1"/>
          <w:sz w:val="24"/>
        </w:rPr>
        <w:t>；</w:t>
      </w:r>
    </w:p>
    <w:p w14:paraId="780D81A1">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因公出国（境）费0元，预算数0元，决算数比预算数增加0元，增长幅度为0%</w:t>
      </w:r>
      <w:r>
        <w:rPr>
          <w:rFonts w:hint="eastAsia" w:ascii="微软雅黑" w:hAnsi="微软雅黑" w:eastAsia="微软雅黑" w:cs="宋体"/>
          <w:kern w:val="1"/>
          <w:sz w:val="24"/>
          <w:lang w:eastAsia="zh-CN"/>
        </w:rPr>
        <w:t>，</w:t>
      </w:r>
      <w:r>
        <w:rPr>
          <w:rFonts w:hint="eastAsia" w:ascii="微软雅黑" w:hAnsi="微软雅黑" w:eastAsia="微软雅黑" w:cs="宋体"/>
          <w:kern w:val="1"/>
          <w:sz w:val="24"/>
        </w:rPr>
        <w:t>本单位因公出国（境）团组数0、人数0</w:t>
      </w:r>
      <w:r>
        <w:rPr>
          <w:rFonts w:ascii="微软雅黑" w:hAnsi="微软雅黑" w:eastAsia="微软雅黑" w:cs="宋体"/>
          <w:kern w:val="1"/>
          <w:sz w:val="24"/>
        </w:rPr>
        <w:t>；</w:t>
      </w:r>
    </w:p>
    <w:p w14:paraId="37193A4A">
      <w:pPr>
        <w:spacing w:line="440" w:lineRule="exact"/>
        <w:ind w:firstLine="560"/>
        <w:rPr>
          <w:rFonts w:ascii="微软雅黑" w:hAnsi="微软雅黑" w:eastAsia="微软雅黑" w:cs="宋体"/>
          <w:kern w:val="1"/>
          <w:sz w:val="24"/>
        </w:rPr>
      </w:pPr>
    </w:p>
    <w:p w14:paraId="3802A374">
      <w:pPr>
        <w:spacing w:line="440" w:lineRule="exact"/>
        <w:ind w:firstLine="488" w:firstLineChars="200"/>
        <w:rPr>
          <w:rFonts w:ascii="微软雅黑" w:hAnsi="微软雅黑" w:eastAsia="微软雅黑"/>
          <w:spacing w:val="2"/>
          <w:kern w:val="1"/>
          <w:sz w:val="24"/>
        </w:rPr>
      </w:pPr>
      <w:r>
        <w:rPr>
          <w:rFonts w:ascii="微软雅黑" w:hAnsi="微软雅黑" w:eastAsia="微软雅黑" w:cs="宋体"/>
          <w:spacing w:val="2"/>
          <w:kern w:val="1"/>
          <w:sz w:val="24"/>
        </w:rPr>
        <w:t xml:space="preserve">(2)会议费支出情况: </w:t>
      </w:r>
    </w:p>
    <w:p w14:paraId="5C780D0F">
      <w:pPr>
        <w:spacing w:line="440" w:lineRule="exact"/>
        <w:ind w:firstLine="568"/>
        <w:rPr>
          <w:rFonts w:ascii="微软雅黑" w:hAnsi="微软雅黑" w:eastAsia="微软雅黑" w:cs="宋体"/>
          <w:kern w:val="1"/>
          <w:sz w:val="24"/>
        </w:rPr>
      </w:pPr>
      <w:r>
        <w:rPr>
          <w:rFonts w:ascii="微软雅黑" w:hAnsi="微软雅黑" w:eastAsia="微软雅黑" w:cs="宋体"/>
          <w:spacing w:val="1"/>
          <w:kern w:val="1"/>
          <w:sz w:val="24"/>
        </w:rPr>
        <w:t>2021年决算会议费为</w:t>
      </w:r>
      <w:r>
        <w:rPr>
          <w:rFonts w:ascii="微软雅黑" w:hAnsi="微软雅黑" w:eastAsia="微软雅黑"/>
          <w:spacing w:val="1"/>
          <w:kern w:val="1"/>
          <w:sz w:val="24"/>
        </w:rPr>
        <w:t>0</w:t>
      </w:r>
      <w:r>
        <w:rPr>
          <w:rFonts w:ascii="微软雅黑" w:hAnsi="微软雅黑" w:eastAsia="微软雅黑" w:cs="宋体"/>
          <w:spacing w:val="1"/>
          <w:kern w:val="1"/>
          <w:sz w:val="24"/>
        </w:rPr>
        <w:t>元；</w:t>
      </w:r>
      <w:r>
        <w:rPr>
          <w:rFonts w:ascii="微软雅黑" w:hAnsi="微软雅黑" w:eastAsia="微软雅黑" w:cs="宋体"/>
          <w:kern w:val="1"/>
          <w:sz w:val="24"/>
        </w:rPr>
        <w:t>年初预算数0元，决算数比预算数减少0元，减少幅度为0%；</w:t>
      </w:r>
    </w:p>
    <w:p w14:paraId="18A455D1">
      <w:pPr>
        <w:spacing w:line="440" w:lineRule="exact"/>
        <w:ind w:firstLine="568"/>
        <w:rPr>
          <w:rFonts w:ascii="微软雅黑" w:hAnsi="微软雅黑" w:eastAsia="微软雅黑" w:cs="宋体"/>
          <w:kern w:val="1"/>
          <w:sz w:val="24"/>
        </w:rPr>
      </w:pPr>
      <w:r>
        <w:rPr>
          <w:rFonts w:ascii="微软雅黑" w:hAnsi="微软雅黑" w:eastAsia="微软雅黑" w:cs="宋体"/>
          <w:spacing w:val="1"/>
          <w:kern w:val="1"/>
          <w:sz w:val="24"/>
        </w:rPr>
        <w:t>2020年决算会议费为</w:t>
      </w:r>
      <w:r>
        <w:rPr>
          <w:rFonts w:ascii="微软雅黑" w:hAnsi="微软雅黑" w:eastAsia="微软雅黑"/>
          <w:spacing w:val="1"/>
          <w:kern w:val="1"/>
          <w:sz w:val="24"/>
        </w:rPr>
        <w:t>0</w:t>
      </w:r>
      <w:r>
        <w:rPr>
          <w:rFonts w:ascii="微软雅黑" w:hAnsi="微软雅黑" w:eastAsia="微软雅黑" w:cs="宋体"/>
          <w:spacing w:val="1"/>
          <w:kern w:val="1"/>
          <w:sz w:val="24"/>
        </w:rPr>
        <w:t>元；</w:t>
      </w:r>
      <w:r>
        <w:rPr>
          <w:rFonts w:ascii="微软雅黑" w:hAnsi="微软雅黑" w:eastAsia="微软雅黑" w:cs="宋体"/>
          <w:kern w:val="1"/>
          <w:sz w:val="24"/>
        </w:rPr>
        <w:t>年初预算数0元，决算数比预算数减少0元，减少幅度为0%；</w:t>
      </w:r>
    </w:p>
    <w:p w14:paraId="6CCDED00">
      <w:pPr>
        <w:spacing w:line="440" w:lineRule="exact"/>
        <w:rPr>
          <w:rFonts w:ascii="微软雅黑" w:hAnsi="微软雅黑" w:eastAsia="微软雅黑"/>
          <w:spacing w:val="2"/>
          <w:kern w:val="1"/>
          <w:sz w:val="24"/>
        </w:rPr>
      </w:pPr>
      <w:r>
        <w:rPr>
          <w:rFonts w:ascii="微软雅黑" w:hAnsi="微软雅黑" w:eastAsia="微软雅黑" w:cs="宋体"/>
          <w:spacing w:val="1"/>
          <w:kern w:val="1"/>
          <w:sz w:val="24"/>
        </w:rPr>
        <w:t>(3)培训费支出情况：</w:t>
      </w:r>
    </w:p>
    <w:p w14:paraId="469CB8B9">
      <w:pPr>
        <w:spacing w:line="440" w:lineRule="exact"/>
        <w:ind w:firstLine="568"/>
        <w:rPr>
          <w:rFonts w:ascii="微软雅黑" w:hAnsi="微软雅黑" w:eastAsia="微软雅黑" w:cs="宋体"/>
          <w:kern w:val="1"/>
          <w:sz w:val="24"/>
        </w:rPr>
      </w:pPr>
      <w:r>
        <w:rPr>
          <w:rFonts w:ascii="微软雅黑" w:hAnsi="微软雅黑" w:eastAsia="微软雅黑"/>
          <w:spacing w:val="2"/>
          <w:kern w:val="1"/>
          <w:sz w:val="24"/>
        </w:rPr>
        <w:t>2021</w:t>
      </w:r>
      <w:r>
        <w:rPr>
          <w:rFonts w:ascii="微软雅黑" w:hAnsi="微软雅黑" w:eastAsia="微软雅黑"/>
          <w:spacing w:val="1"/>
          <w:kern w:val="1"/>
          <w:sz w:val="24"/>
        </w:rPr>
        <w:t>年决算培训费</w:t>
      </w:r>
      <w:r>
        <w:rPr>
          <w:rFonts w:ascii="微软雅黑" w:hAnsi="微软雅黑" w:eastAsia="微软雅黑"/>
          <w:spacing w:val="2"/>
          <w:kern w:val="1"/>
          <w:sz w:val="24"/>
        </w:rPr>
        <w:t>0</w:t>
      </w:r>
      <w:r>
        <w:rPr>
          <w:rFonts w:ascii="微软雅黑" w:hAnsi="微软雅黑" w:eastAsia="微软雅黑"/>
          <w:spacing w:val="1"/>
          <w:kern w:val="1"/>
          <w:sz w:val="24"/>
        </w:rPr>
        <w:t>元，</w:t>
      </w:r>
      <w:r>
        <w:rPr>
          <w:rFonts w:ascii="微软雅黑" w:hAnsi="微软雅黑" w:eastAsia="微软雅黑"/>
          <w:kern w:val="1"/>
          <w:sz w:val="24"/>
        </w:rPr>
        <w:t>年初预算数0元，决算数比预算数减少0元，减少幅度为0%；</w:t>
      </w:r>
    </w:p>
    <w:p w14:paraId="63DA7AA2">
      <w:pPr>
        <w:spacing w:line="440" w:lineRule="exact"/>
        <w:ind w:firstLine="560"/>
        <w:rPr>
          <w:rFonts w:ascii="微软雅黑" w:hAnsi="微软雅黑" w:eastAsia="微软雅黑" w:cs="宋体"/>
          <w:kern w:val="1"/>
          <w:sz w:val="24"/>
        </w:rPr>
      </w:pPr>
      <w:r>
        <w:rPr>
          <w:rFonts w:ascii="微软雅黑" w:hAnsi="微软雅黑" w:eastAsia="微软雅黑"/>
          <w:kern w:val="1"/>
          <w:sz w:val="24"/>
        </w:rPr>
        <w:t>2020年决算培训费0元，</w:t>
      </w:r>
      <w:r>
        <w:rPr>
          <w:rFonts w:ascii="微软雅黑" w:hAnsi="微软雅黑" w:eastAsia="微软雅黑" w:cs="宋体"/>
          <w:kern w:val="1"/>
          <w:sz w:val="24"/>
        </w:rPr>
        <w:t>年初预算数0元，决算数比预算数减少0元，减少幅度为0%；</w:t>
      </w:r>
    </w:p>
    <w:p w14:paraId="3BC1AE8E">
      <w:pPr>
        <w:widowControl/>
        <w:rPr>
          <w:rFonts w:hint="eastAsia" w:ascii="微软雅黑" w:hAnsi="微软雅黑" w:eastAsia="微软雅黑" w:cs="宋体"/>
          <w:b/>
          <w:color w:val="000000"/>
          <w:kern w:val="1"/>
          <w:sz w:val="24"/>
        </w:rPr>
      </w:pPr>
      <w:r>
        <w:rPr>
          <w:rFonts w:hint="eastAsia" w:ascii="微软雅黑" w:hAnsi="微软雅黑" w:eastAsia="微软雅黑" w:cs="宋体"/>
          <w:b/>
          <w:color w:val="000000"/>
          <w:kern w:val="1"/>
          <w:sz w:val="24"/>
        </w:rPr>
        <w:t>三</w:t>
      </w:r>
      <w:r>
        <w:rPr>
          <w:rFonts w:hint="eastAsia" w:ascii="微软雅黑" w:hAnsi="微软雅黑" w:eastAsia="微软雅黑" w:cs="宋体"/>
          <w:b/>
          <w:color w:val="000000"/>
          <w:kern w:val="1"/>
          <w:sz w:val="24"/>
          <w:lang w:eastAsia="zh-CN"/>
        </w:rPr>
        <w:t>、</w:t>
      </w:r>
      <w:r>
        <w:rPr>
          <w:rFonts w:hint="eastAsia" w:ascii="微软雅黑" w:hAnsi="微软雅黑" w:eastAsia="微软雅黑" w:cs="宋体"/>
          <w:b/>
          <w:color w:val="000000"/>
          <w:kern w:val="1"/>
          <w:sz w:val="24"/>
        </w:rPr>
        <w:t>关于机关运行经费支出说明</w:t>
      </w:r>
    </w:p>
    <w:p w14:paraId="19C29C4F">
      <w:pPr>
        <w:spacing w:line="440" w:lineRule="exact"/>
        <w:ind w:firstLine="568"/>
        <w:rPr>
          <w:rFonts w:hint="eastAsia" w:ascii="微软雅黑" w:hAnsi="微软雅黑" w:eastAsia="微软雅黑"/>
          <w:kern w:val="1"/>
          <w:sz w:val="24"/>
          <w:lang w:val="en-US" w:eastAsia="zh-CN"/>
        </w:rPr>
      </w:pPr>
      <w:r>
        <w:rPr>
          <w:rFonts w:hint="eastAsia" w:ascii="微软雅黑" w:hAnsi="微软雅黑" w:eastAsia="微软雅黑"/>
          <w:kern w:val="1"/>
          <w:sz w:val="24"/>
        </w:rPr>
        <w:t>本部门</w:t>
      </w:r>
      <w:r>
        <w:rPr>
          <w:rFonts w:hint="eastAsia" w:ascii="微软雅黑" w:hAnsi="微软雅黑" w:eastAsia="微软雅黑"/>
          <w:kern w:val="1"/>
          <w:sz w:val="24"/>
          <w:lang w:val="en-US" w:eastAsia="zh-CN"/>
        </w:rPr>
        <w:t>2021</w:t>
      </w:r>
      <w:r>
        <w:rPr>
          <w:rFonts w:hint="eastAsia" w:ascii="微软雅黑" w:hAnsi="微软雅黑" w:eastAsia="微软雅黑"/>
          <w:kern w:val="1"/>
          <w:sz w:val="24"/>
        </w:rPr>
        <w:t>年度机关运行经费支出</w:t>
      </w:r>
      <w:r>
        <w:rPr>
          <w:rFonts w:hint="eastAsia" w:ascii="微软雅黑" w:hAnsi="微软雅黑" w:eastAsia="微软雅黑"/>
          <w:kern w:val="1"/>
          <w:sz w:val="24"/>
          <w:lang w:val="en-US" w:eastAsia="zh-CN"/>
        </w:rPr>
        <w:t>1431.21</w:t>
      </w:r>
      <w:r>
        <w:rPr>
          <w:rFonts w:hint="eastAsia" w:ascii="微软雅黑" w:hAnsi="微软雅黑" w:eastAsia="微软雅黑"/>
          <w:kern w:val="1"/>
          <w:sz w:val="24"/>
        </w:rPr>
        <w:t>万元，与2020年决算数</w:t>
      </w:r>
      <w:r>
        <w:rPr>
          <w:rFonts w:hint="eastAsia" w:ascii="微软雅黑" w:hAnsi="微软雅黑" w:eastAsia="微软雅黑"/>
          <w:kern w:val="1"/>
          <w:sz w:val="24"/>
          <w:lang w:val="en-US" w:eastAsia="zh-CN"/>
        </w:rPr>
        <w:t>277.451</w:t>
      </w:r>
      <w:r>
        <w:rPr>
          <w:rFonts w:hint="eastAsia" w:ascii="微软雅黑" w:hAnsi="微软雅黑" w:eastAsia="微软雅黑"/>
          <w:kern w:val="1"/>
          <w:sz w:val="24"/>
        </w:rPr>
        <w:t>万元增加了</w:t>
      </w:r>
      <w:r>
        <w:rPr>
          <w:rFonts w:hint="eastAsia" w:ascii="微软雅黑" w:hAnsi="微软雅黑" w:eastAsia="微软雅黑"/>
          <w:kern w:val="1"/>
          <w:sz w:val="24"/>
          <w:lang w:val="en-US" w:eastAsia="zh-CN"/>
        </w:rPr>
        <w:t>1153.85</w:t>
      </w:r>
      <w:r>
        <w:rPr>
          <w:rFonts w:hint="eastAsia" w:ascii="微软雅黑" w:hAnsi="微软雅黑" w:eastAsia="微软雅黑"/>
          <w:kern w:val="1"/>
          <w:sz w:val="24"/>
        </w:rPr>
        <w:t>万元，较2021年预算数</w:t>
      </w:r>
      <w:r>
        <w:rPr>
          <w:rFonts w:hint="eastAsia" w:ascii="微软雅黑" w:hAnsi="微软雅黑" w:eastAsia="微软雅黑"/>
          <w:kern w:val="1"/>
          <w:sz w:val="24"/>
          <w:lang w:val="en-US" w:eastAsia="zh-CN"/>
        </w:rPr>
        <w:t>12.21</w:t>
      </w:r>
      <w:r>
        <w:rPr>
          <w:rFonts w:hint="eastAsia" w:ascii="微软雅黑" w:hAnsi="微软雅黑" w:eastAsia="微软雅黑"/>
          <w:kern w:val="1"/>
          <w:sz w:val="24"/>
        </w:rPr>
        <w:t>万元增加了</w:t>
      </w:r>
      <w:r>
        <w:rPr>
          <w:rFonts w:hint="eastAsia" w:ascii="微软雅黑" w:hAnsi="微软雅黑" w:eastAsia="微软雅黑"/>
          <w:kern w:val="1"/>
          <w:sz w:val="24"/>
          <w:lang w:val="en-US" w:eastAsia="zh-CN"/>
        </w:rPr>
        <w:t>1419</w:t>
      </w:r>
      <w:r>
        <w:rPr>
          <w:rFonts w:hint="eastAsia" w:ascii="微软雅黑" w:hAnsi="微软雅黑" w:eastAsia="微软雅黑"/>
          <w:kern w:val="1"/>
          <w:sz w:val="24"/>
        </w:rPr>
        <w:t>万元。主</w:t>
      </w:r>
      <w:r>
        <w:rPr>
          <w:rFonts w:hint="eastAsia" w:ascii="微软雅黑" w:hAnsi="微软雅黑" w:eastAsia="微软雅黑"/>
          <w:kern w:val="1"/>
          <w:sz w:val="24"/>
          <w:lang w:val="en-US" w:eastAsia="zh-CN"/>
        </w:rPr>
        <w:t>要用于办公及印刷费、邮电费、差旅费、培训费、日常维修费、办公设备购置费、办公用房水电费、劳务费、委托业务费、工会经费、福利费以及其他费用，比2020年增加53.77万元，增长18.38%。主要原因是委托业务费有所增加。</w:t>
      </w:r>
    </w:p>
    <w:p w14:paraId="089EEBA4">
      <w:pPr>
        <w:spacing w:line="440" w:lineRule="exact"/>
        <w:ind w:firstLine="560"/>
        <w:rPr>
          <w:rFonts w:ascii="微软雅黑" w:hAnsi="微软雅黑" w:eastAsia="微软雅黑" w:cs="宋体"/>
          <w:kern w:val="1"/>
          <w:sz w:val="24"/>
        </w:rPr>
      </w:pPr>
    </w:p>
    <w:p w14:paraId="0257AA2B">
      <w:pPr>
        <w:widowControl/>
        <w:rPr>
          <w:rFonts w:ascii="微软雅黑" w:hAnsi="微软雅黑" w:eastAsia="微软雅黑" w:cs="宋体"/>
          <w:b/>
          <w:color w:val="FF6600"/>
          <w:kern w:val="1"/>
          <w:sz w:val="24"/>
        </w:rPr>
      </w:pPr>
      <w:r>
        <w:rPr>
          <w:rFonts w:hint="eastAsia" w:ascii="微软雅黑" w:hAnsi="微软雅黑" w:eastAsia="微软雅黑" w:cs="宋体"/>
          <w:b/>
          <w:color w:val="000000"/>
          <w:kern w:val="1"/>
          <w:sz w:val="24"/>
        </w:rPr>
        <w:t>四</w:t>
      </w:r>
      <w:r>
        <w:rPr>
          <w:rFonts w:ascii="微软雅黑" w:hAnsi="微软雅黑" w:eastAsia="微软雅黑" w:cs="宋体"/>
          <w:b/>
          <w:color w:val="000000"/>
          <w:kern w:val="1"/>
          <w:sz w:val="24"/>
        </w:rPr>
        <w:t>、关于政府采购支出说明</w:t>
      </w:r>
    </w:p>
    <w:p w14:paraId="49365474">
      <w:pPr>
        <w:spacing w:line="440" w:lineRule="exact"/>
        <w:ind w:firstLine="560"/>
        <w:rPr>
          <w:rFonts w:ascii="微软雅黑" w:hAnsi="微软雅黑" w:eastAsia="微软雅黑" w:cs="宋体"/>
          <w:kern w:val="1"/>
          <w:sz w:val="24"/>
        </w:rPr>
      </w:pPr>
      <w:r>
        <w:rPr>
          <w:rFonts w:ascii="微软雅黑" w:hAnsi="微软雅黑" w:eastAsia="微软雅黑" w:cs="宋体"/>
          <w:kern w:val="1"/>
          <w:sz w:val="24"/>
        </w:rPr>
        <w:t>2021年政府采购总支出5900.00元，其中政府采购货物支出5900.00元，政府采购工程支出0元，政府采购服务支出0元。</w:t>
      </w:r>
      <w:r>
        <w:rPr>
          <w:rFonts w:hint="eastAsia" w:ascii="微软雅黑" w:hAnsi="微软雅黑" w:eastAsia="微软雅黑" w:cs="宋体"/>
          <w:kern w:val="1"/>
          <w:sz w:val="24"/>
        </w:rPr>
        <w:t>授予中小企业合同金额</w:t>
      </w:r>
      <w:r>
        <w:rPr>
          <w:rFonts w:hint="eastAsia" w:ascii="微软雅黑" w:hAnsi="微软雅黑" w:eastAsia="微软雅黑" w:cs="宋体"/>
          <w:kern w:val="1"/>
          <w:sz w:val="24"/>
          <w:lang w:val="en-US" w:eastAsia="zh-CN"/>
        </w:rPr>
        <w:t>5900</w:t>
      </w:r>
      <w:r>
        <w:rPr>
          <w:rFonts w:hint="eastAsia" w:ascii="微软雅黑" w:hAnsi="微软雅黑" w:eastAsia="微软雅黑" w:cs="宋体"/>
          <w:kern w:val="1"/>
          <w:sz w:val="24"/>
        </w:rPr>
        <w:t>元，占政府采购支出总额的</w:t>
      </w:r>
      <w:r>
        <w:rPr>
          <w:rFonts w:hint="eastAsia" w:ascii="微软雅黑" w:hAnsi="微软雅黑" w:eastAsia="微软雅黑" w:cs="宋体"/>
          <w:kern w:val="1"/>
          <w:sz w:val="24"/>
          <w:lang w:val="en-US" w:eastAsia="zh-CN"/>
        </w:rPr>
        <w:t>10</w:t>
      </w:r>
      <w:r>
        <w:rPr>
          <w:rFonts w:hint="eastAsia" w:ascii="微软雅黑" w:hAnsi="微软雅黑" w:eastAsia="微软雅黑" w:cs="宋体"/>
          <w:kern w:val="1"/>
          <w:sz w:val="24"/>
        </w:rPr>
        <w:t>0%，其中：授予小微企业合同金额</w:t>
      </w:r>
      <w:r>
        <w:rPr>
          <w:rFonts w:hint="eastAsia" w:ascii="微软雅黑" w:hAnsi="微软雅黑" w:eastAsia="微软雅黑" w:cs="宋体"/>
          <w:kern w:val="1"/>
          <w:sz w:val="24"/>
          <w:lang w:val="en-US" w:eastAsia="zh-CN"/>
        </w:rPr>
        <w:t>5900</w:t>
      </w:r>
      <w:r>
        <w:rPr>
          <w:rFonts w:hint="eastAsia" w:ascii="微软雅黑" w:hAnsi="微软雅黑" w:eastAsia="微软雅黑" w:cs="宋体"/>
          <w:kern w:val="1"/>
          <w:sz w:val="24"/>
        </w:rPr>
        <w:t>元，占政府采购支出总额的</w:t>
      </w:r>
      <w:r>
        <w:rPr>
          <w:rFonts w:hint="eastAsia" w:ascii="微软雅黑" w:hAnsi="微软雅黑" w:eastAsia="微软雅黑" w:cs="宋体"/>
          <w:kern w:val="1"/>
          <w:sz w:val="24"/>
          <w:lang w:val="en-US" w:eastAsia="zh-CN"/>
        </w:rPr>
        <w:t>10</w:t>
      </w:r>
      <w:r>
        <w:rPr>
          <w:rFonts w:hint="eastAsia" w:ascii="微软雅黑" w:hAnsi="微软雅黑" w:eastAsia="微软雅黑" w:cs="宋体"/>
          <w:kern w:val="1"/>
          <w:sz w:val="24"/>
        </w:rPr>
        <w:t>0%。</w:t>
      </w:r>
    </w:p>
    <w:p w14:paraId="1CFCCE90">
      <w:pPr>
        <w:widowControl/>
        <w:shd w:val="clear" w:color="000000" w:fill="FFFFFF"/>
        <w:jc w:val="left"/>
        <w:rPr>
          <w:rFonts w:ascii="微软雅黑" w:hAnsi="微软雅黑" w:eastAsia="微软雅黑" w:cs="宋体"/>
          <w:b/>
          <w:kern w:val="1"/>
          <w:sz w:val="24"/>
        </w:rPr>
      </w:pPr>
      <w:r>
        <w:rPr>
          <w:rFonts w:hint="eastAsia" w:ascii="微软雅黑" w:hAnsi="微软雅黑" w:eastAsia="微软雅黑" w:cs="宋体"/>
          <w:b/>
          <w:kern w:val="1"/>
          <w:sz w:val="24"/>
        </w:rPr>
        <w:t>五</w:t>
      </w:r>
      <w:r>
        <w:rPr>
          <w:rFonts w:ascii="微软雅黑" w:hAnsi="微软雅黑" w:eastAsia="微软雅黑" w:cs="宋体"/>
          <w:b/>
          <w:kern w:val="1"/>
          <w:sz w:val="24"/>
        </w:rPr>
        <w:t>、关于国有资产占用情况说明</w:t>
      </w:r>
    </w:p>
    <w:p w14:paraId="571BE8C0">
      <w:pPr>
        <w:spacing w:line="440" w:lineRule="exact"/>
        <w:ind w:firstLine="48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微软雅黑" w:hAnsi="微软雅黑" w:eastAsia="微软雅黑" w:cs="宋体"/>
          <w:kern w:val="1"/>
          <w:sz w:val="24"/>
          <w:lang w:val="en-US" w:eastAsia="zh-CN"/>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186453E8">
      <w:pPr>
        <w:spacing w:line="440" w:lineRule="exact"/>
        <w:rPr>
          <w:rFonts w:ascii="微软雅黑" w:hAnsi="微软雅黑" w:eastAsia="微软雅黑" w:cs="微软雅黑"/>
          <w:b/>
          <w:color w:val="333333"/>
          <w:kern w:val="0"/>
          <w:sz w:val="24"/>
          <w:shd w:val="clear" w:color="auto" w:fill="FFFFFF"/>
        </w:rPr>
      </w:pPr>
      <w:r>
        <w:rPr>
          <w:rFonts w:hint="eastAsia" w:ascii="微软雅黑" w:hAnsi="微软雅黑" w:eastAsia="微软雅黑" w:cs="宋体"/>
          <w:b/>
          <w:spacing w:val="1"/>
          <w:kern w:val="1"/>
          <w:sz w:val="24"/>
        </w:rPr>
        <w:t>六</w:t>
      </w:r>
      <w:r>
        <w:rPr>
          <w:rFonts w:ascii="微软雅黑" w:hAnsi="微软雅黑" w:eastAsia="微软雅黑" w:cs="宋体"/>
          <w:b/>
          <w:spacing w:val="1"/>
          <w:kern w:val="1"/>
          <w:sz w:val="24"/>
        </w:rPr>
        <w:t>、</w:t>
      </w:r>
      <w:r>
        <w:rPr>
          <w:rFonts w:hint="eastAsia" w:ascii="微软雅黑" w:hAnsi="微软雅黑" w:eastAsia="微软雅黑" w:cs="微软雅黑"/>
          <w:b/>
          <w:color w:val="333333"/>
          <w:kern w:val="0"/>
          <w:sz w:val="24"/>
          <w:shd w:val="clear" w:color="auto" w:fill="FFFFFF"/>
        </w:rPr>
        <w:t>重点绩效评价结果等预算绩效情况说明</w:t>
      </w:r>
    </w:p>
    <w:p w14:paraId="4CC357DC">
      <w:pPr>
        <w:ind w:firstLine="360" w:firstLineChars="150"/>
        <w:rPr>
          <w:rFonts w:hint="eastAsia" w:ascii="微软雅黑" w:hAnsi="微软雅黑" w:eastAsia="微软雅黑" w:cs="仿宋"/>
          <w:sz w:val="24"/>
        </w:rPr>
      </w:pPr>
      <w:r>
        <w:rPr>
          <w:rFonts w:hint="eastAsia" w:ascii="微软雅黑" w:hAnsi="微软雅黑" w:eastAsia="微软雅黑" w:cs="仿宋"/>
          <w:sz w:val="24"/>
        </w:rPr>
        <w:t>部门年度整体支出绩效目标，市级专项资金绩效目标、其他项目支出（除县级专项资金以外）绩效目标  2021年我单位部门整体支出</w:t>
      </w:r>
      <w:r>
        <w:rPr>
          <w:rFonts w:hint="eastAsia" w:ascii="微软雅黑" w:hAnsi="微软雅黑" w:eastAsia="微软雅黑" w:cs="仿宋"/>
          <w:kern w:val="0"/>
          <w:sz w:val="24"/>
        </w:rPr>
        <w:t>243.06</w:t>
      </w:r>
      <w:r>
        <w:rPr>
          <w:rFonts w:hint="eastAsia" w:ascii="微软雅黑" w:hAnsi="微软雅黑" w:eastAsia="微软雅黑" w:cs="仿宋"/>
          <w:sz w:val="24"/>
        </w:rPr>
        <w:t>万元，其中</w:t>
      </w:r>
      <w:r>
        <w:rPr>
          <w:rFonts w:hint="eastAsia" w:ascii="微软雅黑" w:hAnsi="微软雅黑" w:eastAsia="微软雅黑" w:cs="仿宋"/>
          <w:kern w:val="0"/>
          <w:sz w:val="24"/>
        </w:rPr>
        <w:t>财拨支出243.06万元，</w:t>
      </w:r>
      <w:r>
        <w:rPr>
          <w:rFonts w:hint="eastAsia" w:ascii="微软雅黑" w:hAnsi="微软雅黑" w:eastAsia="微软雅黑" w:cs="仿宋"/>
          <w:sz w:val="24"/>
        </w:rPr>
        <w:t xml:space="preserve">项目支出0万元。  </w:t>
      </w:r>
    </w:p>
    <w:tbl>
      <w:tblPr>
        <w:tblStyle w:val="9"/>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041"/>
        <w:gridCol w:w="986"/>
        <w:gridCol w:w="656"/>
        <w:gridCol w:w="4176"/>
        <w:gridCol w:w="1298"/>
        <w:gridCol w:w="240"/>
        <w:gridCol w:w="1316"/>
        <w:gridCol w:w="1316"/>
        <w:gridCol w:w="656"/>
      </w:tblGrid>
      <w:tr w14:paraId="05DB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A72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62AE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F1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2819D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7924">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黄石市黄石港区科学技术和经济信息化局</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5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0A4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7100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57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583">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黄石市黄石港区科学技术和经济信息化局</w:t>
            </w:r>
          </w:p>
        </w:tc>
        <w:tc>
          <w:tcPr>
            <w:tcW w:w="2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6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2CF0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A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0E2F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F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3070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DCBF">
            <w:pPr>
              <w:jc w:val="center"/>
              <w:rPr>
                <w:rFonts w:hint="eastAsia" w:ascii="宋体" w:hAnsi="宋体" w:eastAsia="宋体" w:cs="宋体"/>
                <w:i w:val="0"/>
                <w:iCs w:val="0"/>
                <w:color w:val="000000"/>
                <w:sz w:val="22"/>
                <w:szCs w:val="22"/>
                <w:u w:val="none"/>
              </w:rPr>
            </w:pP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CA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243</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E13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117</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DFF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2.07</w:t>
            </w:r>
          </w:p>
        </w:tc>
      </w:tr>
      <w:tr w14:paraId="3260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5A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03947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8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2CDAB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4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2B630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0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2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4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F79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4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96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7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3B72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54C26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06C25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8D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3ADEF6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37A8A6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143A1E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147AF6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7B3BC2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6441C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2F1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BBE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3C43">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3A2F">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E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A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6102F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57AA3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1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7FB5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CEC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0A58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B5B">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CECC">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1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4C6D1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2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501FA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3F88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B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7ECB4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8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E24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0D56">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4F20">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D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12BF3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45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36DF0A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5131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BC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946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790B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C6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29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44CDA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9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8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5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1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F94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95B">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5CAA">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F1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03F55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7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4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75B15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20CA8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035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2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6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D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CBB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53E7">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E490">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6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3A654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A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18295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2E70F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64F1F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27379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744D8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83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36E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C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CA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8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A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D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6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11B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7F72">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4123">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5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1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8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845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6706">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3D6A">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D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0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D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15F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F71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1D1B">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BAEA">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4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2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9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E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E08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0C6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593A">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FD78">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08ABB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23B2D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A8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8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417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F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2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30C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r>
    </w:tbl>
    <w:p w14:paraId="29D33142">
      <w:pPr>
        <w:ind w:firstLine="360" w:firstLineChars="150"/>
        <w:rPr>
          <w:rFonts w:hint="eastAsia" w:ascii="微软雅黑" w:hAnsi="微软雅黑" w:eastAsia="微软雅黑" w:cs="仿宋"/>
          <w:sz w:val="24"/>
        </w:rPr>
      </w:pPr>
    </w:p>
    <w:p w14:paraId="5CA66928">
      <w:pPr>
        <w:spacing w:line="440" w:lineRule="exact"/>
        <w:rPr>
          <w:rFonts w:ascii="微软雅黑" w:hAnsi="微软雅黑" w:eastAsia="微软雅黑" w:cs="宋体"/>
          <w:b/>
          <w:spacing w:val="1"/>
          <w:kern w:val="1"/>
          <w:sz w:val="24"/>
        </w:rPr>
      </w:pPr>
      <w:r>
        <w:rPr>
          <w:rFonts w:hint="eastAsia" w:ascii="微软雅黑" w:hAnsi="微软雅黑" w:eastAsia="微软雅黑" w:cs="宋体"/>
          <w:b/>
          <w:spacing w:val="1"/>
          <w:kern w:val="1"/>
          <w:sz w:val="24"/>
        </w:rPr>
        <w:t>七</w:t>
      </w:r>
      <w:r>
        <w:rPr>
          <w:rFonts w:ascii="微软雅黑" w:hAnsi="微软雅黑" w:eastAsia="微软雅黑" w:cs="宋体"/>
          <w:b/>
          <w:spacing w:val="1"/>
          <w:kern w:val="1"/>
          <w:sz w:val="24"/>
        </w:rPr>
        <w:t>、决算收支增减变化情况</w:t>
      </w:r>
    </w:p>
    <w:p w14:paraId="130B2126">
      <w:pPr>
        <w:spacing w:line="44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1、收入增减变化情况</w:t>
      </w:r>
    </w:p>
    <w:p w14:paraId="435A8D86">
      <w:pPr>
        <w:widowControl/>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2020年全年总收入4488558.56元,2021年全年总收入16188217.15元，同比上年总收入增加11699658.59元，增加幅度为260.66%，原因是黄石港区经信局缩减开支。</w:t>
      </w:r>
    </w:p>
    <w:p w14:paraId="6A00F518">
      <w:pPr>
        <w:spacing w:line="440" w:lineRule="exact"/>
        <w:rPr>
          <w:rFonts w:ascii="微软雅黑" w:hAnsi="微软雅黑" w:eastAsia="微软雅黑" w:cs="宋体"/>
          <w:spacing w:val="1"/>
          <w:kern w:val="1"/>
          <w:sz w:val="24"/>
        </w:rPr>
      </w:pPr>
      <w:r>
        <w:rPr>
          <w:rFonts w:ascii="微软雅黑" w:hAnsi="微软雅黑" w:eastAsia="微软雅黑" w:cs="宋体"/>
          <w:spacing w:val="1"/>
          <w:kern w:val="1"/>
          <w:sz w:val="24"/>
        </w:rPr>
        <w:t>2.支出增减变化情况</w:t>
      </w:r>
    </w:p>
    <w:p w14:paraId="4F0D1195">
      <w:pPr>
        <w:widowControl/>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2020年全年总支出4488558.56元,2021年全年总支出16188217.15元，同比上年总收入增加11699658.59元，增加幅度为260.66%，原因是黄石港区经信局缩减开支。</w:t>
      </w:r>
    </w:p>
    <w:p w14:paraId="55FD2B44">
      <w:pPr>
        <w:rPr>
          <w:rFonts w:hint="eastAsia" w:ascii="微软雅黑" w:hAnsi="微软雅黑" w:eastAsia="微软雅黑" w:cs="宋体"/>
          <w:spacing w:val="1"/>
          <w:kern w:val="1"/>
          <w:sz w:val="24"/>
        </w:rPr>
      </w:pPr>
      <w:r>
        <w:rPr>
          <w:rFonts w:hint="eastAsia" w:ascii="微软雅黑" w:hAnsi="微软雅黑" w:eastAsia="微软雅黑" w:cs="宋体"/>
          <w:spacing w:val="1"/>
          <w:kern w:val="1"/>
          <w:sz w:val="24"/>
        </w:rPr>
        <w:br w:type="page"/>
      </w:r>
    </w:p>
    <w:p w14:paraId="2AFB38E1">
      <w:pPr>
        <w:spacing w:line="600" w:lineRule="exact"/>
        <w:ind w:firstLine="568"/>
        <w:rPr>
          <w:rFonts w:ascii="微软雅黑" w:hAnsi="微软雅黑" w:eastAsia="微软雅黑" w:cs="宋体"/>
          <w:spacing w:val="1"/>
          <w:kern w:val="1"/>
          <w:sz w:val="24"/>
        </w:rPr>
      </w:pPr>
      <w:r>
        <w:rPr>
          <w:rFonts w:hint="eastAsia" w:ascii="微软雅黑" w:hAnsi="微软雅黑" w:eastAsia="微软雅黑" w:cs="宋体"/>
          <w:spacing w:val="1"/>
          <w:kern w:val="1"/>
          <w:sz w:val="24"/>
        </w:rPr>
        <w:t>第四部分：</w:t>
      </w:r>
      <w:r>
        <w:rPr>
          <w:rFonts w:hint="eastAsia" w:ascii="微软雅黑" w:hAnsi="微软雅黑" w:eastAsia="微软雅黑" w:cs="微软雅黑"/>
          <w:color w:val="333333"/>
          <w:sz w:val="24"/>
          <w:shd w:val="clear" w:color="auto" w:fill="FFFFFF"/>
        </w:rPr>
        <w:t>名词解释 </w:t>
      </w:r>
    </w:p>
    <w:p w14:paraId="04EE69FF">
      <w:pPr>
        <w:spacing w:line="600" w:lineRule="exact"/>
        <w:ind w:firstLine="605" w:firstLineChars="250"/>
        <w:rPr>
          <w:rFonts w:ascii="微软雅黑" w:hAnsi="微软雅黑" w:eastAsia="微软雅黑" w:cs="宋体"/>
          <w:spacing w:val="1"/>
          <w:kern w:val="1"/>
          <w:sz w:val="24"/>
        </w:rPr>
      </w:pPr>
      <w:r>
        <w:rPr>
          <w:rFonts w:ascii="微软雅黑" w:hAnsi="微软雅黑" w:eastAsia="微软雅黑" w:cs="宋体"/>
          <w:spacing w:val="1"/>
          <w:kern w:val="1"/>
          <w:sz w:val="24"/>
        </w:rPr>
        <w:t>（一）财政拨款（补助）：指省级财政当年拨付的资金。</w:t>
      </w:r>
    </w:p>
    <w:p w14:paraId="2B283238">
      <w:pPr>
        <w:spacing w:line="600" w:lineRule="exact"/>
        <w:ind w:firstLine="568"/>
        <w:rPr>
          <w:rFonts w:hint="eastAsia" w:ascii="微软雅黑" w:hAnsi="微软雅黑" w:eastAsia="微软雅黑" w:cs="宋体"/>
          <w:spacing w:val="1"/>
          <w:kern w:val="1"/>
          <w:sz w:val="24"/>
          <w:lang w:eastAsia="zh-CN"/>
        </w:rPr>
      </w:pPr>
      <w:r>
        <w:rPr>
          <w:rFonts w:ascii="微软雅黑" w:hAnsi="微软雅黑" w:eastAsia="微软雅黑" w:cs="宋体"/>
          <w:spacing w:val="1"/>
          <w:kern w:val="1"/>
          <w:sz w:val="24"/>
        </w:rPr>
        <w:t xml:space="preserve">（二）事业收入：指事业单位开展专业业务活动及其辅助活动取得的收入。 </w:t>
      </w:r>
    </w:p>
    <w:p w14:paraId="4F5BB0D4">
      <w:pPr>
        <w:spacing w:line="600" w:lineRule="exact"/>
        <w:ind w:firstLine="568"/>
        <w:rPr>
          <w:rFonts w:hint="eastAsia" w:ascii="微软雅黑" w:hAnsi="微软雅黑" w:eastAsia="微软雅黑" w:cs="宋体"/>
          <w:spacing w:val="1"/>
          <w:kern w:val="1"/>
          <w:sz w:val="24"/>
          <w:lang w:eastAsia="zh-CN"/>
        </w:rPr>
      </w:pPr>
      <w:r>
        <w:rPr>
          <w:rFonts w:ascii="微软雅黑" w:hAnsi="微软雅黑" w:eastAsia="微软雅黑" w:cs="宋体"/>
          <w:spacing w:val="1"/>
          <w:kern w:val="1"/>
          <w:sz w:val="24"/>
        </w:rPr>
        <w:t xml:space="preserve">　　（三）其他收入：指预算单位在“财政拨款补助收入”、“事业收入”、“经营收入”以外取得的收入。 </w:t>
      </w:r>
    </w:p>
    <w:p w14:paraId="3642FA88">
      <w:pPr>
        <w:spacing w:line="600" w:lineRule="exact"/>
        <w:ind w:firstLine="568"/>
        <w:rPr>
          <w:rFonts w:hint="eastAsia" w:ascii="微软雅黑" w:hAnsi="微软雅黑" w:eastAsia="微软雅黑" w:cs="宋体"/>
          <w:spacing w:val="1"/>
          <w:kern w:val="1"/>
          <w:sz w:val="24"/>
          <w:lang w:eastAsia="zh-CN"/>
        </w:rPr>
      </w:pPr>
      <w:r>
        <w:rPr>
          <w:rFonts w:ascii="微软雅黑" w:hAnsi="微软雅黑" w:eastAsia="微软雅黑" w:cs="宋体"/>
          <w:spacing w:val="1"/>
          <w:kern w:val="1"/>
          <w:sz w:val="24"/>
        </w:rPr>
        <w:t xml:space="preserve">　　（四）上年结转：指以前年度尚未完成、结转到本年仍按原规定用途继续使用的资金。 </w:t>
      </w:r>
    </w:p>
    <w:p w14:paraId="300BC299">
      <w:pPr>
        <w:spacing w:line="600" w:lineRule="exact"/>
        <w:ind w:firstLine="568"/>
        <w:rPr>
          <w:rFonts w:hint="eastAsia" w:ascii="微软雅黑" w:hAnsi="微软雅黑" w:eastAsia="微软雅黑" w:cs="宋体"/>
          <w:spacing w:val="1"/>
          <w:kern w:val="1"/>
          <w:sz w:val="24"/>
          <w:lang w:eastAsia="zh-CN"/>
        </w:rPr>
      </w:pPr>
      <w:r>
        <w:rPr>
          <w:rFonts w:ascii="微软雅黑" w:hAnsi="微软雅黑" w:eastAsia="微软雅黑" w:cs="宋体"/>
          <w:spacing w:val="1"/>
          <w:kern w:val="1"/>
          <w:sz w:val="24"/>
        </w:rPr>
        <w:t xml:space="preserve">　　（五）基本支出：指为保障机构正常运转、完成日常工作任务而发生的人员支出和公用支出。 </w:t>
      </w:r>
    </w:p>
    <w:p w14:paraId="2EBC8F37">
      <w:pPr>
        <w:spacing w:line="600" w:lineRule="exact"/>
        <w:ind w:firstLine="568"/>
        <w:rPr>
          <w:rFonts w:ascii="微软雅黑" w:hAnsi="微软雅黑" w:eastAsia="微软雅黑" w:cs="宋体"/>
          <w:spacing w:val="1"/>
          <w:kern w:val="1"/>
          <w:sz w:val="24"/>
        </w:rPr>
      </w:pPr>
      <w:r>
        <w:rPr>
          <w:rFonts w:ascii="微软雅黑" w:hAnsi="微软雅黑" w:eastAsia="微软雅黑" w:cs="宋体"/>
          <w:spacing w:val="1"/>
          <w:kern w:val="1"/>
          <w:sz w:val="24"/>
        </w:rPr>
        <w:t>　  （六）项目支出：指为完成特定的行政工作任务或事业发展目标，在基本支出之外发生的各项支出。</w:t>
      </w:r>
    </w:p>
    <w:p w14:paraId="42958648">
      <w:pPr>
        <w:spacing w:line="600" w:lineRule="exact"/>
        <w:ind w:firstLine="484" w:firstLineChars="200"/>
        <w:rPr>
          <w:rFonts w:ascii="微软雅黑" w:hAnsi="微软雅黑" w:eastAsia="微软雅黑" w:cs="宋体"/>
          <w:spacing w:val="1"/>
          <w:kern w:val="1"/>
          <w:sz w:val="24"/>
        </w:rPr>
      </w:pPr>
      <w:r>
        <w:rPr>
          <w:rFonts w:ascii="微软雅黑" w:hAnsi="微软雅黑" w:eastAsia="微软雅黑" w:cs="宋体"/>
          <w:spacing w:val="1"/>
          <w:kern w:val="1"/>
          <w:sz w:val="24"/>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34D8B51">
      <w:pPr>
        <w:spacing w:line="600" w:lineRule="exact"/>
        <w:ind w:firstLine="568"/>
        <w:rPr>
          <w:rStyle w:val="11"/>
          <w:rFonts w:ascii="微软雅黑" w:hAnsi="微软雅黑" w:eastAsia="微软雅黑" w:cs="宋体"/>
          <w:b w:val="0"/>
          <w:spacing w:val="1"/>
          <w:kern w:val="1"/>
          <w:sz w:val="24"/>
        </w:rPr>
      </w:pPr>
      <w:r>
        <w:rPr>
          <w:rFonts w:ascii="微软雅黑" w:hAnsi="微软雅黑" w:eastAsia="微软雅黑" w:cs="宋体"/>
          <w:spacing w:val="1"/>
          <w:kern w:val="1"/>
          <w:sz w:val="24"/>
        </w:rPr>
        <w:t>（八）行政运行（项）：指机关和实行公务员法管理事业单位用于保障机构正常运转的基本支出。</w:t>
      </w:r>
    </w:p>
    <w:p w14:paraId="0DAE81B7">
      <w:pPr>
        <w:widowControl/>
        <w:rPr>
          <w:rFonts w:ascii="微软雅黑" w:hAnsi="微软雅黑" w:eastAsia="微软雅黑"/>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E5629"/>
    <w:multiLevelType w:val="singleLevel"/>
    <w:tmpl w:val="236E562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7C3829"/>
    <w:rsid w:val="00003268"/>
    <w:rsid w:val="000070F6"/>
    <w:rsid w:val="000736A0"/>
    <w:rsid w:val="00080509"/>
    <w:rsid w:val="0008118F"/>
    <w:rsid w:val="00083B82"/>
    <w:rsid w:val="00084490"/>
    <w:rsid w:val="000B0066"/>
    <w:rsid w:val="000E10E8"/>
    <w:rsid w:val="000E59C7"/>
    <w:rsid w:val="00145CF1"/>
    <w:rsid w:val="00160378"/>
    <w:rsid w:val="00192D65"/>
    <w:rsid w:val="001932D5"/>
    <w:rsid w:val="00197E2F"/>
    <w:rsid w:val="001C2C5E"/>
    <w:rsid w:val="001E2064"/>
    <w:rsid w:val="00254083"/>
    <w:rsid w:val="0030048E"/>
    <w:rsid w:val="0030390F"/>
    <w:rsid w:val="0034127C"/>
    <w:rsid w:val="00345C12"/>
    <w:rsid w:val="00375F65"/>
    <w:rsid w:val="0037603E"/>
    <w:rsid w:val="00385392"/>
    <w:rsid w:val="003A3D26"/>
    <w:rsid w:val="003A560C"/>
    <w:rsid w:val="003A5988"/>
    <w:rsid w:val="003B3D08"/>
    <w:rsid w:val="003D3F13"/>
    <w:rsid w:val="0042133D"/>
    <w:rsid w:val="00432DF2"/>
    <w:rsid w:val="004359D4"/>
    <w:rsid w:val="00457173"/>
    <w:rsid w:val="004748E9"/>
    <w:rsid w:val="004A0F2A"/>
    <w:rsid w:val="004A2478"/>
    <w:rsid w:val="004D2E2D"/>
    <w:rsid w:val="004E3793"/>
    <w:rsid w:val="004F2FEE"/>
    <w:rsid w:val="00505922"/>
    <w:rsid w:val="00510827"/>
    <w:rsid w:val="00533CC0"/>
    <w:rsid w:val="00541403"/>
    <w:rsid w:val="00550D47"/>
    <w:rsid w:val="00551EFD"/>
    <w:rsid w:val="005575AB"/>
    <w:rsid w:val="00582D21"/>
    <w:rsid w:val="005A134E"/>
    <w:rsid w:val="005A207A"/>
    <w:rsid w:val="005B2221"/>
    <w:rsid w:val="005C7BBA"/>
    <w:rsid w:val="005D4893"/>
    <w:rsid w:val="0060007F"/>
    <w:rsid w:val="006536AF"/>
    <w:rsid w:val="00657D47"/>
    <w:rsid w:val="00694E4D"/>
    <w:rsid w:val="006D45A7"/>
    <w:rsid w:val="007240FD"/>
    <w:rsid w:val="007278A3"/>
    <w:rsid w:val="007C3829"/>
    <w:rsid w:val="007C7022"/>
    <w:rsid w:val="00803608"/>
    <w:rsid w:val="00813AA3"/>
    <w:rsid w:val="00852A39"/>
    <w:rsid w:val="00876560"/>
    <w:rsid w:val="008A1406"/>
    <w:rsid w:val="008A22CA"/>
    <w:rsid w:val="008A53D1"/>
    <w:rsid w:val="008D31A5"/>
    <w:rsid w:val="008D68D2"/>
    <w:rsid w:val="00952B08"/>
    <w:rsid w:val="00974A7C"/>
    <w:rsid w:val="0099318B"/>
    <w:rsid w:val="009A4A68"/>
    <w:rsid w:val="009B061D"/>
    <w:rsid w:val="00A017BE"/>
    <w:rsid w:val="00A24B40"/>
    <w:rsid w:val="00A26FBB"/>
    <w:rsid w:val="00A40295"/>
    <w:rsid w:val="00A429BE"/>
    <w:rsid w:val="00A5514C"/>
    <w:rsid w:val="00A70FC0"/>
    <w:rsid w:val="00A92173"/>
    <w:rsid w:val="00AC02D0"/>
    <w:rsid w:val="00B00926"/>
    <w:rsid w:val="00B16B81"/>
    <w:rsid w:val="00B63EF5"/>
    <w:rsid w:val="00B76653"/>
    <w:rsid w:val="00BE14CF"/>
    <w:rsid w:val="00BE63BD"/>
    <w:rsid w:val="00BE7384"/>
    <w:rsid w:val="00C21667"/>
    <w:rsid w:val="00C2276A"/>
    <w:rsid w:val="00C3379B"/>
    <w:rsid w:val="00C51249"/>
    <w:rsid w:val="00C55B5F"/>
    <w:rsid w:val="00C57722"/>
    <w:rsid w:val="00C711D8"/>
    <w:rsid w:val="00C736D3"/>
    <w:rsid w:val="00C841EF"/>
    <w:rsid w:val="00C85021"/>
    <w:rsid w:val="00CA36B2"/>
    <w:rsid w:val="00CB6267"/>
    <w:rsid w:val="00CB7553"/>
    <w:rsid w:val="00CC0F00"/>
    <w:rsid w:val="00CC1A09"/>
    <w:rsid w:val="00CD26AC"/>
    <w:rsid w:val="00D139A7"/>
    <w:rsid w:val="00D17FE3"/>
    <w:rsid w:val="00D33438"/>
    <w:rsid w:val="00D34222"/>
    <w:rsid w:val="00D35C13"/>
    <w:rsid w:val="00D41D96"/>
    <w:rsid w:val="00D5418C"/>
    <w:rsid w:val="00D612AE"/>
    <w:rsid w:val="00D64F22"/>
    <w:rsid w:val="00D77DB9"/>
    <w:rsid w:val="00D868C9"/>
    <w:rsid w:val="00DE1D10"/>
    <w:rsid w:val="00E2547E"/>
    <w:rsid w:val="00E70F3B"/>
    <w:rsid w:val="00EB12AB"/>
    <w:rsid w:val="00EF3A3B"/>
    <w:rsid w:val="00F10B58"/>
    <w:rsid w:val="00F26926"/>
    <w:rsid w:val="00F366EC"/>
    <w:rsid w:val="00F5194B"/>
    <w:rsid w:val="00F5651D"/>
    <w:rsid w:val="00F64299"/>
    <w:rsid w:val="00F9316D"/>
    <w:rsid w:val="00F95125"/>
    <w:rsid w:val="00FA79BD"/>
    <w:rsid w:val="00FC0E1E"/>
    <w:rsid w:val="00FD4D51"/>
    <w:rsid w:val="01956809"/>
    <w:rsid w:val="0664587B"/>
    <w:rsid w:val="06D7536B"/>
    <w:rsid w:val="09FF39B4"/>
    <w:rsid w:val="0B821CB6"/>
    <w:rsid w:val="0D553335"/>
    <w:rsid w:val="0F580F62"/>
    <w:rsid w:val="0FB439E9"/>
    <w:rsid w:val="0FF552A7"/>
    <w:rsid w:val="10157CA5"/>
    <w:rsid w:val="1068327B"/>
    <w:rsid w:val="106E5F7E"/>
    <w:rsid w:val="11411182"/>
    <w:rsid w:val="13FA6E94"/>
    <w:rsid w:val="15AA2D21"/>
    <w:rsid w:val="1B725ADC"/>
    <w:rsid w:val="1D3216D7"/>
    <w:rsid w:val="1D416BE0"/>
    <w:rsid w:val="1F3F552E"/>
    <w:rsid w:val="219E41B4"/>
    <w:rsid w:val="255E033E"/>
    <w:rsid w:val="27272230"/>
    <w:rsid w:val="27390172"/>
    <w:rsid w:val="2782791E"/>
    <w:rsid w:val="2CCE2491"/>
    <w:rsid w:val="2F081AB6"/>
    <w:rsid w:val="2FF529D2"/>
    <w:rsid w:val="30EE6CA3"/>
    <w:rsid w:val="35840005"/>
    <w:rsid w:val="3AA031C7"/>
    <w:rsid w:val="3DC80179"/>
    <w:rsid w:val="401A2F36"/>
    <w:rsid w:val="408F5EDF"/>
    <w:rsid w:val="44064590"/>
    <w:rsid w:val="457D21A1"/>
    <w:rsid w:val="49D83A19"/>
    <w:rsid w:val="4A187DA8"/>
    <w:rsid w:val="4C155A0E"/>
    <w:rsid w:val="4D5A2399"/>
    <w:rsid w:val="4DC96BBF"/>
    <w:rsid w:val="4FCC39E6"/>
    <w:rsid w:val="507C1CF5"/>
    <w:rsid w:val="526A5683"/>
    <w:rsid w:val="54184293"/>
    <w:rsid w:val="5462601B"/>
    <w:rsid w:val="57193076"/>
    <w:rsid w:val="5B794FF3"/>
    <w:rsid w:val="5CD11F67"/>
    <w:rsid w:val="5EF27DB1"/>
    <w:rsid w:val="61773BFF"/>
    <w:rsid w:val="61B23550"/>
    <w:rsid w:val="621B3808"/>
    <w:rsid w:val="62961DD1"/>
    <w:rsid w:val="67E4782B"/>
    <w:rsid w:val="6A5F0092"/>
    <w:rsid w:val="6FC62DF1"/>
    <w:rsid w:val="746766E2"/>
    <w:rsid w:val="74EA7B66"/>
    <w:rsid w:val="78186405"/>
    <w:rsid w:val="784C1E5B"/>
    <w:rsid w:val="795C4EE8"/>
    <w:rsid w:val="796F54E7"/>
    <w:rsid w:val="7D417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ca-3"/>
    <w:basedOn w:val="10"/>
    <w:qFormat/>
    <w:uiPriority w:val="0"/>
  </w:style>
  <w:style w:type="character" w:customStyle="1" w:styleId="16">
    <w:name w:val="apple-converted-space"/>
    <w:basedOn w:val="10"/>
    <w:qFormat/>
    <w:uiPriority w:val="99"/>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30</Pages>
  <Words>3148</Words>
  <Characters>4480</Characters>
  <Lines>34</Lines>
  <Paragraphs>19</Paragraphs>
  <TotalTime>13</TotalTime>
  <ScaleCrop>false</ScaleCrop>
  <LinksUpToDate>false</LinksUpToDate>
  <CharactersWithSpaces>5081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2022-09-23T08:22:00Z</dcterms:created>
  <dc:creator>gg</dc:creator>
  <cp:lastModifiedBy>英甾</cp:lastModifiedBy>
  <dcterms:modified xsi:type="dcterms:W3CDTF">2025-02-12T01:45:22Z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86579EEB7DE8475BBF9977DBCBFC6138_13</vt:lpwstr>
  </property>
  <property fmtid="{D5CDD505-2E9C-101B-9397-08002B2CF9AE}" pid="4" name="KSOTemplateDocerSaveRecord">
    <vt:lpwstr>eyJoZGlkIjoiMmEwODY1NTVkYWU2MmY3ZjA1NmUwM2E0YmM4MzhhNTAiLCJ1c2VySWQiOiIyNjYwNzM2MzQifQ==</vt:lpwstr>
  </property>
</Properties>
</file>