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4C" w:rsidRDefault="00933189">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黄石港</w:t>
      </w:r>
      <w:r w:rsidR="002548C4">
        <w:rPr>
          <w:rFonts w:ascii="微软雅黑" w:eastAsia="微软雅黑" w:hAnsi="微软雅黑" w:cs="微软雅黑"/>
          <w:color w:val="BC1010"/>
          <w:sz w:val="40"/>
          <w:szCs w:val="40"/>
          <w:shd w:val="clear" w:color="auto" w:fill="FFFFFF"/>
        </w:rPr>
        <w:t>食药监局</w:t>
      </w:r>
      <w:bookmarkStart w:id="0" w:name="_GoBack"/>
      <w:bookmarkEnd w:id="0"/>
      <w:r>
        <w:rPr>
          <w:rFonts w:ascii="微软雅黑" w:eastAsia="微软雅黑" w:hAnsi="微软雅黑" w:cs="微软雅黑"/>
          <w:color w:val="BC1010"/>
          <w:sz w:val="40"/>
          <w:szCs w:val="40"/>
          <w:shd w:val="clear" w:color="auto" w:fill="FFFFFF"/>
        </w:rPr>
        <w:t>2018年部门预算公开</w:t>
      </w:r>
    </w:p>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 录</w:t>
      </w:r>
    </w:p>
    <w:p w:rsidR="004B394C" w:rsidRDefault="00933189" w:rsidP="002F2D80">
      <w:pPr>
        <w:rPr>
          <w:rFonts w:ascii="宋体" w:hAns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第一部分:部门基本情况</w:t>
      </w:r>
    </w:p>
    <w:p w:rsidR="00CF525C" w:rsidRDefault="0093318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hint="eastAsia"/>
          <w:color w:val="333333"/>
          <w:shd w:val="clear" w:color="auto" w:fill="FFFFFF"/>
        </w:rPr>
        <w:br/>
        <w:t>二、部门预算单位构成</w:t>
      </w:r>
      <w:r>
        <w:rPr>
          <w:rFonts w:ascii="微软雅黑" w:eastAsia="微软雅黑" w:hAnsi="微软雅黑" w:cs="微软雅黑" w:hint="eastAsia"/>
          <w:color w:val="333333"/>
          <w:shd w:val="clear" w:color="auto" w:fill="FFFFFF"/>
        </w:rPr>
        <w:br/>
      </w:r>
      <w:r>
        <w:rPr>
          <w:rStyle w:val="a5"/>
          <w:rFonts w:ascii="微软雅黑" w:eastAsia="微软雅黑" w:hAnsi="微软雅黑" w:cs="微软雅黑" w:hint="eastAsia"/>
          <w:color w:val="333333"/>
          <w:shd w:val="clear" w:color="auto" w:fill="FFFFFF"/>
        </w:rPr>
        <w:t>第二部分: 部门2018年部门预算表</w:t>
      </w:r>
      <w:r>
        <w:rPr>
          <w:rFonts w:ascii="微软雅黑" w:eastAsia="微软雅黑" w:hAnsi="微软雅黑" w:cs="微软雅黑" w:hint="eastAsia"/>
          <w:color w:val="333333"/>
          <w:shd w:val="clear" w:color="auto" w:fill="FFFFFF"/>
        </w:rPr>
        <w:br/>
        <w:t>一、收入支出预算总表（表1）</w:t>
      </w:r>
      <w:r>
        <w:rPr>
          <w:rFonts w:ascii="微软雅黑" w:eastAsia="微软雅黑" w:hAnsi="微软雅黑" w:cs="微软雅黑" w:hint="eastAsia"/>
          <w:color w:val="333333"/>
          <w:shd w:val="clear" w:color="auto" w:fill="FFFFFF"/>
        </w:rPr>
        <w:br/>
        <w:t>二、收入预算表（表2）</w:t>
      </w:r>
      <w:r>
        <w:rPr>
          <w:rFonts w:ascii="微软雅黑" w:eastAsia="微软雅黑" w:hAnsi="微软雅黑" w:cs="微软雅黑" w:hint="eastAsia"/>
          <w:color w:val="333333"/>
          <w:shd w:val="clear" w:color="auto" w:fill="FFFFFF"/>
        </w:rPr>
        <w:br/>
        <w:t>三、支出预算表（表3）</w:t>
      </w:r>
      <w:r>
        <w:rPr>
          <w:rFonts w:ascii="微软雅黑" w:eastAsia="微软雅黑" w:hAnsi="微软雅黑" w:cs="微软雅黑" w:hint="eastAsia"/>
          <w:color w:val="333333"/>
          <w:shd w:val="clear" w:color="auto" w:fill="FFFFFF"/>
        </w:rPr>
        <w:br/>
        <w:t>四、财政拨款收入支出预算总表（表4）</w:t>
      </w:r>
      <w:r>
        <w:rPr>
          <w:rFonts w:ascii="微软雅黑" w:eastAsia="微软雅黑" w:hAnsi="微软雅黑" w:cs="微软雅黑" w:hint="eastAsia"/>
          <w:color w:val="333333"/>
          <w:shd w:val="clear" w:color="auto" w:fill="FFFFFF"/>
        </w:rPr>
        <w:br/>
        <w:t>五、一般公共预算财政拨款支出预算表（表5）</w:t>
      </w:r>
      <w:r>
        <w:rPr>
          <w:rFonts w:ascii="微软雅黑" w:eastAsia="微软雅黑" w:hAnsi="微软雅黑" w:cs="微软雅黑" w:hint="eastAsia"/>
          <w:color w:val="333333"/>
          <w:shd w:val="clear" w:color="auto" w:fill="FFFFFF"/>
        </w:rPr>
        <w:br/>
        <w:t>六、一般公共预算财政拨款基本支出预算表（表6）</w:t>
      </w:r>
      <w:r>
        <w:rPr>
          <w:rFonts w:ascii="微软雅黑" w:eastAsia="微软雅黑" w:hAnsi="微软雅黑" w:cs="微软雅黑" w:hint="eastAsia"/>
          <w:color w:val="333333"/>
          <w:shd w:val="clear" w:color="auto" w:fill="FFFFFF"/>
        </w:rPr>
        <w:br/>
        <w:t>七、一般公共预算财政拨款“三公”经费支出预算表（表7）</w:t>
      </w:r>
      <w:r>
        <w:rPr>
          <w:rFonts w:ascii="微软雅黑" w:eastAsia="微软雅黑" w:hAnsi="微软雅黑" w:cs="微软雅黑" w:hint="eastAsia"/>
          <w:color w:val="333333"/>
          <w:shd w:val="clear" w:color="auto" w:fill="FFFFFF"/>
        </w:rPr>
        <w:br/>
        <w:t>八、政府性基金预算支出情况表（8）</w:t>
      </w:r>
      <w:r>
        <w:rPr>
          <w:rFonts w:ascii="微软雅黑" w:eastAsia="微软雅黑" w:hAnsi="微软雅黑" w:cs="微软雅黑" w:hint="eastAsia"/>
          <w:color w:val="333333"/>
          <w:shd w:val="clear" w:color="auto" w:fill="FFFFFF"/>
        </w:rPr>
        <w:br/>
      </w:r>
      <w:r>
        <w:rPr>
          <w:rStyle w:val="a5"/>
          <w:rFonts w:ascii="微软雅黑" w:eastAsia="微软雅黑" w:hAnsi="微软雅黑" w:cs="微软雅黑" w:hint="eastAsia"/>
          <w:color w:val="333333"/>
          <w:shd w:val="clear" w:color="auto" w:fill="FFFFFF"/>
        </w:rPr>
        <w:t>第三部分：部门2018年部门预算情况说明</w:t>
      </w:r>
    </w:p>
    <w:p w:rsidR="004B394C" w:rsidRPr="00CF525C" w:rsidRDefault="0093318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hint="eastAsia"/>
          <w:color w:val="333333"/>
          <w:shd w:val="clear" w:color="auto" w:fill="FFFFFF"/>
        </w:rPr>
        <w:t>2018年财政拨款收入支出情况说明</w:t>
      </w:r>
    </w:p>
    <w:p w:rsidR="004B394C" w:rsidRPr="00CF525C" w:rsidRDefault="00933189"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4B394C" w:rsidRPr="00CF525C" w:rsidRDefault="00933189"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4B394C" w:rsidRPr="00CF525C" w:rsidRDefault="00933189"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4B394C" w:rsidRPr="00CA07CE" w:rsidRDefault="00933189"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hint="eastAsia"/>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hint="eastAsia"/>
          <w:color w:val="333333"/>
          <w:kern w:val="0"/>
          <w:sz w:val="24"/>
          <w:shd w:val="clear" w:color="auto" w:fill="FFFFFF"/>
        </w:rPr>
        <w:t> </w:t>
      </w:r>
    </w:p>
    <w:p w:rsidR="004B394C" w:rsidRPr="00CA07CE" w:rsidRDefault="004B394C">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0F5C47" w:rsidRPr="000F5C47" w:rsidRDefault="000F5C47" w:rsidP="000F5C47">
      <w:pPr>
        <w:pStyle w:val="5"/>
        <w:widowControl/>
        <w:shd w:val="clear" w:color="auto" w:fill="FFFFFF"/>
        <w:spacing w:beforeAutospacing="0" w:after="375" w:afterAutospacing="0" w:line="450" w:lineRule="atLeast"/>
        <w:jc w:val="center"/>
        <w:rPr>
          <w:rFonts w:ascii="仿宋_GB2312" w:eastAsia="仿宋_GB2312" w:cs="宋体" w:hint="default"/>
          <w:kern w:val="2"/>
          <w:sz w:val="32"/>
          <w:szCs w:val="32"/>
        </w:rPr>
      </w:pPr>
      <w:r w:rsidRPr="000F5C47">
        <w:rPr>
          <w:rFonts w:ascii="仿宋_GB2312" w:eastAsia="仿宋_GB2312" w:cs="宋体"/>
          <w:kern w:val="2"/>
          <w:sz w:val="32"/>
          <w:szCs w:val="32"/>
        </w:rPr>
        <w:t>黄石港</w:t>
      </w:r>
      <w:r w:rsidR="002548C4">
        <w:rPr>
          <w:rFonts w:ascii="仿宋_GB2312" w:eastAsia="仿宋_GB2312" w:cs="宋体"/>
          <w:kern w:val="2"/>
          <w:sz w:val="32"/>
          <w:szCs w:val="32"/>
        </w:rPr>
        <w:t>食药监局</w:t>
      </w:r>
      <w:r w:rsidRPr="000F5C47">
        <w:rPr>
          <w:rFonts w:ascii="仿宋_GB2312" w:eastAsia="仿宋_GB2312" w:cs="宋体"/>
          <w:kern w:val="2"/>
          <w:sz w:val="32"/>
          <w:szCs w:val="32"/>
        </w:rPr>
        <w:t>2018年部门预算公开</w:t>
      </w:r>
    </w:p>
    <w:p w:rsidR="00C3422E" w:rsidRPr="00CA07CE" w:rsidRDefault="00C3422E" w:rsidP="00C3422E">
      <w:pPr>
        <w:rPr>
          <w:rFonts w:asciiTheme="minorEastAsia" w:hAnsiTheme="minorEastAsia" w:cs="宋体"/>
          <w:b/>
          <w:kern w:val="0"/>
          <w:sz w:val="28"/>
          <w:szCs w:val="28"/>
        </w:rPr>
      </w:pPr>
      <w:r w:rsidRPr="00CA07CE">
        <w:rPr>
          <w:rStyle w:val="a5"/>
          <w:rFonts w:asciiTheme="minorEastAsia" w:hAnsiTheme="minorEastAsia" w:cs="微软雅黑" w:hint="eastAsia"/>
          <w:color w:val="333333"/>
          <w:kern w:val="0"/>
          <w:sz w:val="28"/>
          <w:szCs w:val="28"/>
          <w:shd w:val="clear" w:color="auto" w:fill="FFFFFF"/>
        </w:rPr>
        <w:t>第一部分:部门基本情况</w:t>
      </w:r>
    </w:p>
    <w:p w:rsidR="00EF76CA" w:rsidRDefault="00EF76CA" w:rsidP="00EF76CA">
      <w:pPr>
        <w:spacing w:line="440" w:lineRule="exact"/>
        <w:rPr>
          <w:rFonts w:ascii="宋体" w:eastAsia="宋体" w:hAnsi="宋体" w:cs="Times New Roman" w:hint="eastAsia"/>
          <w:b/>
          <w:bCs/>
          <w:sz w:val="28"/>
          <w:szCs w:val="28"/>
        </w:rPr>
      </w:pPr>
      <w:r>
        <w:rPr>
          <w:rFonts w:ascii="Calibri" w:eastAsia="宋体" w:hAnsi="Calibri" w:cs="Times New Roman" w:hint="eastAsia"/>
          <w:b/>
          <w:color w:val="000000"/>
          <w:kern w:val="0"/>
          <w:sz w:val="32"/>
          <w:szCs w:val="32"/>
        </w:rPr>
        <w:t>一、部门职责</w:t>
      </w:r>
    </w:p>
    <w:p w:rsidR="00EF76CA" w:rsidRDefault="00EF76CA" w:rsidP="00EF76CA">
      <w:pPr>
        <w:ind w:firstLine="480"/>
        <w:rPr>
          <w:rFonts w:ascii="ˎ̥" w:eastAsia="宋体" w:hAnsi="ˎ̥" w:cs="Arial" w:hint="eastAsia"/>
          <w:sz w:val="28"/>
          <w:szCs w:val="28"/>
        </w:rPr>
      </w:pPr>
      <w:r>
        <w:rPr>
          <w:rStyle w:val="ca-2"/>
          <w:rFonts w:ascii="Calibri" w:eastAsia="宋体" w:hAnsi="Calibri" w:cs="Times New Roman" w:hint="eastAsia"/>
          <w:color w:val="FF0000"/>
          <w:sz w:val="27"/>
          <w:szCs w:val="27"/>
        </w:rPr>
        <w:t xml:space="preserve"> </w:t>
      </w:r>
      <w:r>
        <w:rPr>
          <w:rStyle w:val="ca-2"/>
          <w:rFonts w:ascii="Calibri" w:eastAsia="宋体" w:hAnsi="Calibri" w:cs="Times New Roman"/>
          <w:sz w:val="27"/>
          <w:szCs w:val="27"/>
        </w:rPr>
        <w:t>黄石港区</w:t>
      </w:r>
      <w:r>
        <w:rPr>
          <w:rStyle w:val="ca-2"/>
          <w:rFonts w:ascii="Calibri" w:eastAsia="宋体" w:hAnsi="Calibri" w:cs="Times New Roman" w:hint="eastAsia"/>
          <w:sz w:val="27"/>
          <w:szCs w:val="27"/>
        </w:rPr>
        <w:t>食药监局</w:t>
      </w:r>
      <w:r>
        <w:rPr>
          <w:rStyle w:val="ca-2"/>
          <w:rFonts w:ascii="Calibri" w:eastAsia="宋体" w:hAnsi="Calibri" w:cs="Times New Roman"/>
          <w:sz w:val="27"/>
          <w:szCs w:val="27"/>
        </w:rPr>
        <w:t>座落于黄石市磁湖路</w:t>
      </w:r>
      <w:r>
        <w:rPr>
          <w:rStyle w:val="ca-3"/>
          <w:rFonts w:ascii="Calibri" w:eastAsia="宋体" w:hAnsi="Calibri" w:cs="Times New Roman"/>
          <w:sz w:val="27"/>
          <w:szCs w:val="27"/>
        </w:rPr>
        <w:t>180</w:t>
      </w:r>
      <w:r>
        <w:rPr>
          <w:rStyle w:val="ca-2"/>
          <w:rFonts w:ascii="Calibri" w:eastAsia="宋体" w:hAnsi="Calibri" w:cs="Times New Roman"/>
          <w:sz w:val="27"/>
          <w:szCs w:val="27"/>
        </w:rPr>
        <w:t>号黄石港区政府大楼内，肃属于黄石市黄石港区。</w:t>
      </w:r>
      <w:r>
        <w:rPr>
          <w:rStyle w:val="ca-2"/>
          <w:rFonts w:ascii="Calibri" w:eastAsia="宋体" w:hAnsi="Calibri" w:cs="Times New Roman" w:hint="eastAsia"/>
          <w:sz w:val="27"/>
          <w:szCs w:val="27"/>
        </w:rPr>
        <w:t>主要职能为：</w:t>
      </w:r>
      <w:r>
        <w:rPr>
          <w:rStyle w:val="ca-2"/>
          <w:rFonts w:ascii="Calibri" w:eastAsia="宋体" w:hAnsi="Calibri" w:cs="Times New Roman" w:hint="eastAsia"/>
          <w:sz w:val="27"/>
          <w:szCs w:val="27"/>
        </w:rPr>
        <w:t>1</w:t>
      </w:r>
      <w:r>
        <w:rPr>
          <w:rStyle w:val="ca-2"/>
          <w:rFonts w:ascii="Calibri" w:eastAsia="宋体" w:hAnsi="Calibri" w:cs="Times New Roman" w:hint="eastAsia"/>
          <w:sz w:val="27"/>
          <w:szCs w:val="27"/>
        </w:rPr>
        <w:t>、</w:t>
      </w:r>
      <w:r>
        <w:rPr>
          <w:rFonts w:ascii="ˎ̥" w:eastAsia="宋体" w:hAnsi="ˎ̥" w:cs="Arial"/>
          <w:sz w:val="28"/>
          <w:szCs w:val="28"/>
        </w:rPr>
        <w:t>负责消费环节食品卫生许可和食品安全监督管理。</w:t>
      </w:r>
      <w:r>
        <w:rPr>
          <w:rFonts w:ascii="ˎ̥" w:eastAsia="宋体" w:hAnsi="ˎ̥" w:cs="Arial" w:hint="eastAsia"/>
          <w:sz w:val="28"/>
          <w:szCs w:val="28"/>
        </w:rPr>
        <w:t>2</w:t>
      </w:r>
      <w:r>
        <w:rPr>
          <w:rFonts w:ascii="ˎ̥" w:eastAsia="宋体" w:hAnsi="ˎ̥" w:cs="Arial" w:hint="eastAsia"/>
          <w:sz w:val="28"/>
          <w:szCs w:val="28"/>
        </w:rPr>
        <w:t>、</w:t>
      </w:r>
      <w:r>
        <w:rPr>
          <w:rFonts w:ascii="ˎ̥" w:eastAsia="宋体" w:hAnsi="ˎ̥" w:cs="Arial"/>
          <w:sz w:val="28"/>
          <w:szCs w:val="28"/>
        </w:rPr>
        <w:t>制定消费环节食品安全管理规范并监督实施，开展消费环节食品安全状况调查和监测工作，发布与消费环节食品安全监管有关的信息。</w:t>
      </w:r>
      <w:r>
        <w:rPr>
          <w:rFonts w:ascii="ˎ̥" w:eastAsia="宋体" w:hAnsi="ˎ̥" w:cs="Arial" w:hint="eastAsia"/>
          <w:sz w:val="28"/>
          <w:szCs w:val="28"/>
        </w:rPr>
        <w:t>3</w:t>
      </w:r>
      <w:r>
        <w:rPr>
          <w:rFonts w:ascii="ˎ̥" w:eastAsia="宋体" w:hAnsi="ˎ̥" w:cs="Arial" w:hint="eastAsia"/>
          <w:sz w:val="28"/>
          <w:szCs w:val="28"/>
        </w:rPr>
        <w:t>、</w:t>
      </w:r>
      <w:r>
        <w:rPr>
          <w:rFonts w:ascii="ˎ̥" w:eastAsia="宋体" w:hAnsi="ˎ̥" w:cs="Arial"/>
          <w:sz w:val="28"/>
          <w:szCs w:val="28"/>
        </w:rPr>
        <w:t>负责化妆品卫生许可、卫生监督管理和有关化妆品的审批工作。</w:t>
      </w:r>
      <w:r>
        <w:rPr>
          <w:rFonts w:ascii="ˎ̥" w:eastAsia="宋体" w:hAnsi="ˎ̥" w:cs="Arial" w:hint="eastAsia"/>
          <w:sz w:val="28"/>
          <w:szCs w:val="28"/>
        </w:rPr>
        <w:t>4</w:t>
      </w:r>
      <w:r>
        <w:rPr>
          <w:rFonts w:ascii="ˎ̥" w:eastAsia="宋体" w:hAnsi="ˎ̥" w:cs="Arial" w:hint="eastAsia"/>
          <w:sz w:val="28"/>
          <w:szCs w:val="28"/>
        </w:rPr>
        <w:t>、</w:t>
      </w:r>
      <w:r>
        <w:rPr>
          <w:rFonts w:ascii="ˎ̥" w:eastAsia="宋体" w:hAnsi="ˎ̥" w:cs="Arial"/>
          <w:sz w:val="28"/>
          <w:szCs w:val="28"/>
        </w:rPr>
        <w:t>负责药品、医疗器械行政监督和技术监督，负责制定药品和医疗器械研制、生产、流通、使用方面的质量管理规范并监督实施。</w:t>
      </w:r>
      <w:r>
        <w:rPr>
          <w:rFonts w:ascii="ˎ̥" w:eastAsia="宋体" w:hAnsi="ˎ̥" w:cs="Arial" w:hint="eastAsia"/>
          <w:sz w:val="28"/>
          <w:szCs w:val="28"/>
        </w:rPr>
        <w:t>5</w:t>
      </w:r>
      <w:r>
        <w:rPr>
          <w:rFonts w:ascii="ˎ̥" w:eastAsia="宋体" w:hAnsi="ˎ̥" w:cs="Arial" w:hint="eastAsia"/>
          <w:sz w:val="28"/>
          <w:szCs w:val="28"/>
        </w:rPr>
        <w:t>、</w:t>
      </w:r>
      <w:r>
        <w:rPr>
          <w:rFonts w:ascii="ˎ̥" w:eastAsia="宋体" w:hAnsi="ˎ̥" w:cs="Arial"/>
          <w:sz w:val="28"/>
          <w:szCs w:val="28"/>
        </w:rPr>
        <w:t>负责药品、医疗器械注册和监督管理</w:t>
      </w:r>
      <w:r>
        <w:rPr>
          <w:rFonts w:ascii="ˎ̥" w:eastAsia="宋体" w:hAnsi="ˎ̥" w:cs="Arial" w:hint="eastAsia"/>
          <w:sz w:val="28"/>
          <w:szCs w:val="28"/>
        </w:rPr>
        <w:t>。</w:t>
      </w:r>
      <w:r>
        <w:rPr>
          <w:rFonts w:ascii="ˎ̥" w:eastAsia="宋体" w:hAnsi="ˎ̥" w:cs="Arial"/>
          <w:sz w:val="28"/>
          <w:szCs w:val="28"/>
        </w:rPr>
        <w:t xml:space="preserve">　　</w:t>
      </w:r>
      <w:r>
        <w:rPr>
          <w:rFonts w:ascii="ˎ̥" w:eastAsia="宋体" w:hAnsi="ˎ̥" w:cs="Arial" w:hint="eastAsia"/>
          <w:sz w:val="28"/>
          <w:szCs w:val="28"/>
        </w:rPr>
        <w:t>6</w:t>
      </w:r>
      <w:r>
        <w:rPr>
          <w:rFonts w:ascii="ˎ̥" w:eastAsia="宋体" w:hAnsi="ˎ̥" w:cs="Arial" w:hint="eastAsia"/>
          <w:sz w:val="28"/>
          <w:szCs w:val="28"/>
        </w:rPr>
        <w:t>、</w:t>
      </w:r>
      <w:r>
        <w:rPr>
          <w:rFonts w:ascii="ˎ̥" w:eastAsia="宋体" w:hAnsi="ˎ̥" w:cs="Arial"/>
          <w:sz w:val="28"/>
          <w:szCs w:val="28"/>
        </w:rPr>
        <w:t>监督管理药品、医疗器械质量安全，监督管理放射性药品、麻醉药品、毒性药品及精神药品，发布药品、医疗器械质量安全信息。</w:t>
      </w:r>
      <w:r>
        <w:rPr>
          <w:rFonts w:ascii="ˎ̥" w:eastAsia="宋体" w:hAnsi="ˎ̥" w:cs="Arial"/>
          <w:sz w:val="28"/>
          <w:szCs w:val="28"/>
        </w:rPr>
        <w:br/>
      </w:r>
      <w:r>
        <w:rPr>
          <w:rFonts w:ascii="ˎ̥" w:eastAsia="宋体" w:hAnsi="ˎ̥" w:cs="Arial" w:hint="eastAsia"/>
          <w:sz w:val="28"/>
          <w:szCs w:val="28"/>
        </w:rPr>
        <w:t>7</w:t>
      </w:r>
      <w:r>
        <w:rPr>
          <w:rFonts w:ascii="ˎ̥" w:eastAsia="宋体" w:hAnsi="ˎ̥" w:cs="Arial" w:hint="eastAsia"/>
          <w:sz w:val="28"/>
          <w:szCs w:val="28"/>
        </w:rPr>
        <w:t>、</w:t>
      </w:r>
      <w:r>
        <w:rPr>
          <w:rFonts w:ascii="ˎ̥" w:eastAsia="宋体" w:hAnsi="ˎ̥" w:cs="Arial"/>
          <w:sz w:val="28"/>
          <w:szCs w:val="28"/>
        </w:rPr>
        <w:t>组织查处消费环节食品安全和药品、医疗器械、化妆品等的研制、生产、流通、使用方面的违法行为。</w:t>
      </w:r>
    </w:p>
    <w:p w:rsidR="00EF76CA" w:rsidRDefault="00EF76CA" w:rsidP="00EF76CA">
      <w:pPr>
        <w:spacing w:line="440" w:lineRule="exact"/>
        <w:rPr>
          <w:rFonts w:ascii="宋体" w:eastAsia="宋体" w:hAnsi="宋体" w:cs="Times New Roman" w:hint="eastAsia"/>
          <w:b/>
          <w:sz w:val="28"/>
          <w:szCs w:val="28"/>
        </w:rPr>
      </w:pPr>
      <w:r>
        <w:rPr>
          <w:rFonts w:ascii="宋体" w:eastAsia="宋体" w:hAnsi="宋体" w:cs="Times New Roman" w:hint="eastAsia"/>
          <w:b/>
          <w:color w:val="333333"/>
          <w:sz w:val="28"/>
          <w:szCs w:val="28"/>
        </w:rPr>
        <w:t>二、</w:t>
      </w:r>
      <w:r>
        <w:rPr>
          <w:rFonts w:ascii="宋体" w:eastAsia="宋体" w:hAnsi="宋体" w:cs="Times New Roman" w:hint="eastAsia"/>
          <w:b/>
          <w:sz w:val="28"/>
          <w:szCs w:val="28"/>
        </w:rPr>
        <w:t>机构设置。</w:t>
      </w:r>
    </w:p>
    <w:p w:rsidR="00EF76CA" w:rsidRDefault="00EF76CA" w:rsidP="00EF76CA">
      <w:pPr>
        <w:ind w:firstLine="480"/>
        <w:rPr>
          <w:rFonts w:ascii="仿宋_GB2312" w:eastAsia="仿宋_GB2312" w:hAnsi="仿宋" w:cs="仿宋" w:hint="eastAsia"/>
          <w:sz w:val="28"/>
          <w:szCs w:val="28"/>
        </w:rPr>
      </w:pPr>
      <w:r>
        <w:rPr>
          <w:rFonts w:ascii="宋体" w:eastAsia="宋体" w:hAnsi="宋体" w:cs="Times New Roman" w:hint="eastAsia"/>
          <w:b/>
          <w:sz w:val="28"/>
          <w:szCs w:val="28"/>
        </w:rPr>
        <w:t xml:space="preserve">   </w:t>
      </w:r>
      <w:r>
        <w:rPr>
          <w:rFonts w:ascii="ˎ̥" w:eastAsia="宋体" w:hAnsi="ˎ̥" w:cs="Arial" w:hint="eastAsia"/>
          <w:sz w:val="28"/>
          <w:szCs w:val="28"/>
        </w:rPr>
        <w:t>黄石市黄石港区食品药品监督管理局，为区政府工作部门，本部门年末实有人数</w:t>
      </w:r>
      <w:r>
        <w:rPr>
          <w:rFonts w:ascii="ˎ̥" w:eastAsia="宋体" w:hAnsi="ˎ̥" w:cs="Arial" w:hint="eastAsia"/>
          <w:sz w:val="28"/>
          <w:szCs w:val="28"/>
        </w:rPr>
        <w:t>17</w:t>
      </w:r>
      <w:r>
        <w:rPr>
          <w:rFonts w:ascii="ˎ̥" w:eastAsia="宋体" w:hAnsi="ˎ̥" w:cs="Arial" w:hint="eastAsia"/>
          <w:sz w:val="28"/>
          <w:szCs w:val="28"/>
        </w:rPr>
        <w:t>人，行政编</w:t>
      </w:r>
      <w:r>
        <w:rPr>
          <w:rFonts w:ascii="ˎ̥" w:eastAsia="宋体" w:hAnsi="ˎ̥" w:cs="Arial" w:hint="eastAsia"/>
          <w:sz w:val="28"/>
          <w:szCs w:val="28"/>
        </w:rPr>
        <w:t>8</w:t>
      </w:r>
      <w:r>
        <w:rPr>
          <w:rFonts w:ascii="ˎ̥" w:eastAsia="宋体" w:hAnsi="ˎ̥" w:cs="Arial" w:hint="eastAsia"/>
          <w:sz w:val="28"/>
          <w:szCs w:val="28"/>
        </w:rPr>
        <w:t>人；事业编</w:t>
      </w:r>
      <w:r>
        <w:rPr>
          <w:rFonts w:ascii="ˎ̥" w:eastAsia="宋体" w:hAnsi="ˎ̥" w:cs="Arial" w:hint="eastAsia"/>
          <w:sz w:val="28"/>
          <w:szCs w:val="28"/>
        </w:rPr>
        <w:t>9</w:t>
      </w:r>
      <w:r>
        <w:rPr>
          <w:rFonts w:ascii="ˎ̥" w:eastAsia="宋体" w:hAnsi="ˎ̥" w:cs="Arial" w:hint="eastAsia"/>
          <w:sz w:val="28"/>
          <w:szCs w:val="28"/>
        </w:rPr>
        <w:t>人</w:t>
      </w:r>
      <w:r>
        <w:rPr>
          <w:rFonts w:ascii="仿宋_GB2312" w:eastAsia="仿宋_GB2312" w:hAnsi="仿宋" w:cs="仿宋" w:hint="eastAsia"/>
          <w:sz w:val="28"/>
          <w:szCs w:val="28"/>
        </w:rPr>
        <w:t>；</w:t>
      </w:r>
    </w:p>
    <w:p w:rsidR="00EF76CA" w:rsidRDefault="00EF76CA" w:rsidP="00EF76CA">
      <w:pPr>
        <w:widowControl/>
        <w:ind w:firstLineChars="1900" w:firstLine="5320"/>
        <w:rPr>
          <w:rFonts w:ascii="Calibri" w:eastAsia="宋体" w:hAnsi="Calibri" w:cs="Times New Roman" w:hint="eastAsia"/>
          <w:color w:val="000000"/>
          <w:kern w:val="0"/>
          <w:sz w:val="28"/>
          <w:szCs w:val="28"/>
        </w:rPr>
      </w:pPr>
    </w:p>
    <w:p w:rsidR="004B394C" w:rsidRDefault="00C3422E">
      <w:pPr>
        <w:widowControl/>
        <w:jc w:val="left"/>
      </w:pPr>
      <w:r>
        <w:rPr>
          <w:rStyle w:val="a5"/>
          <w:rFonts w:ascii="微软雅黑" w:eastAsia="微软雅黑" w:hAnsi="微软雅黑" w:cs="微软雅黑" w:hint="eastAsia"/>
          <w:color w:val="333333"/>
          <w:kern w:val="0"/>
          <w:sz w:val="24"/>
          <w:shd w:val="clear" w:color="auto" w:fill="FFFFFF"/>
        </w:rPr>
        <w:t>第二部分: 部门2018年部门预算表</w:t>
      </w:r>
      <w:r w:rsidR="00933189">
        <w:rPr>
          <w:rFonts w:ascii="微软雅黑" w:eastAsia="微软雅黑" w:hAnsi="微软雅黑" w:cs="微软雅黑" w:hint="eastAsia"/>
          <w:color w:val="333333"/>
          <w:kern w:val="0"/>
          <w:sz w:val="24"/>
          <w:shd w:val="clear" w:color="auto" w:fill="FFFFFF"/>
        </w:rPr>
        <w:br/>
        <w:t>黄石港</w:t>
      </w:r>
      <w:r w:rsidR="002548C4">
        <w:rPr>
          <w:rFonts w:ascii="微软雅黑" w:eastAsia="微软雅黑" w:hAnsi="微软雅黑" w:cs="微软雅黑" w:hint="eastAsia"/>
          <w:color w:val="333333"/>
          <w:kern w:val="0"/>
          <w:sz w:val="24"/>
          <w:shd w:val="clear" w:color="auto" w:fill="FFFFFF"/>
        </w:rPr>
        <w:t>食药监局</w:t>
      </w:r>
      <w:r w:rsidR="00933189">
        <w:rPr>
          <w:rFonts w:ascii="微软雅黑" w:eastAsia="微软雅黑" w:hAnsi="微软雅黑" w:cs="微软雅黑" w:hint="eastAsia"/>
          <w:color w:val="333333"/>
          <w:kern w:val="0"/>
          <w:sz w:val="24"/>
          <w:shd w:val="clear" w:color="auto" w:fill="FFFFFF"/>
        </w:rPr>
        <w:t xml:space="preserve">2018年部门预算表　　</w:t>
      </w:r>
    </w:p>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 xml:space="preserve">　　表一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00"/>
        <w:gridCol w:w="2265"/>
        <w:gridCol w:w="2400"/>
        <w:gridCol w:w="1935"/>
      </w:tblGrid>
      <w:tr w:rsidR="004B394C">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收 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支 出</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项目（按功能分类）</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6F13E4">
            <w:pPr>
              <w:widowControl/>
              <w:jc w:val="left"/>
            </w:pPr>
            <w:r>
              <w:rPr>
                <w:rFonts w:ascii="宋体" w:eastAsia="宋体" w:hAnsi="宋体" w:cs="宋体"/>
                <w:kern w:val="0"/>
                <w:sz w:val="24"/>
              </w:rPr>
              <w:t xml:space="preserve">　 　</w:t>
            </w:r>
            <w:r w:rsidR="006F13E4">
              <w:rPr>
                <w:rFonts w:ascii="宋体" w:eastAsia="宋体" w:hAnsi="宋体" w:cs="宋体" w:hint="eastAsia"/>
                <w:kern w:val="0"/>
                <w:sz w:val="24"/>
              </w:rPr>
              <w:t>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国土资源气象等事务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30"/>
        <w:gridCol w:w="675"/>
        <w:gridCol w:w="4095"/>
      </w:tblGrid>
      <w:tr w:rsidR="004B394C">
        <w:trPr>
          <w:jc w:val="center"/>
        </w:trPr>
        <w:tc>
          <w:tcPr>
            <w:tcW w:w="42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 入</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 目</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r>
              <w:rPr>
                <w:rFonts w:ascii="宋体" w:eastAsia="宋体" w:hAnsi="宋体" w:cs="宋体"/>
                <w:kern w:val="0"/>
                <w:sz w:val="24"/>
              </w:rPr>
              <w:t xml:space="preserve">　</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lastRenderedPageBreak/>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ind w:firstLineChars="200" w:firstLine="480"/>
              <w:jc w:val="left"/>
            </w:pPr>
            <w:r>
              <w:rPr>
                <w:rFonts w:ascii="宋体" w:eastAsia="宋体" w:hAnsi="宋体" w:cs="宋体" w:hint="eastAsia"/>
                <w:kern w:val="0"/>
                <w:sz w:val="24"/>
              </w:rPr>
              <w:t>2188514</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267"/>
        <w:gridCol w:w="1989"/>
        <w:gridCol w:w="1072"/>
        <w:gridCol w:w="1043"/>
        <w:gridCol w:w="1043"/>
        <w:gridCol w:w="736"/>
        <w:gridCol w:w="805"/>
        <w:gridCol w:w="255"/>
        <w:gridCol w:w="1210"/>
      </w:tblGrid>
      <w:tr w:rsidR="004B394C">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8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4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32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功能分类科目</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50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科目编码</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科目名称</w:t>
            </w:r>
          </w:p>
        </w:tc>
        <w:tc>
          <w:tcPr>
            <w:tcW w:w="1072"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基本 支出</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 支出</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事业</w:t>
            </w:r>
            <w:r>
              <w:rPr>
                <w:rFonts w:ascii="宋体" w:eastAsia="宋体" w:hAnsi="宋体" w:cs="宋体"/>
                <w:kern w:val="0"/>
                <w:sz w:val="24"/>
              </w:rPr>
              <w:br/>
              <w:t>单位</w:t>
            </w:r>
            <w:r>
              <w:rPr>
                <w:rFonts w:ascii="宋体" w:eastAsia="宋体" w:hAnsi="宋体" w:cs="宋体"/>
                <w:kern w:val="0"/>
                <w:sz w:val="24"/>
              </w:rPr>
              <w:br/>
              <w:t>经营</w:t>
            </w:r>
            <w:r>
              <w:rPr>
                <w:rFonts w:ascii="宋体" w:eastAsia="宋体" w:hAnsi="宋体" w:cs="宋体"/>
                <w:kern w:val="0"/>
                <w:sz w:val="24"/>
              </w:rPr>
              <w:br/>
              <w:t>支出</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br/>
              <w:t>对附属单 位补助 支出</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Pr>
                <w:rFonts w:ascii="宋体" w:eastAsia="宋体" w:hAnsi="宋体" w:cs="宋体"/>
                <w:kern w:val="0"/>
                <w:sz w:val="24"/>
              </w:rPr>
              <w:br/>
              <w:t>上缴上级 支出</w:t>
            </w:r>
          </w:p>
        </w:tc>
      </w:tr>
      <w:tr w:rsidR="004B394C">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6F13E4">
            <w:pPr>
              <w:widowControl/>
              <w:jc w:val="left"/>
            </w:pPr>
            <w:r>
              <w:rPr>
                <w:rFonts w:ascii="宋体" w:eastAsia="宋体" w:hAnsi="宋体" w:cs="宋体"/>
                <w:kern w:val="0"/>
                <w:sz w:val="24"/>
              </w:rPr>
              <w:t xml:space="preserve">　</w:t>
            </w:r>
            <w:r w:rsidR="00EF76CA" w:rsidRPr="00EF76CA">
              <w:rPr>
                <w:rFonts w:ascii="宋体" w:eastAsia="宋体" w:hAnsi="宋体" w:cs="宋体" w:hint="eastAsia"/>
                <w:kern w:val="0"/>
                <w:sz w:val="24"/>
              </w:rPr>
              <w:t>1788514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400</w:t>
            </w:r>
            <w:r w:rsidR="006F13E4">
              <w:rPr>
                <w:rFonts w:ascii="宋体" w:eastAsia="宋体" w:hAnsi="宋体" w:cs="宋体" w:hint="eastAsia"/>
                <w:kern w:val="0"/>
                <w:sz w:val="24"/>
              </w:rPr>
              <w:t>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　</w:t>
            </w:r>
          </w:p>
        </w:tc>
      </w:tr>
      <w:tr w:rsidR="004B394C">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6F13E4">
            <w:pPr>
              <w:widowControl/>
              <w:jc w:val="left"/>
            </w:pPr>
            <w:r>
              <w:rPr>
                <w:rFonts w:hint="eastAsia"/>
              </w:rPr>
              <w:t>210</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6F13E4">
            <w:pPr>
              <w:widowControl/>
              <w:jc w:val="left"/>
            </w:pPr>
            <w:r>
              <w:rPr>
                <w:rFonts w:hint="eastAsia"/>
              </w:rPr>
              <w:t>医疗卫生与计划生育</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2188514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EF76CA">
            <w:pPr>
              <w:widowControl/>
              <w:jc w:val="left"/>
              <w:rPr>
                <w:rFonts w:ascii="宋体" w:eastAsia="宋体" w:hAnsi="宋体" w:cs="宋体"/>
                <w:kern w:val="0"/>
                <w:sz w:val="24"/>
              </w:rPr>
            </w:pPr>
            <w:r w:rsidRPr="00EF76CA">
              <w:rPr>
                <w:rFonts w:ascii="宋体" w:eastAsia="宋体" w:hAnsi="宋体" w:cs="宋体" w:hint="eastAsia"/>
                <w:kern w:val="0"/>
                <w:sz w:val="24"/>
              </w:rPr>
              <w:t>1788514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EF76CA">
            <w:pPr>
              <w:widowControl/>
              <w:jc w:val="left"/>
              <w:rPr>
                <w:rFonts w:ascii="宋体" w:eastAsia="宋体" w:hAnsi="宋体" w:cs="宋体"/>
                <w:kern w:val="0"/>
                <w:sz w:val="24"/>
              </w:rPr>
            </w:pPr>
            <w:r w:rsidRPr="00EF76CA">
              <w:rPr>
                <w:rFonts w:ascii="宋体" w:eastAsia="宋体" w:hAnsi="宋体" w:cs="宋体" w:hint="eastAsia"/>
                <w:kern w:val="0"/>
                <w:sz w:val="24"/>
              </w:rPr>
              <w:t>400000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trHeight w:val="90"/>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2</w:t>
            </w:r>
            <w:r w:rsidR="006F13E4">
              <w:rPr>
                <w:rFonts w:ascii="宋体" w:eastAsia="宋体" w:hAnsi="宋体" w:cs="宋体" w:hint="eastAsia"/>
                <w:kern w:val="0"/>
                <w:sz w:val="24"/>
              </w:rPr>
              <w:t>10</w:t>
            </w:r>
            <w:r w:rsidR="00EF76CA">
              <w:rPr>
                <w:rFonts w:ascii="宋体" w:eastAsia="宋体" w:hAnsi="宋体" w:cs="宋体" w:hint="eastAsia"/>
                <w:kern w:val="0"/>
                <w:sz w:val="24"/>
              </w:rPr>
              <w:t>10</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食品和药品监督</w:t>
            </w:r>
            <w:r w:rsidR="006F13E4">
              <w:rPr>
                <w:rFonts w:ascii="宋体" w:eastAsia="宋体" w:hAnsi="宋体" w:cs="宋体" w:hint="eastAsia"/>
                <w:kern w:val="0"/>
                <w:sz w:val="24"/>
              </w:rPr>
              <w:t>管理事务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1788514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rsidP="006F13E4">
            <w:pPr>
              <w:widowControl/>
              <w:jc w:val="left"/>
            </w:pPr>
            <w:r>
              <w:rPr>
                <w:rFonts w:ascii="宋体" w:eastAsia="宋体" w:hAnsi="宋体" w:cs="宋体" w:hint="eastAsia"/>
                <w:kern w:val="0"/>
                <w:sz w:val="24"/>
              </w:rPr>
              <w:t>400000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w:t>
            </w:r>
            <w:r w:rsidR="006F13E4">
              <w:rPr>
                <w:rFonts w:ascii="宋体" w:eastAsia="宋体" w:hAnsi="宋体" w:cs="宋体" w:hint="eastAsia"/>
                <w:kern w:val="0"/>
                <w:sz w:val="24"/>
              </w:rPr>
              <w:t>210</w:t>
            </w:r>
            <w:r w:rsidR="00EF76CA">
              <w:rPr>
                <w:rFonts w:ascii="宋体" w:eastAsia="宋体" w:hAnsi="宋体" w:cs="宋体" w:hint="eastAsia"/>
                <w:kern w:val="0"/>
                <w:sz w:val="24"/>
              </w:rPr>
              <w:t>10</w:t>
            </w:r>
            <w:r w:rsidR="006F13E4">
              <w:rPr>
                <w:rFonts w:ascii="宋体" w:eastAsia="宋体" w:hAnsi="宋体" w:cs="宋体" w:hint="eastAsia"/>
                <w:kern w:val="0"/>
                <w:sz w:val="24"/>
              </w:rPr>
              <w:t>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6F13E4">
              <w:rPr>
                <w:rFonts w:ascii="宋体" w:eastAsia="宋体" w:hAnsi="宋体" w:cs="宋体"/>
                <w:kern w:val="0"/>
                <w:sz w:val="24"/>
              </w:rPr>
              <w:t>行政运行</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933189">
            <w:pPr>
              <w:widowControl/>
              <w:jc w:val="left"/>
              <w:rPr>
                <w:rFonts w:ascii="宋体" w:eastAsia="宋体" w:hAnsi="宋体" w:cs="宋体"/>
                <w:kern w:val="0"/>
                <w:sz w:val="24"/>
              </w:rPr>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EF76CA">
            <w:pPr>
              <w:widowControl/>
              <w:jc w:val="left"/>
              <w:rPr>
                <w:rFonts w:ascii="宋体" w:eastAsia="宋体" w:hAnsi="宋体" w:cs="宋体"/>
                <w:kern w:val="0"/>
                <w:sz w:val="24"/>
              </w:rPr>
            </w:pPr>
            <w:r w:rsidRPr="00EF76CA">
              <w:rPr>
                <w:rFonts w:ascii="宋体" w:eastAsia="宋体" w:hAnsi="宋体" w:cs="宋体" w:hint="eastAsia"/>
                <w:kern w:val="0"/>
                <w:sz w:val="24"/>
              </w:rPr>
              <w:t>1788514</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EF76CA">
            <w:pPr>
              <w:widowControl/>
              <w:jc w:val="left"/>
              <w:rPr>
                <w:rFonts w:ascii="宋体" w:eastAsia="宋体" w:hAnsi="宋体" w:cs="宋体"/>
                <w:kern w:val="0"/>
                <w:sz w:val="24"/>
              </w:rPr>
            </w:pPr>
            <w:r w:rsidRPr="00EF76CA">
              <w:rPr>
                <w:rFonts w:ascii="宋体" w:eastAsia="宋体" w:hAnsi="宋体" w:cs="宋体" w:hint="eastAsia"/>
                <w:kern w:val="0"/>
                <w:sz w:val="24"/>
              </w:rPr>
              <w:t>400000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90"/>
        <w:gridCol w:w="195"/>
        <w:gridCol w:w="1875"/>
        <w:gridCol w:w="2430"/>
        <w:gridCol w:w="2010"/>
      </w:tblGrid>
      <w:tr w:rsidR="004B394C">
        <w:trPr>
          <w:jc w:val="center"/>
        </w:trPr>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w:t>
            </w:r>
            <w:r>
              <w:rPr>
                <w:rFonts w:ascii="宋体" w:eastAsia="宋体" w:hAnsi="宋体" w:cs="宋体" w:hint="eastAsia"/>
                <w:kern w:val="0"/>
                <w:sz w:val="24"/>
              </w:rPr>
              <w:t>：</w:t>
            </w:r>
            <w:r>
              <w:rPr>
                <w:rFonts w:ascii="宋体" w:eastAsia="宋体" w:hAnsi="宋体" w:cs="宋体"/>
                <w:kern w:val="0"/>
                <w:sz w:val="24"/>
              </w:rPr>
              <w:t>元</w:t>
            </w:r>
          </w:p>
        </w:tc>
      </w:tr>
      <w:tr w:rsidR="004B394C">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收 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支 出</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549D6">
            <w:pPr>
              <w:widowControl/>
              <w:jc w:val="left"/>
            </w:pPr>
            <w:r>
              <w:rPr>
                <w:rFonts w:hint="eastAsia"/>
              </w:rPr>
              <w:t>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公共安全</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lastRenderedPageBreak/>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国土资源气象等事务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10"/>
        <w:gridCol w:w="2640"/>
        <w:gridCol w:w="1530"/>
        <w:gridCol w:w="1755"/>
        <w:gridCol w:w="1665"/>
      </w:tblGrid>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 科目</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3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科目编码</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项目支出</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2188514</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1788514</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w:t>
            </w:r>
            <w:r w:rsidR="00EF76CA">
              <w:rPr>
                <w:rFonts w:ascii="宋体" w:eastAsia="宋体" w:hAnsi="宋体" w:cs="宋体" w:hint="eastAsia"/>
                <w:kern w:val="0"/>
                <w:sz w:val="24"/>
              </w:rPr>
              <w:t>400</w:t>
            </w:r>
            <w:r w:rsidR="008549D6">
              <w:rPr>
                <w:rFonts w:ascii="宋体" w:eastAsia="宋体" w:hAnsi="宋体" w:cs="宋体" w:hint="eastAsia"/>
                <w:kern w:val="0"/>
                <w:sz w:val="24"/>
              </w:rPr>
              <w:t>000</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EF76CA">
            <w:pPr>
              <w:widowControl/>
              <w:jc w:val="left"/>
            </w:pPr>
            <w:r>
              <w:rPr>
                <w:rFonts w:ascii="宋体" w:eastAsia="宋体" w:hAnsi="宋体" w:cs="宋体"/>
                <w:kern w:val="0"/>
                <w:sz w:val="24"/>
              </w:rPr>
              <w:t xml:space="preserve">　2</w:t>
            </w:r>
            <w:r w:rsidR="008549D6">
              <w:rPr>
                <w:rFonts w:ascii="宋体" w:eastAsia="宋体" w:hAnsi="宋体" w:cs="宋体" w:hint="eastAsia"/>
                <w:kern w:val="0"/>
                <w:sz w:val="24"/>
              </w:rPr>
              <w:t>10</w:t>
            </w:r>
            <w:r w:rsidR="00EF76CA">
              <w:rPr>
                <w:rFonts w:ascii="宋体" w:eastAsia="宋体" w:hAnsi="宋体" w:cs="宋体" w:hint="eastAsia"/>
                <w:kern w:val="0"/>
                <w:sz w:val="24"/>
              </w:rPr>
              <w:t>10</w:t>
            </w:r>
            <w:r>
              <w:rPr>
                <w:rFonts w:ascii="宋体" w:eastAsia="宋体" w:hAnsi="宋体" w:cs="宋体"/>
                <w:kern w:val="0"/>
                <w:sz w:val="24"/>
              </w:rPr>
              <w:t>01</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2188514</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1788514</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EF76CA">
            <w:pPr>
              <w:widowControl/>
              <w:jc w:val="left"/>
            </w:pPr>
            <w:r>
              <w:rPr>
                <w:rFonts w:ascii="宋体" w:eastAsia="宋体" w:hAnsi="宋体" w:cs="宋体" w:hint="eastAsia"/>
                <w:kern w:val="0"/>
                <w:sz w:val="24"/>
              </w:rPr>
              <w:t>400</w:t>
            </w:r>
            <w:r w:rsidR="008549D6">
              <w:rPr>
                <w:rFonts w:ascii="宋体" w:eastAsia="宋体" w:hAnsi="宋体" w:cs="宋体" w:hint="eastAsia"/>
                <w:kern w:val="0"/>
                <w:sz w:val="24"/>
              </w:rPr>
              <w:t>000</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widowControl/>
              <w:jc w:val="left"/>
            </w:pP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widowControl/>
              <w:jc w:val="left"/>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4B394C" w:rsidRDefault="00933189" w:rsidP="002A0349">
      <w:pPr>
        <w:widowControl/>
        <w:shd w:val="clear" w:color="auto" w:fill="FFFFFF"/>
        <w:spacing w:line="450" w:lineRule="atLeast"/>
        <w:ind w:firstLine="480"/>
        <w:jc w:val="center"/>
        <w:rPr>
          <w:rFonts w:ascii="微软雅黑" w:eastAsia="微软雅黑" w:hAnsi="微软雅黑" w:cs="微软雅黑" w:hint="eastAsia"/>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2018年一般公共预算基本支出表</w:t>
      </w:r>
    </w:p>
    <w:p w:rsidR="002A0349" w:rsidRPr="002A0349" w:rsidRDefault="002A0349"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17"/>
        <w:gridCol w:w="481"/>
        <w:gridCol w:w="2693"/>
        <w:gridCol w:w="1543"/>
        <w:gridCol w:w="1661"/>
        <w:gridCol w:w="1905"/>
      </w:tblGrid>
      <w:tr w:rsidR="004B394C" w:rsidTr="00AA6B7D">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31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rsidTr="00AA6B7D">
        <w:trPr>
          <w:jc w:val="center"/>
        </w:trPr>
        <w:tc>
          <w:tcPr>
            <w:tcW w:w="389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经济分类科目</w:t>
            </w:r>
          </w:p>
        </w:tc>
        <w:tc>
          <w:tcPr>
            <w:tcW w:w="154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预算数</w:t>
            </w:r>
          </w:p>
        </w:tc>
        <w:tc>
          <w:tcPr>
            <w:tcW w:w="35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科目编码</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43"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人员经费</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日常公用经费</w:t>
            </w:r>
          </w:p>
        </w:tc>
      </w:tr>
      <w:tr w:rsidR="002A0349"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A0349" w:rsidRPr="00040F87" w:rsidRDefault="002A0349" w:rsidP="002A0349">
            <w:pPr>
              <w:widowControl/>
              <w:jc w:val="left"/>
              <w:rPr>
                <w:rFonts w:ascii="宋体" w:eastAsia="宋体" w:hAnsi="宋体" w:cs="宋体"/>
                <w:kern w:val="0"/>
                <w:sz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Pr="00040F87" w:rsidRDefault="002A0349" w:rsidP="002A0349">
            <w:pPr>
              <w:widowControl/>
              <w:ind w:firstLine="480"/>
              <w:jc w:val="left"/>
              <w:rPr>
                <w:rFonts w:ascii="Arial" w:eastAsia="宋体" w:hAnsi="Arial" w:cs="Arial"/>
                <w:kern w:val="0"/>
                <w:sz w:val="24"/>
              </w:rPr>
            </w:pPr>
            <w:r w:rsidRPr="00040F87">
              <w:rPr>
                <w:rFonts w:ascii="Arial" w:eastAsia="宋体" w:hAnsi="Arial" w:cs="Arial"/>
                <w:kern w:val="0"/>
                <w:sz w:val="24"/>
              </w:rPr>
              <w:t>合计</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2A0349">
            <w:pPr>
              <w:widowControl/>
              <w:jc w:val="left"/>
            </w:pPr>
            <w:r>
              <w:rPr>
                <w:rFonts w:ascii="宋体" w:eastAsia="宋体" w:hAnsi="宋体" w:cs="宋体" w:hint="eastAsia"/>
                <w:kern w:val="0"/>
                <w:sz w:val="24"/>
              </w:rPr>
              <w:t>2188514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2A0349">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2A0349">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1351723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1351723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基本工资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554424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554424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津贴补贴</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359268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359268</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center"/>
              <w:rPr>
                <w:rFonts w:ascii="Arial" w:eastAsia="宋体" w:hAnsi="Arial" w:cs="Arial"/>
                <w:kern w:val="0"/>
                <w:sz w:val="24"/>
              </w:rPr>
            </w:pPr>
            <w:r>
              <w:rPr>
                <w:rFonts w:ascii="Arial" w:eastAsia="宋体" w:hAnsi="Arial" w:cs="Arial" w:hint="eastAsia"/>
                <w:kern w:val="0"/>
                <w:sz w:val="24"/>
              </w:rPr>
              <w:t>30103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center"/>
              <w:rPr>
                <w:rFonts w:ascii="Arial" w:eastAsia="宋体" w:hAnsi="Arial" w:cs="Arial"/>
                <w:kern w:val="0"/>
                <w:sz w:val="24"/>
              </w:rPr>
            </w:pPr>
            <w:r>
              <w:rPr>
                <w:rFonts w:ascii="Arial" w:eastAsia="宋体" w:hAnsi="Arial" w:cs="Arial" w:hint="eastAsia"/>
                <w:kern w:val="0"/>
                <w:sz w:val="24"/>
              </w:rPr>
              <w:t>奖金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21567</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21567</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绩效工资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30108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036F66">
            <w:pPr>
              <w:widowControl/>
              <w:rPr>
                <w:rFonts w:ascii="Arial" w:eastAsia="宋体" w:hAnsi="Arial" w:cs="Arial"/>
                <w:kern w:val="0"/>
                <w:sz w:val="24"/>
              </w:rPr>
            </w:pPr>
            <w:r w:rsidRPr="00040F87">
              <w:rPr>
                <w:rFonts w:ascii="Arial" w:eastAsia="宋体" w:hAnsi="Arial" w:cs="Arial"/>
                <w:kern w:val="0"/>
                <w:sz w:val="24"/>
              </w:rPr>
              <w:t>机关事业单位基本养老保险缴费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255834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255834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30109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职业年金缴费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公务员医疗补助缴费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30112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其他社会保障缴费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119740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119740</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30113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center"/>
              <w:rPr>
                <w:rFonts w:ascii="Arial" w:eastAsia="宋体" w:hAnsi="Arial" w:cs="Arial"/>
                <w:kern w:val="0"/>
                <w:sz w:val="24"/>
              </w:rPr>
            </w:pPr>
            <w:r w:rsidRPr="00040F87">
              <w:rPr>
                <w:rFonts w:ascii="Arial" w:eastAsia="宋体" w:hAnsi="Arial" w:cs="Arial"/>
                <w:kern w:val="0"/>
                <w:sz w:val="24"/>
              </w:rPr>
              <w:t>住房公积金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109643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109643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30199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其他工资福利支出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pPr>
            <w:r>
              <w:rPr>
                <w:rFonts w:hint="eastAsia"/>
              </w:rPr>
              <w:t xml:space="preserve"> 18048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 xml:space="preserve"> 18048</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E564DB">
            <w:pPr>
              <w:widowControl/>
              <w:ind w:firstLine="480"/>
              <w:jc w:val="left"/>
              <w:rPr>
                <w:rFonts w:ascii="Arial" w:eastAsia="宋体" w:hAnsi="Arial" w:cs="Arial"/>
                <w:kern w:val="0"/>
                <w:sz w:val="24"/>
              </w:rPr>
            </w:pPr>
            <w:r w:rsidRPr="00040F87">
              <w:rPr>
                <w:rFonts w:ascii="Arial" w:eastAsia="宋体" w:hAnsi="Arial" w:cs="Arial"/>
                <w:kern w:val="0"/>
                <w:sz w:val="24"/>
              </w:rPr>
              <w:lastRenderedPageBreak/>
              <w:t>302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E564DB">
            <w:pPr>
              <w:widowControl/>
              <w:ind w:firstLine="480"/>
              <w:jc w:val="left"/>
              <w:rPr>
                <w:rFonts w:ascii="Arial" w:eastAsia="宋体" w:hAnsi="Arial" w:cs="Arial"/>
                <w:kern w:val="0"/>
                <w:sz w:val="24"/>
              </w:rPr>
            </w:pPr>
            <w:r w:rsidRPr="00040F87">
              <w:rPr>
                <w:rFonts w:ascii="Arial" w:eastAsia="宋体" w:hAnsi="Arial" w:cs="Arial"/>
                <w:kern w:val="0"/>
                <w:sz w:val="24"/>
              </w:rPr>
              <w:t>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C33AF8">
            <w:pPr>
              <w:widowControl/>
              <w:jc w:val="left"/>
            </w:pPr>
            <w:r>
              <w:rPr>
                <w:rFonts w:hint="eastAsia"/>
              </w:rPr>
              <w:t>327148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54487B">
            <w:pPr>
              <w:widowControl/>
              <w:ind w:firstLine="480"/>
              <w:jc w:val="left"/>
              <w:rPr>
                <w:rFonts w:ascii="Arial" w:eastAsia="宋体" w:hAnsi="Arial" w:cs="Arial"/>
                <w:kern w:val="0"/>
                <w:sz w:val="24"/>
              </w:rPr>
            </w:pPr>
            <w:r w:rsidRPr="00040F87">
              <w:rPr>
                <w:rFonts w:ascii="Arial" w:eastAsia="宋体" w:hAnsi="Arial" w:cs="Arial"/>
                <w:kern w:val="0"/>
                <w:sz w:val="24"/>
              </w:rPr>
              <w:t>30201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54487B">
            <w:pPr>
              <w:widowControl/>
              <w:ind w:firstLine="480"/>
              <w:jc w:val="left"/>
              <w:rPr>
                <w:rFonts w:ascii="Arial" w:eastAsia="宋体" w:hAnsi="Arial" w:cs="Arial"/>
                <w:kern w:val="0"/>
                <w:sz w:val="24"/>
              </w:rPr>
            </w:pPr>
            <w:r w:rsidRPr="00040F87">
              <w:rPr>
                <w:rFonts w:ascii="Arial" w:eastAsia="宋体" w:hAnsi="Arial" w:cs="Arial"/>
                <w:kern w:val="0"/>
                <w:sz w:val="24"/>
              </w:rPr>
              <w:t>办公费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22746B">
            <w:pPr>
              <w:widowControl/>
              <w:jc w:val="left"/>
            </w:pPr>
            <w:r>
              <w:rPr>
                <w:rFonts w:hint="eastAsia"/>
              </w:rPr>
              <w:t xml:space="preserve">  8000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 xml:space="preserve">  8000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22746B">
            <w:pPr>
              <w:widowControl/>
              <w:ind w:firstLine="480"/>
              <w:jc w:val="left"/>
              <w:rPr>
                <w:rFonts w:ascii="Arial" w:eastAsia="宋体" w:hAnsi="Arial" w:cs="Arial"/>
                <w:kern w:val="0"/>
                <w:sz w:val="24"/>
              </w:rPr>
            </w:pPr>
            <w:r>
              <w:rPr>
                <w:rFonts w:ascii="Arial" w:eastAsia="宋体" w:hAnsi="Arial" w:cs="Arial" w:hint="eastAsia"/>
                <w:kern w:val="0"/>
                <w:sz w:val="24"/>
              </w:rPr>
              <w:t>30202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54487B">
            <w:pPr>
              <w:widowControl/>
              <w:ind w:firstLine="480"/>
              <w:jc w:val="left"/>
              <w:rPr>
                <w:rFonts w:ascii="Arial" w:eastAsia="宋体" w:hAnsi="Arial" w:cs="Arial"/>
                <w:kern w:val="0"/>
                <w:sz w:val="24"/>
              </w:rPr>
            </w:pPr>
            <w:r>
              <w:rPr>
                <w:rFonts w:ascii="Arial" w:eastAsia="宋体" w:hAnsi="Arial" w:cs="Arial" w:hint="eastAsia"/>
                <w:kern w:val="0"/>
                <w:sz w:val="24"/>
              </w:rPr>
              <w:t>印刷费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rPr>
                <w:rFonts w:hint="eastAsia"/>
              </w:rPr>
            </w:pPr>
            <w:r>
              <w:rPr>
                <w:rFonts w:hint="eastAsia"/>
              </w:rPr>
              <w:t>11200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rPr>
                <w:rFonts w:hint="eastAsia"/>
              </w:rPr>
            </w:pPr>
            <w:r>
              <w:rPr>
                <w:rFonts w:hint="eastAsia"/>
              </w:rPr>
              <w:t>11200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54487B">
            <w:pPr>
              <w:widowControl/>
              <w:ind w:firstLine="480"/>
              <w:jc w:val="left"/>
              <w:rPr>
                <w:rFonts w:ascii="Arial" w:eastAsia="宋体" w:hAnsi="Arial" w:cs="Arial" w:hint="eastAsia"/>
                <w:kern w:val="0"/>
                <w:sz w:val="24"/>
              </w:rPr>
            </w:pPr>
            <w:r w:rsidRPr="00040F87">
              <w:rPr>
                <w:rFonts w:ascii="Arial" w:eastAsia="宋体" w:hAnsi="Arial" w:cs="Arial"/>
                <w:kern w:val="0"/>
                <w:sz w:val="24"/>
              </w:rPr>
              <w:t>30206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54487B">
            <w:pPr>
              <w:widowControl/>
              <w:ind w:firstLine="480"/>
              <w:jc w:val="left"/>
              <w:rPr>
                <w:rFonts w:ascii="Arial" w:eastAsia="宋体" w:hAnsi="Arial" w:cs="Arial" w:hint="eastAsia"/>
                <w:kern w:val="0"/>
                <w:sz w:val="24"/>
              </w:rPr>
            </w:pPr>
            <w:r w:rsidRPr="00040F87">
              <w:rPr>
                <w:rFonts w:ascii="Arial" w:eastAsia="宋体" w:hAnsi="Arial" w:cs="Arial"/>
                <w:kern w:val="0"/>
                <w:sz w:val="24"/>
              </w:rPr>
              <w:t>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rPr>
                <w:rFonts w:hint="eastAsia"/>
              </w:rPr>
            </w:pPr>
            <w:r>
              <w:rPr>
                <w:rFonts w:hint="eastAsia"/>
              </w:rPr>
              <w:t>16320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rPr>
                <w:rFonts w:hint="eastAsia"/>
              </w:rPr>
            </w:pPr>
            <w:r>
              <w:rPr>
                <w:rFonts w:hint="eastAsia"/>
              </w:rPr>
              <w:t>16320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ind w:firstLine="480"/>
              <w:jc w:val="left"/>
              <w:rPr>
                <w:rFonts w:ascii="Arial" w:eastAsia="宋体" w:hAnsi="Arial" w:cs="Arial" w:hint="eastAsia"/>
                <w:kern w:val="0"/>
                <w:sz w:val="24"/>
              </w:rPr>
            </w:pPr>
            <w:r w:rsidRPr="00040F87">
              <w:rPr>
                <w:rFonts w:ascii="Arial" w:eastAsia="宋体" w:hAnsi="Arial" w:cs="Arial"/>
                <w:kern w:val="0"/>
                <w:sz w:val="24"/>
              </w:rPr>
              <w:t>30207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ind w:firstLine="480"/>
              <w:jc w:val="left"/>
              <w:rPr>
                <w:rFonts w:ascii="Arial" w:eastAsia="宋体" w:hAnsi="Arial" w:cs="Arial" w:hint="eastAsia"/>
                <w:kern w:val="0"/>
                <w:sz w:val="24"/>
              </w:rPr>
            </w:pPr>
            <w:r w:rsidRPr="00040F87">
              <w:rPr>
                <w:rFonts w:ascii="Arial" w:eastAsia="宋体" w:hAnsi="Arial" w:cs="Arial"/>
                <w:kern w:val="0"/>
                <w:sz w:val="24"/>
              </w:rPr>
              <w:t>邮电费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rPr>
                <w:rFonts w:hint="eastAsia"/>
              </w:rPr>
            </w:pPr>
            <w:r>
              <w:rPr>
                <w:rFonts w:hint="eastAsia"/>
              </w:rPr>
              <w:t>38560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rPr>
                <w:rFonts w:hint="eastAsia"/>
              </w:rPr>
            </w:pPr>
            <w:r>
              <w:rPr>
                <w:rFonts w:hint="eastAsia"/>
              </w:rPr>
              <w:t>38560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left"/>
              <w:rPr>
                <w:rFonts w:ascii="Arial" w:eastAsia="宋体" w:hAnsi="Arial" w:cs="Arial"/>
                <w:kern w:val="0"/>
                <w:sz w:val="24"/>
              </w:rPr>
            </w:pPr>
            <w:r>
              <w:rPr>
                <w:rFonts w:ascii="Arial" w:eastAsia="宋体" w:hAnsi="Arial" w:cs="Arial" w:hint="eastAsia"/>
                <w:kern w:val="0"/>
                <w:sz w:val="24"/>
              </w:rPr>
              <w:t>30209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left"/>
              <w:rPr>
                <w:rFonts w:ascii="Arial" w:eastAsia="宋体" w:hAnsi="Arial" w:cs="Arial"/>
                <w:kern w:val="0"/>
                <w:sz w:val="24"/>
              </w:rPr>
            </w:pPr>
            <w:r>
              <w:rPr>
                <w:rFonts w:ascii="Arial" w:eastAsia="宋体" w:hAnsi="Arial" w:cs="Arial" w:hint="eastAsia"/>
                <w:kern w:val="0"/>
                <w:sz w:val="24"/>
              </w:rPr>
              <w:t>物业管理费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rPr>
                <w:rFonts w:hint="eastAsia"/>
              </w:rPr>
            </w:pPr>
            <w:r>
              <w:rPr>
                <w:rFonts w:hint="eastAsia"/>
              </w:rPr>
              <w:t>40800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rPr>
                <w:rFonts w:hint="eastAsia"/>
              </w:rPr>
            </w:pPr>
            <w:r>
              <w:rPr>
                <w:rFonts w:hint="eastAsia"/>
              </w:rPr>
              <w:t>40800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AA6B7D">
            <w:pPr>
              <w:widowControl/>
              <w:ind w:firstLine="480"/>
              <w:jc w:val="left"/>
              <w:rPr>
                <w:rFonts w:ascii="Arial" w:eastAsia="宋体" w:hAnsi="Arial" w:cs="Arial"/>
                <w:kern w:val="0"/>
                <w:sz w:val="24"/>
              </w:rPr>
            </w:pPr>
            <w:r w:rsidRPr="00040F87">
              <w:rPr>
                <w:rFonts w:ascii="Arial" w:eastAsia="宋体" w:hAnsi="Arial" w:cs="Arial"/>
                <w:kern w:val="0"/>
                <w:sz w:val="24"/>
              </w:rPr>
              <w:t>30211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AA6B7D">
            <w:pPr>
              <w:widowControl/>
              <w:ind w:firstLine="480"/>
              <w:jc w:val="left"/>
              <w:rPr>
                <w:rFonts w:ascii="Arial" w:eastAsia="宋体" w:hAnsi="Arial" w:cs="Arial"/>
                <w:kern w:val="0"/>
                <w:sz w:val="24"/>
              </w:rPr>
            </w:pPr>
            <w:r w:rsidRPr="00040F87">
              <w:rPr>
                <w:rFonts w:ascii="Arial" w:eastAsia="宋体" w:hAnsi="Arial" w:cs="Arial"/>
                <w:kern w:val="0"/>
                <w:sz w:val="24"/>
              </w:rPr>
              <w:t>差旅费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AA6B7D">
            <w:pPr>
              <w:widowControl/>
              <w:jc w:val="left"/>
            </w:pPr>
            <w:r>
              <w:rPr>
                <w:rFonts w:hint="eastAsia"/>
              </w:rPr>
              <w:t xml:space="preserve">  16000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 xml:space="preserve">  16000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30215</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会议费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DE4741">
            <w:pPr>
              <w:widowControl/>
              <w:jc w:val="left"/>
            </w:pPr>
            <w:r>
              <w:rPr>
                <w:rFonts w:hint="eastAsia"/>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 xml:space="preserve"> </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30216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培训费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13705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13705</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30217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公务接待费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C33AF8">
            <w:pPr>
              <w:widowControl/>
              <w:jc w:val="left"/>
            </w:pPr>
            <w:r>
              <w:rPr>
                <w:rFonts w:hint="eastAsia"/>
              </w:rPr>
              <w:t xml:space="preserve">  35000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 xml:space="preserve">  35000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30228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工会经费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r>
              <w:rPr>
                <w:rFonts w:hint="eastAsia"/>
              </w:rPr>
              <w:t>32680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32680</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30229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2577A1" w:rsidP="00E564DB">
            <w:pPr>
              <w:widowControl/>
              <w:ind w:firstLine="480"/>
              <w:jc w:val="left"/>
              <w:rPr>
                <w:rFonts w:ascii="Arial" w:eastAsia="宋体" w:hAnsi="Arial" w:cs="Arial"/>
                <w:kern w:val="0"/>
                <w:sz w:val="24"/>
              </w:rPr>
            </w:pPr>
            <w:r w:rsidRPr="00040F87">
              <w:rPr>
                <w:rFonts w:ascii="Arial" w:eastAsia="宋体" w:hAnsi="Arial" w:cs="Arial"/>
                <w:kern w:val="0"/>
                <w:sz w:val="24"/>
              </w:rPr>
              <w:t>福利费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ind w:firstLineChars="100" w:firstLine="210"/>
              <w:jc w:val="left"/>
            </w:pPr>
            <w:r>
              <w:rPr>
                <w:rFonts w:hint="eastAsia"/>
              </w:rPr>
              <w:t>22842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ind w:firstLineChars="100" w:firstLine="210"/>
              <w:jc w:val="left"/>
            </w:pPr>
            <w:r>
              <w:rPr>
                <w:rFonts w:hint="eastAsia"/>
              </w:rPr>
              <w:t>22842</w:t>
            </w: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ind w:firstLine="480"/>
              <w:jc w:val="left"/>
              <w:rPr>
                <w:rFonts w:ascii="Arial" w:eastAsia="宋体" w:hAnsi="Arial" w:cs="Arial" w:hint="eastAsia"/>
                <w:kern w:val="0"/>
                <w:sz w:val="24"/>
              </w:rPr>
            </w:pPr>
            <w:r>
              <w:rPr>
                <w:rFonts w:ascii="Arial" w:eastAsia="宋体" w:hAnsi="Arial" w:cs="Arial" w:hint="eastAsia"/>
                <w:kern w:val="0"/>
                <w:sz w:val="24"/>
              </w:rPr>
              <w:t>30231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ind w:firstLine="480"/>
              <w:jc w:val="left"/>
              <w:rPr>
                <w:rFonts w:ascii="Arial" w:eastAsia="宋体" w:hAnsi="Arial" w:cs="Arial" w:hint="eastAsia"/>
                <w:kern w:val="0"/>
                <w:sz w:val="24"/>
              </w:rPr>
            </w:pPr>
            <w:r>
              <w:rPr>
                <w:rFonts w:ascii="Arial" w:eastAsia="宋体" w:hAnsi="Arial" w:cs="Arial" w:hint="eastAsia"/>
                <w:kern w:val="0"/>
                <w:sz w:val="24"/>
              </w:rPr>
              <w:t>公务用车运行维护费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4603AF">
            <w:pPr>
              <w:widowControl/>
              <w:jc w:val="left"/>
              <w:rPr>
                <w:rFonts w:hint="eastAsia"/>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rPr>
                <w:rFonts w:hint="eastAsia"/>
              </w:rPr>
            </w:pPr>
          </w:p>
        </w:tc>
      </w:tr>
      <w:tr w:rsidR="002577A1"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left"/>
              <w:rPr>
                <w:rFonts w:ascii="Arial" w:eastAsia="宋体" w:hAnsi="Arial" w:cs="Arial"/>
                <w:kern w:val="0"/>
                <w:sz w:val="24"/>
              </w:rPr>
            </w:pPr>
            <w:r>
              <w:rPr>
                <w:rFonts w:ascii="Arial" w:eastAsia="宋体" w:hAnsi="Arial" w:cs="Arial" w:hint="eastAsia"/>
                <w:kern w:val="0"/>
                <w:sz w:val="24"/>
              </w:rPr>
              <w:t>30239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Pr="00040F87" w:rsidRDefault="002577A1" w:rsidP="00E564DB">
            <w:pPr>
              <w:widowControl/>
              <w:ind w:firstLine="480"/>
              <w:jc w:val="left"/>
              <w:rPr>
                <w:rFonts w:ascii="Arial" w:eastAsia="宋体" w:hAnsi="Arial" w:cs="Arial"/>
                <w:kern w:val="0"/>
                <w:sz w:val="24"/>
              </w:rPr>
            </w:pPr>
            <w:r>
              <w:rPr>
                <w:rFonts w:ascii="Arial" w:eastAsia="宋体" w:hAnsi="Arial" w:cs="Arial" w:hint="eastAsia"/>
                <w:kern w:val="0"/>
                <w:sz w:val="24"/>
              </w:rPr>
              <w:t>其他交通费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4603AF">
            <w:pPr>
              <w:widowControl/>
              <w:jc w:val="left"/>
            </w:pPr>
            <w:r>
              <w:rPr>
                <w:rFonts w:hint="eastAsia"/>
              </w:rPr>
              <w:t>89640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577A1" w:rsidRDefault="002577A1" w:rsidP="00E564DB">
            <w:pPr>
              <w:widowControl/>
              <w:jc w:val="left"/>
            </w:pPr>
            <w:r>
              <w:rPr>
                <w:rFonts w:hint="eastAsia"/>
              </w:rPr>
              <w:t>89640</w:t>
            </w: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30299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其他商品和服务支出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jc w:val="left"/>
            </w:pP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30</w:t>
            </w:r>
            <w:r w:rsidR="00FB36B7">
              <w:rPr>
                <w:rFonts w:ascii="Arial" w:eastAsia="宋体" w:hAnsi="Arial" w:cs="Arial" w:hint="eastAsia"/>
                <w:kern w:val="0"/>
                <w:sz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FB36B7" w:rsidP="00FB36B7">
            <w:pPr>
              <w:widowControl/>
              <w:ind w:firstLine="480"/>
              <w:jc w:val="left"/>
              <w:rPr>
                <w:rFonts w:ascii="Arial" w:eastAsia="宋体" w:hAnsi="Arial" w:cs="Arial"/>
                <w:kern w:val="0"/>
                <w:sz w:val="24"/>
              </w:rPr>
            </w:pPr>
            <w:r w:rsidRPr="00040F87">
              <w:rPr>
                <w:rFonts w:ascii="Arial" w:eastAsia="宋体" w:hAnsi="Arial" w:cs="Arial"/>
                <w:kern w:val="0"/>
                <w:sz w:val="24"/>
              </w:rPr>
              <w:t>对个人和家庭补助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jc w:val="left"/>
            </w:pP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D80C5F" w:rsidP="00FB36B7">
            <w:pPr>
              <w:widowControl/>
              <w:ind w:firstLine="480"/>
              <w:jc w:val="center"/>
              <w:rPr>
                <w:rFonts w:ascii="Arial" w:eastAsia="宋体" w:hAnsi="Arial" w:cs="Arial"/>
                <w:kern w:val="0"/>
                <w:sz w:val="24"/>
              </w:rPr>
            </w:pPr>
            <w:r w:rsidRPr="00040F87">
              <w:rPr>
                <w:rFonts w:ascii="Arial" w:eastAsia="宋体" w:hAnsi="Arial" w:cs="Arial"/>
                <w:kern w:val="0"/>
                <w:sz w:val="24"/>
              </w:rPr>
              <w:t>30</w:t>
            </w:r>
            <w:r w:rsidR="00FB36B7">
              <w:rPr>
                <w:rFonts w:ascii="Arial" w:eastAsia="宋体" w:hAnsi="Arial" w:cs="Arial" w:hint="eastAsia"/>
                <w:kern w:val="0"/>
                <w:sz w:val="24"/>
              </w:rPr>
              <w:t>399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040F87" w:rsidRPr="00040F87" w:rsidRDefault="00FB36B7" w:rsidP="00E564DB">
            <w:pPr>
              <w:widowControl/>
              <w:ind w:firstLine="480"/>
              <w:jc w:val="center"/>
              <w:rPr>
                <w:rFonts w:ascii="Arial" w:eastAsia="宋体" w:hAnsi="Arial" w:cs="Arial"/>
                <w:kern w:val="0"/>
                <w:sz w:val="24"/>
              </w:rPr>
            </w:pPr>
            <w:r w:rsidRPr="00040F87">
              <w:rPr>
                <w:rFonts w:ascii="Arial" w:eastAsia="宋体" w:hAnsi="Arial" w:cs="Arial"/>
                <w:kern w:val="0"/>
                <w:sz w:val="24"/>
              </w:rPr>
              <w:t>其他对个人和家庭的补助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ind w:firstLineChars="100" w:firstLine="210"/>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ind w:firstLineChars="100" w:firstLine="210"/>
              <w:jc w:val="left"/>
            </w:pP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预算数</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2577A1">
            <w:pPr>
              <w:widowControl/>
              <w:jc w:val="left"/>
            </w:pPr>
            <w:r>
              <w:rPr>
                <w:rFonts w:ascii="宋体" w:eastAsia="宋体" w:hAnsi="宋体" w:cs="宋体"/>
                <w:kern w:val="0"/>
                <w:sz w:val="24"/>
              </w:rPr>
              <w:t xml:space="preserve">　　</w:t>
            </w:r>
            <w:r w:rsidR="002577A1">
              <w:rPr>
                <w:rFonts w:ascii="宋体" w:eastAsia="宋体" w:hAnsi="宋体" w:cs="宋体" w:hint="eastAsia"/>
                <w:kern w:val="0"/>
                <w:sz w:val="24"/>
              </w:rPr>
              <w:t>35000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DE4741">
            <w:pPr>
              <w:widowControl/>
              <w:jc w:val="left"/>
            </w:pPr>
            <w:r>
              <w:rPr>
                <w:rFonts w:ascii="宋体" w:eastAsia="宋体" w:hAnsi="宋体" w:cs="宋体"/>
                <w:kern w:val="0"/>
                <w:sz w:val="24"/>
              </w:rPr>
              <w:t xml:space="preserve">　　</w:t>
            </w:r>
            <w:r w:rsidR="00DE4741">
              <w:rPr>
                <w:rFonts w:ascii="宋体" w:eastAsia="宋体" w:hAnsi="宋体" w:cs="宋体" w:hint="eastAsia"/>
                <w:kern w:val="0"/>
                <w:sz w:val="24"/>
              </w:rPr>
              <w:t>35000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DE4741">
              <w:rPr>
                <w:rFonts w:ascii="宋体" w:eastAsia="宋体" w:hAnsi="宋体" w:cs="宋体" w:hint="eastAsia"/>
                <w:kern w:val="0"/>
                <w:sz w:val="24"/>
              </w:rPr>
              <w:t>0</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 黄石港</w:t>
      </w:r>
      <w:r w:rsidR="002548C4">
        <w:rPr>
          <w:rFonts w:ascii="微软雅黑" w:eastAsia="微软雅黑" w:hAnsi="微软雅黑" w:cs="微软雅黑" w:hint="eastAsia"/>
          <w:color w:val="333333"/>
          <w:kern w:val="0"/>
          <w:sz w:val="24"/>
          <w:shd w:val="clear" w:color="auto" w:fill="FFFFFF"/>
        </w:rPr>
        <w:t>食药监局</w:t>
      </w:r>
      <w:r>
        <w:rPr>
          <w:rFonts w:ascii="微软雅黑" w:eastAsia="微软雅黑" w:hAnsi="微软雅黑" w:cs="微软雅黑" w:hint="eastAsia"/>
          <w:color w:val="333333"/>
          <w:kern w:val="0"/>
          <w:sz w:val="24"/>
          <w:shd w:val="clear" w:color="auto" w:fill="FFFFFF"/>
        </w:rPr>
        <w:t>2018年政府性基金预算支出表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380"/>
        <w:gridCol w:w="2370"/>
        <w:gridCol w:w="1530"/>
        <w:gridCol w:w="1695"/>
        <w:gridCol w:w="2025"/>
      </w:tblGrid>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项目支出</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2E769A" w:rsidRDefault="002E769A" w:rsidP="00C3422E">
      <w:pPr>
        <w:pStyle w:val="a4"/>
        <w:widowControl/>
        <w:spacing w:before="0" w:beforeAutospacing="0" w:after="0" w:afterAutospacing="0" w:line="585" w:lineRule="atLeast"/>
        <w:ind w:left="840" w:hangingChars="350" w:hanging="840"/>
        <w:rPr>
          <w:rStyle w:val="a5"/>
          <w:rFonts w:ascii="微软雅黑" w:eastAsia="微软雅黑" w:hAnsi="微软雅黑" w:cs="微软雅黑" w:hint="eastAsia"/>
          <w:color w:val="333333"/>
          <w:shd w:val="clear" w:color="auto" w:fill="FFFFFF"/>
        </w:rPr>
      </w:pPr>
    </w:p>
    <w:p w:rsidR="002E769A" w:rsidRDefault="002E769A" w:rsidP="00C3422E">
      <w:pPr>
        <w:pStyle w:val="a4"/>
        <w:widowControl/>
        <w:spacing w:before="0" w:beforeAutospacing="0" w:after="0" w:afterAutospacing="0" w:line="585" w:lineRule="atLeast"/>
        <w:ind w:left="840" w:hangingChars="350" w:hanging="840"/>
        <w:rPr>
          <w:rStyle w:val="a5"/>
          <w:rFonts w:ascii="微软雅黑" w:eastAsia="微软雅黑" w:hAnsi="微软雅黑" w:cs="微软雅黑" w:hint="eastAsia"/>
          <w:color w:val="333333"/>
          <w:shd w:val="clear" w:color="auto" w:fill="FFFFFF"/>
        </w:rPr>
      </w:pPr>
    </w:p>
    <w:p w:rsidR="002E769A" w:rsidRDefault="00933189" w:rsidP="00C3422E">
      <w:pPr>
        <w:pStyle w:val="a4"/>
        <w:widowControl/>
        <w:spacing w:before="0" w:beforeAutospacing="0" w:after="0" w:afterAutospacing="0" w:line="585" w:lineRule="atLeast"/>
        <w:ind w:left="840" w:hangingChars="350" w:hanging="840"/>
        <w:rPr>
          <w:rFonts w:ascii="微软雅黑" w:eastAsia="微软雅黑" w:hAnsi="微软雅黑" w:cs="微软雅黑" w:hint="eastAsia"/>
          <w:color w:val="333333"/>
          <w:shd w:val="clear" w:color="auto" w:fill="FFFFFF"/>
        </w:rPr>
      </w:pPr>
      <w:r>
        <w:rPr>
          <w:rStyle w:val="a5"/>
          <w:rFonts w:ascii="微软雅黑" w:eastAsia="微软雅黑" w:hAnsi="微软雅黑" w:cs="微软雅黑" w:hint="eastAsia"/>
          <w:color w:val="333333"/>
          <w:shd w:val="clear" w:color="auto" w:fill="FFFFFF"/>
        </w:rPr>
        <w:lastRenderedPageBreak/>
        <w:t>第三部分 2018年部门预算情况说明</w:t>
      </w:r>
    </w:p>
    <w:p w:rsidR="00C3422E" w:rsidRDefault="0076521F" w:rsidP="002E769A">
      <w:pPr>
        <w:pStyle w:val="a4"/>
        <w:widowControl/>
        <w:spacing w:before="0" w:beforeAutospacing="0" w:after="0" w:afterAutospacing="0" w:line="585" w:lineRule="atLeast"/>
        <w:ind w:leftChars="285" w:left="838" w:hangingChars="100" w:hanging="240"/>
        <w:rPr>
          <w:b/>
          <w:sz w:val="28"/>
          <w:szCs w:val="28"/>
        </w:rPr>
      </w:pPr>
      <w:r>
        <w:rPr>
          <w:rFonts w:ascii="微软雅黑" w:eastAsia="微软雅黑" w:hAnsi="微软雅黑" w:cs="微软雅黑" w:hint="eastAsia"/>
          <w:color w:val="333333"/>
          <w:shd w:val="clear" w:color="auto" w:fill="FFFFFF"/>
        </w:rPr>
        <w:t>一、</w:t>
      </w:r>
      <w:r w:rsidR="00933189">
        <w:rPr>
          <w:rFonts w:ascii="微软雅黑" w:eastAsia="微软雅黑" w:hAnsi="微软雅黑" w:cs="微软雅黑" w:hint="eastAsia"/>
          <w:color w:val="333333"/>
          <w:shd w:val="clear" w:color="auto" w:fill="FFFFFF"/>
        </w:rPr>
        <w:t xml:space="preserve"> </w:t>
      </w:r>
      <w:r w:rsidR="00C3422E">
        <w:rPr>
          <w:rFonts w:ascii="宋体" w:hAnsi="宋体" w:cs="宋体" w:hint="eastAsia"/>
          <w:b/>
          <w:sz w:val="28"/>
          <w:szCs w:val="28"/>
        </w:rPr>
        <w:t>区</w:t>
      </w:r>
      <w:r w:rsidR="002548C4">
        <w:rPr>
          <w:rFonts w:ascii="宋体" w:hAnsi="宋体" w:cs="宋体" w:hint="eastAsia"/>
          <w:b/>
          <w:sz w:val="28"/>
          <w:szCs w:val="28"/>
        </w:rPr>
        <w:t>食药监局</w:t>
      </w:r>
      <w:r w:rsidR="00C3422E">
        <w:rPr>
          <w:rFonts w:hint="eastAsia"/>
          <w:b/>
          <w:sz w:val="28"/>
          <w:szCs w:val="28"/>
        </w:rPr>
        <w:t>2018</w:t>
      </w:r>
      <w:r w:rsidR="00C3422E">
        <w:rPr>
          <w:rFonts w:hint="eastAsia"/>
          <w:b/>
          <w:sz w:val="28"/>
          <w:szCs w:val="28"/>
        </w:rPr>
        <w:t>年财政拨款收入支出情况说明</w:t>
      </w:r>
    </w:p>
    <w:p w:rsidR="004919C9" w:rsidRDefault="00C55A7D" w:rsidP="004919C9">
      <w:pPr>
        <w:pStyle w:val="a4"/>
        <w:widowControl/>
        <w:spacing w:before="0" w:beforeAutospacing="0" w:after="0" w:afterAutospacing="0" w:line="585" w:lineRule="atLeast"/>
        <w:ind w:firstLineChars="200" w:firstLine="560"/>
        <w:rPr>
          <w:rFonts w:ascii="宋体" w:hAnsi="宋体" w:cs="宋体" w:hint="eastAsia"/>
          <w:sz w:val="28"/>
          <w:szCs w:val="28"/>
        </w:rPr>
      </w:pPr>
      <w:r>
        <w:rPr>
          <w:rFonts w:hint="eastAsia"/>
          <w:sz w:val="28"/>
          <w:szCs w:val="28"/>
        </w:rPr>
        <w:t>2018</w:t>
      </w:r>
      <w:r w:rsidR="004919C9">
        <w:rPr>
          <w:rFonts w:hint="eastAsia"/>
          <w:sz w:val="28"/>
          <w:szCs w:val="28"/>
        </w:rPr>
        <w:t>年</w:t>
      </w:r>
      <w:r w:rsidR="004919C9">
        <w:rPr>
          <w:rFonts w:ascii="宋体" w:hAnsi="宋体" w:cs="宋体" w:hint="eastAsia"/>
          <w:sz w:val="28"/>
          <w:szCs w:val="28"/>
        </w:rPr>
        <w:t>初预算总收入2188514元，其中：工资福利支出1351723元，商品服务支出327148元，对个人和家庭补助支出109643元，专项经费400000元。</w:t>
      </w:r>
    </w:p>
    <w:p w:rsidR="004919C9" w:rsidRPr="004919C9" w:rsidRDefault="004919C9" w:rsidP="004919C9">
      <w:pPr>
        <w:pStyle w:val="a7"/>
        <w:numPr>
          <w:ilvl w:val="0"/>
          <w:numId w:val="3"/>
        </w:numPr>
        <w:ind w:firstLineChars="0"/>
        <w:rPr>
          <w:rFonts w:ascii="宋体" w:hAnsi="宋体" w:cs="宋体" w:hint="eastAsia"/>
          <w:b/>
          <w:kern w:val="0"/>
          <w:sz w:val="28"/>
          <w:szCs w:val="28"/>
        </w:rPr>
      </w:pPr>
      <w:r w:rsidRPr="004919C9">
        <w:rPr>
          <w:rFonts w:ascii="宋体" w:hAnsi="宋体" w:cs="宋体" w:hint="eastAsia"/>
          <w:b/>
          <w:kern w:val="0"/>
          <w:sz w:val="28"/>
          <w:szCs w:val="28"/>
        </w:rPr>
        <w:t>预算收支增减变化说明</w:t>
      </w:r>
    </w:p>
    <w:p w:rsidR="004919C9" w:rsidRDefault="004919C9" w:rsidP="004919C9">
      <w:pPr>
        <w:ind w:firstLineChars="150" w:firstLine="420"/>
        <w:rPr>
          <w:rFonts w:ascii="宋体" w:hAnsi="宋体" w:cs="宋体" w:hint="eastAsia"/>
          <w:kern w:val="0"/>
          <w:sz w:val="28"/>
          <w:szCs w:val="28"/>
        </w:rPr>
      </w:pPr>
      <w:r>
        <w:rPr>
          <w:rFonts w:ascii="宋体" w:hAnsi="宋体" w:cs="宋体" w:hint="eastAsia"/>
          <w:kern w:val="0"/>
          <w:sz w:val="28"/>
          <w:szCs w:val="28"/>
        </w:rPr>
        <w:t xml:space="preserve"> 本单位2018年财政拨款预算收支</w:t>
      </w:r>
      <w:r>
        <w:rPr>
          <w:rFonts w:ascii="宋体" w:hAnsi="宋体" w:cs="宋体" w:hint="eastAsia"/>
          <w:sz w:val="28"/>
          <w:szCs w:val="28"/>
        </w:rPr>
        <w:t>2188514</w:t>
      </w:r>
      <w:r>
        <w:rPr>
          <w:rFonts w:ascii="宋体" w:hAnsi="宋体" w:cs="宋体" w:hint="eastAsia"/>
          <w:kern w:val="0"/>
          <w:sz w:val="28"/>
          <w:szCs w:val="28"/>
        </w:rPr>
        <w:t>元，比2017年预算</w:t>
      </w:r>
      <w:r>
        <w:rPr>
          <w:rFonts w:ascii="宋体" w:hAnsi="宋体" w:cs="宋体" w:hint="eastAsia"/>
          <w:sz w:val="28"/>
          <w:szCs w:val="28"/>
        </w:rPr>
        <w:t>1677425</w:t>
      </w:r>
      <w:r>
        <w:rPr>
          <w:rFonts w:ascii="宋体" w:hAnsi="宋体" w:cs="宋体" w:hint="eastAsia"/>
          <w:kern w:val="0"/>
          <w:sz w:val="28"/>
          <w:szCs w:val="28"/>
        </w:rPr>
        <w:t>元收支增加511089元。变化内容：养老保险及职业年金按工资总额的28%纳入预算。</w:t>
      </w:r>
    </w:p>
    <w:p w:rsidR="004919C9" w:rsidRDefault="004919C9" w:rsidP="004919C9">
      <w:pPr>
        <w:pStyle w:val="a4"/>
        <w:widowControl/>
        <w:numPr>
          <w:ilvl w:val="0"/>
          <w:numId w:val="3"/>
        </w:numPr>
        <w:spacing w:before="0" w:beforeAutospacing="0" w:after="0" w:afterAutospacing="0" w:line="585" w:lineRule="atLeast"/>
        <w:rPr>
          <w:rFonts w:ascii="宋体" w:hAnsi="宋体" w:cs="宋体" w:hint="eastAsia"/>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4919C9" w:rsidRDefault="004919C9" w:rsidP="004919C9">
      <w:pPr>
        <w:pStyle w:val="a4"/>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1、办公费中办公用品费按年人均200元计算，报刊资料费按县级年人均800元计算，其他人员按年人均300元计算。</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2、印刷费按年人均700元标准计算，人员少的部门不足3000元的考虑其特殊性按3000元计算。</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3、水费按年人均50元标准计算。电费按年人均1020元标准计算。在区政府大院办公的部门水电费直接划拨到行管处。</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4、邮电费按年人均940元标准计算。其中邮政费年人均100元，办公电话费年人均840元。个人职务通讯费补贴，具体标准按照市相关政策执行。</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5、交通费中四大家机动车费用每年每车均按30000元标准计算，人员交通补贴按每人每月220元标准计算。按《黄石港区党政机</w:t>
      </w:r>
      <w:r>
        <w:rPr>
          <w:rFonts w:ascii="宋体" w:hAnsi="宋体" w:cs="宋体" w:hint="eastAsia"/>
          <w:sz w:val="28"/>
          <w:szCs w:val="28"/>
        </w:rPr>
        <w:lastRenderedPageBreak/>
        <w:t>关公务用车制度改革实施方案》，公务员按职级标准（1040元、940元、650元、550元、450元）列入公务员公车改革补贴。</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6、差旅费县级干部按年人均4000元，其他干部按年人均1000元计算。</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7、物业管理补贴，具体标准按照市相关政策执行。</w:t>
      </w:r>
    </w:p>
    <w:p w:rsidR="004919C9" w:rsidRDefault="004919C9" w:rsidP="004919C9">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8、维修（维护）费按年人均100元标准计算，在区政府大院办公的部门预算的维修费直接划拨到行管处。</w:t>
      </w:r>
    </w:p>
    <w:p w:rsidR="004919C9" w:rsidRDefault="004919C9" w:rsidP="004919C9">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t>9、业务招待费按区纪委原核定的标准安排。</w:t>
      </w:r>
    </w:p>
    <w:p w:rsidR="004919C9" w:rsidRDefault="004919C9" w:rsidP="004919C9">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t>10、培训（职工教育）费按工资额的1.5%计算，工会经费按工资总额的2%计算，福利费按工资额的2.5%计算。</w:t>
      </w:r>
    </w:p>
    <w:p w:rsidR="004919C9" w:rsidRDefault="004919C9" w:rsidP="004919C9">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t>11、其它商品和服务支出考虑部门实际情况和上年情况适当安排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24"/>
        <w:gridCol w:w="944"/>
        <w:gridCol w:w="1380"/>
      </w:tblGrid>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二、商品和服务支出</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20447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327148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办公费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8000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日常办公用品费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3200 </w:t>
            </w:r>
          </w:p>
        </w:tc>
      </w:tr>
      <w:tr w:rsidR="004919C9" w:rsidTr="00E564DB">
        <w:trPr>
          <w:trHeight w:val="390"/>
        </w:trPr>
        <w:tc>
          <w:tcPr>
            <w:tcW w:w="3614" w:type="dxa"/>
            <w:tcBorders>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报刊资料费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4800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县团级</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4800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印刷费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11200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水费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电费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16320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邮电费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38560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一般邮政费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办公电话费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13440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通讯补贴</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1960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23520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物业管理补贴</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40800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交通费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89640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lastRenderedPageBreak/>
              <w:t xml:space="preserve">          </w:t>
            </w:r>
            <w:r>
              <w:rPr>
                <w:rFonts w:ascii="仿宋_GB2312" w:eastAsia="仿宋_GB2312" w:hAnsi="Times New Roman" w:cs="仿宋_GB2312"/>
                <w:color w:val="000000"/>
                <w:kern w:val="0"/>
                <w:sz w:val="24"/>
                <w:lang/>
              </w:rPr>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交通补贴</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42240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公务员公车改革补贴</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3950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47400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差旅费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16000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县团级</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4919C9" w:rsidRDefault="004919C9" w:rsidP="00E564D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16000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出国费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维修（护）费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租赁（房屋设备网络）费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会议费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培训（职工教育）费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913692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13705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招待费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35000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劳务费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4919C9" w:rsidTr="00E564DB">
        <w:trPr>
          <w:trHeight w:val="51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工会经费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1633994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32680 </w:t>
            </w:r>
          </w:p>
        </w:tc>
      </w:tr>
      <w:tr w:rsidR="004919C9" w:rsidTr="00E564DB">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福利费</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913692 </w:t>
            </w: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22842 </w:t>
            </w:r>
          </w:p>
        </w:tc>
      </w:tr>
      <w:tr w:rsidR="004919C9" w:rsidTr="00E564DB">
        <w:trPr>
          <w:trHeight w:val="510"/>
        </w:trPr>
        <w:tc>
          <w:tcPr>
            <w:tcW w:w="361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其他商品和服务支出</w:t>
            </w:r>
          </w:p>
        </w:tc>
        <w:tc>
          <w:tcPr>
            <w:tcW w:w="112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9C9" w:rsidRDefault="004919C9" w:rsidP="00E564DB">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bl>
    <w:p w:rsidR="004919C9" w:rsidRDefault="004919C9" w:rsidP="004919C9">
      <w:pPr>
        <w:widowControl/>
        <w:shd w:val="clear" w:color="auto" w:fill="FFFFFF"/>
        <w:spacing w:line="560" w:lineRule="exact"/>
        <w:ind w:firstLineChars="196" w:firstLine="551"/>
        <w:jc w:val="left"/>
        <w:rPr>
          <w:rFonts w:ascii="宋体" w:hAnsi="宋体" w:cs="宋体" w:hint="eastAsia"/>
          <w:b/>
          <w:sz w:val="28"/>
          <w:szCs w:val="28"/>
        </w:rPr>
      </w:pPr>
      <w:r>
        <w:rPr>
          <w:rFonts w:ascii="宋体" w:hAnsi="宋体" w:cs="宋体" w:hint="eastAsia"/>
          <w:b/>
          <w:sz w:val="28"/>
          <w:szCs w:val="28"/>
        </w:rPr>
        <w:t>四、政府采购安排情况说明</w:t>
      </w:r>
    </w:p>
    <w:p w:rsidR="004919C9" w:rsidRDefault="004919C9" w:rsidP="004919C9">
      <w:pPr>
        <w:ind w:firstLineChars="200" w:firstLine="560"/>
        <w:rPr>
          <w:rFonts w:ascii="宋体" w:hAnsi="宋体" w:cs="宋体" w:hint="eastAsia"/>
          <w:sz w:val="28"/>
          <w:szCs w:val="28"/>
        </w:rPr>
      </w:pPr>
      <w:r>
        <w:rPr>
          <w:rFonts w:ascii="宋体" w:hAnsi="宋体" w:cs="宋体" w:hint="eastAsia"/>
          <w:sz w:val="28"/>
          <w:szCs w:val="28"/>
        </w:rPr>
        <w:t>本单位2018年政府采购预算未纳入我区政府采购范围，故2018年我单位无政府采购预算安排。</w:t>
      </w:r>
    </w:p>
    <w:p w:rsidR="004919C9" w:rsidRDefault="004919C9" w:rsidP="004919C9">
      <w:pPr>
        <w:widowControl/>
        <w:shd w:val="clear" w:color="auto" w:fill="FFFFFF"/>
        <w:spacing w:line="560" w:lineRule="exact"/>
        <w:ind w:firstLineChars="196" w:firstLine="551"/>
        <w:jc w:val="left"/>
        <w:rPr>
          <w:rFonts w:ascii="宋体" w:hAnsi="宋体" w:cs="宋体" w:hint="eastAsia"/>
          <w:b/>
          <w:sz w:val="28"/>
          <w:szCs w:val="28"/>
        </w:rPr>
      </w:pPr>
      <w:r>
        <w:rPr>
          <w:rFonts w:ascii="宋体" w:hAnsi="宋体" w:cs="宋体" w:hint="eastAsia"/>
          <w:b/>
          <w:sz w:val="28"/>
          <w:szCs w:val="28"/>
        </w:rPr>
        <w:t>五、 “三公”经费增减变化原因预算说明情况：</w:t>
      </w:r>
    </w:p>
    <w:p w:rsidR="004919C9" w:rsidRDefault="004919C9" w:rsidP="004919C9">
      <w:pPr>
        <w:widowControl/>
        <w:shd w:val="clear" w:color="auto" w:fill="FFFFFF"/>
        <w:spacing w:line="560" w:lineRule="exact"/>
        <w:ind w:firstLineChars="196" w:firstLine="549"/>
        <w:jc w:val="left"/>
        <w:rPr>
          <w:rFonts w:ascii="宋体" w:hAnsi="宋体" w:cs="宋体"/>
          <w:sz w:val="28"/>
          <w:szCs w:val="28"/>
        </w:rPr>
      </w:pPr>
      <w:r>
        <w:rPr>
          <w:rFonts w:ascii="宋体" w:hAnsi="宋体" w:cs="宋体" w:hint="eastAsia"/>
          <w:sz w:val="28"/>
          <w:szCs w:val="28"/>
        </w:rPr>
        <w:t>2018年“三公”经费预算3.5万元，与2017年预算一致。其中：</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1、因公出国(境)经费预算0万元，与2017年预算一致。由于因公出国（境）计划审定晚于部门预算编制，因此，因公出国（境）经费预算为零，在实际执行中根据计划据实调整。</w:t>
      </w:r>
    </w:p>
    <w:p w:rsidR="004919C9" w:rsidRDefault="004919C9" w:rsidP="004919C9">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2、公务用车购置及运行维护费0万元，无车辆，与2017年预算一致。</w:t>
      </w:r>
    </w:p>
    <w:p w:rsidR="004919C9" w:rsidRDefault="004919C9" w:rsidP="004919C9">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lastRenderedPageBreak/>
        <w:t>  3、公务接待费预算3.5万元，与2017年预算一致，主要用于按规定开支的各类公务接待支出，具体人员、批次在决算中反映。</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4919C9" w:rsidRDefault="004919C9" w:rsidP="004919C9">
      <w:pPr>
        <w:widowControl/>
        <w:shd w:val="clear" w:color="auto" w:fill="FFFFFF"/>
        <w:spacing w:line="560" w:lineRule="exact"/>
        <w:ind w:firstLineChars="200" w:firstLine="480"/>
        <w:jc w:val="left"/>
        <w:rPr>
          <w:rStyle w:val="a5"/>
          <w:rFonts w:ascii="微软雅黑" w:eastAsia="微软雅黑" w:hAnsi="微软雅黑" w:cs="微软雅黑" w:hint="eastAsia"/>
          <w:color w:val="333333"/>
          <w:kern w:val="0"/>
          <w:sz w:val="24"/>
          <w:shd w:val="clear" w:color="auto" w:fill="FFFFFF"/>
        </w:rPr>
      </w:pPr>
    </w:p>
    <w:p w:rsidR="004919C9" w:rsidRDefault="004919C9" w:rsidP="004919C9">
      <w:pPr>
        <w:widowControl/>
        <w:shd w:val="clear" w:color="auto" w:fill="FFFFFF"/>
        <w:spacing w:line="560" w:lineRule="exact"/>
        <w:ind w:firstLineChars="200" w:firstLine="480"/>
        <w:jc w:val="left"/>
        <w:rPr>
          <w:rStyle w:val="a5"/>
          <w:rFonts w:ascii="微软雅黑" w:eastAsia="微软雅黑" w:hAnsi="微软雅黑" w:cs="微软雅黑" w:hint="eastAsia"/>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4919C9" w:rsidRDefault="004919C9" w:rsidP="004919C9">
      <w:pPr>
        <w:widowControl/>
        <w:shd w:val="clear" w:color="auto" w:fill="FFFFFF"/>
        <w:spacing w:line="560" w:lineRule="exact"/>
        <w:ind w:firstLineChars="200" w:firstLine="560"/>
        <w:jc w:val="left"/>
        <w:rPr>
          <w:rFonts w:ascii="宋体" w:hAnsi="宋体" w:cs="宋体" w:hint="eastAsia"/>
          <w:sz w:val="28"/>
          <w:szCs w:val="28"/>
        </w:rPr>
      </w:pPr>
      <w:r>
        <w:rPr>
          <w:rFonts w:ascii="宋体" w:hAnsi="宋体" w:cs="宋体" w:hint="eastAsia"/>
          <w:sz w:val="28"/>
          <w:szCs w:val="28"/>
        </w:rPr>
        <w:lastRenderedPageBreak/>
        <w:t>（八）行政运行（项）：指机关和实行公务员法管理事业单位用于保障机构正常运转的基本支出。</w:t>
      </w:r>
    </w:p>
    <w:p w:rsidR="004B394C" w:rsidRPr="004919C9" w:rsidRDefault="004B394C" w:rsidP="004919C9">
      <w:pPr>
        <w:pStyle w:val="a4"/>
        <w:widowControl/>
        <w:spacing w:before="0" w:beforeAutospacing="0" w:after="0" w:afterAutospacing="0" w:line="585" w:lineRule="atLeast"/>
        <w:ind w:firstLineChars="200" w:firstLine="480"/>
      </w:pPr>
    </w:p>
    <w:sectPr w:rsidR="004B394C"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FE" w:rsidRDefault="00B94DFE" w:rsidP="00CF525C">
      <w:r>
        <w:separator/>
      </w:r>
    </w:p>
  </w:endnote>
  <w:endnote w:type="continuationSeparator" w:id="1">
    <w:p w:rsidR="00B94DFE" w:rsidRDefault="00B94DFE"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FE" w:rsidRDefault="00B94DFE" w:rsidP="00CF525C">
      <w:r>
        <w:separator/>
      </w:r>
    </w:p>
  </w:footnote>
  <w:footnote w:type="continuationSeparator" w:id="1">
    <w:p w:rsidR="00B94DFE" w:rsidRDefault="00B94DFE"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7D0726A"/>
    <w:multiLevelType w:val="multilevel"/>
    <w:tmpl w:val="DC5A135E"/>
    <w:lvl w:ilvl="0">
      <w:start w:val="1"/>
      <w:numFmt w:val="japaneseCounting"/>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4A6B29BF"/>
    <w:multiLevelType w:val="hybridMultilevel"/>
    <w:tmpl w:val="2A428084"/>
    <w:lvl w:ilvl="0" w:tplc="AE0459FA">
      <w:start w:val="3"/>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403DF7"/>
    <w:rsid w:val="00036F66"/>
    <w:rsid w:val="000F5C47"/>
    <w:rsid w:val="00111F12"/>
    <w:rsid w:val="00160079"/>
    <w:rsid w:val="00177A50"/>
    <w:rsid w:val="0022746B"/>
    <w:rsid w:val="002548C4"/>
    <w:rsid w:val="002577A1"/>
    <w:rsid w:val="002A0349"/>
    <w:rsid w:val="002E769A"/>
    <w:rsid w:val="002F2D80"/>
    <w:rsid w:val="004603AF"/>
    <w:rsid w:val="004919C9"/>
    <w:rsid w:val="004B394C"/>
    <w:rsid w:val="004D7DB5"/>
    <w:rsid w:val="0054487B"/>
    <w:rsid w:val="006759D3"/>
    <w:rsid w:val="006F13E4"/>
    <w:rsid w:val="0076521F"/>
    <w:rsid w:val="007D71D1"/>
    <w:rsid w:val="008549D6"/>
    <w:rsid w:val="00933189"/>
    <w:rsid w:val="00AA6B7D"/>
    <w:rsid w:val="00B94DFE"/>
    <w:rsid w:val="00BA7485"/>
    <w:rsid w:val="00C1680C"/>
    <w:rsid w:val="00C33AF8"/>
    <w:rsid w:val="00C3422E"/>
    <w:rsid w:val="00C47445"/>
    <w:rsid w:val="00C55A7D"/>
    <w:rsid w:val="00CA07CE"/>
    <w:rsid w:val="00CF525C"/>
    <w:rsid w:val="00D71AAA"/>
    <w:rsid w:val="00D80C5F"/>
    <w:rsid w:val="00DE4741"/>
    <w:rsid w:val="00ED6AFD"/>
    <w:rsid w:val="00EF76CA"/>
    <w:rsid w:val="00FB36B7"/>
    <w:rsid w:val="55403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94C"/>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4B394C"/>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4B394C"/>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4B394C"/>
    <w:pPr>
      <w:spacing w:before="100" w:beforeAutospacing="1" w:after="100" w:afterAutospacing="1"/>
      <w:jc w:val="left"/>
    </w:pPr>
    <w:rPr>
      <w:rFonts w:cs="Times New Roman"/>
      <w:kern w:val="0"/>
      <w:sz w:val="24"/>
    </w:rPr>
  </w:style>
  <w:style w:type="character" w:styleId="a5">
    <w:name w:val="Strong"/>
    <w:basedOn w:val="a0"/>
    <w:qFormat/>
    <w:rsid w:val="004B394C"/>
    <w:rPr>
      <w:b/>
    </w:rPr>
  </w:style>
  <w:style w:type="paragraph" w:styleId="a6">
    <w:name w:val="footer"/>
    <w:basedOn w:val="a"/>
    <w:link w:val="Char"/>
    <w:rsid w:val="00CF525C"/>
    <w:pPr>
      <w:tabs>
        <w:tab w:val="center" w:pos="4153"/>
        <w:tab w:val="right" w:pos="8306"/>
      </w:tabs>
      <w:snapToGrid w:val="0"/>
      <w:jc w:val="left"/>
    </w:pPr>
    <w:rPr>
      <w:sz w:val="18"/>
      <w:szCs w:val="18"/>
    </w:rPr>
  </w:style>
  <w:style w:type="character" w:customStyle="1" w:styleId="Char">
    <w:name w:val="页脚 Char"/>
    <w:basedOn w:val="a0"/>
    <w:link w:val="a6"/>
    <w:rsid w:val="00CF525C"/>
    <w:rPr>
      <w:rFonts w:asciiTheme="minorHAnsi" w:eastAsiaTheme="minorEastAsia" w:hAnsiTheme="minorHAnsi" w:cstheme="minorBidi"/>
      <w:kern w:val="2"/>
      <w:sz w:val="18"/>
      <w:szCs w:val="18"/>
    </w:rPr>
  </w:style>
  <w:style w:type="character" w:customStyle="1" w:styleId="ca-2">
    <w:name w:val="ca-2"/>
    <w:basedOn w:val="a0"/>
    <w:rsid w:val="00EF76CA"/>
  </w:style>
  <w:style w:type="character" w:customStyle="1" w:styleId="ca-3">
    <w:name w:val="ca-3"/>
    <w:basedOn w:val="a0"/>
    <w:rsid w:val="00EF76CA"/>
  </w:style>
  <w:style w:type="paragraph" w:styleId="a7">
    <w:name w:val="List Paragraph"/>
    <w:basedOn w:val="a"/>
    <w:uiPriority w:val="99"/>
    <w:unhideWhenUsed/>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24958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943</Words>
  <Characters>5377</Characters>
  <Application>Microsoft Office Word</Application>
  <DocSecurity>0</DocSecurity>
  <Lines>44</Lines>
  <Paragraphs>12</Paragraphs>
  <ScaleCrop>false</ScaleCrop>
  <Company>Sky123.Org</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25</cp:revision>
  <dcterms:created xsi:type="dcterms:W3CDTF">2019-02-27T07:53:00Z</dcterms:created>
  <dcterms:modified xsi:type="dcterms:W3CDTF">2019-02-27T09:03:00Z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