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shd w:val="clear" w:fill="FFFFFF"/>
          <w:lang w:eastAsia="zh-CN"/>
        </w:rPr>
        <w:t>黄石港区水利和湖泊局2020年</w:t>
      </w:r>
      <w:r>
        <w:rPr>
          <w:rFonts w:hint="eastAsia" w:ascii="微软雅黑" w:hAnsi="微软雅黑" w:eastAsia="微软雅黑" w:cs="微软雅黑"/>
          <w:b/>
          <w:i w:val="0"/>
          <w:caps w:val="0"/>
          <w:color w:val="BC1010"/>
          <w:spacing w:val="0"/>
          <w:sz w:val="40"/>
          <w:szCs w:val="40"/>
          <w:shd w:val="clear" w:fill="FFFFFF"/>
        </w:rPr>
        <w:t>决算公开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9"/>
          <w:rFonts w:hint="eastAsia" w:ascii="微软雅黑" w:hAnsi="微软雅黑" w:eastAsia="微软雅黑" w:cs="微软雅黑"/>
          <w:i w:val="0"/>
          <w:caps w:val="0"/>
          <w:color w:val="333333"/>
          <w:spacing w:val="0"/>
          <w:sz w:val="24"/>
          <w:szCs w:val="24"/>
          <w:shd w:val="clear" w:fill="FFFFFF"/>
          <w:lang w:eastAsia="zh-CN"/>
        </w:rPr>
        <w:t>黄石港区水利和湖泊局2020年</w:t>
      </w:r>
      <w:r>
        <w:rPr>
          <w:rStyle w:val="9"/>
          <w:rFonts w:hint="eastAsia" w:ascii="微软雅黑" w:hAnsi="微软雅黑" w:eastAsia="微软雅黑" w:cs="微软雅黑"/>
          <w:i w:val="0"/>
          <w:caps w:val="0"/>
          <w:color w:val="333333"/>
          <w:spacing w:val="0"/>
          <w:sz w:val="24"/>
          <w:szCs w:val="24"/>
          <w:shd w:val="clear" w:fill="FFFFFF"/>
        </w:rPr>
        <w:t>决算公开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目  录</w:t>
      </w: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第一部分:部门基本情况</w:t>
      </w: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一、部门主要职责</w:t>
      </w: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二、部门决算单位构成</w:t>
      </w: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第二部分: 部门</w:t>
      </w:r>
      <w:r>
        <w:rPr>
          <w:rFonts w:hint="eastAsia" w:ascii="微软雅黑" w:hAnsi="微软雅黑" w:eastAsia="微软雅黑" w:cs="微软雅黑"/>
          <w:b w:val="0"/>
          <w:i w:val="0"/>
          <w:caps w:val="0"/>
          <w:color w:val="333333"/>
          <w:spacing w:val="0"/>
          <w:sz w:val="24"/>
          <w:szCs w:val="24"/>
          <w:shd w:val="clear" w:color="090000" w:fill="FFFFFF"/>
          <w:lang w:eastAsia="zh-CN"/>
        </w:rPr>
        <w:t>2020年</w:t>
      </w:r>
      <w:r>
        <w:rPr>
          <w:rFonts w:hint="eastAsia" w:ascii="微软雅黑" w:hAnsi="微软雅黑" w:eastAsia="微软雅黑" w:cs="微软雅黑"/>
          <w:b w:val="0"/>
          <w:i w:val="0"/>
          <w:caps w:val="0"/>
          <w:color w:val="333333"/>
          <w:spacing w:val="0"/>
          <w:sz w:val="24"/>
          <w:szCs w:val="24"/>
          <w:shd w:val="clear" w:color="090000" w:fill="FFFFFF"/>
        </w:rPr>
        <w:t>部门决算表</w:t>
      </w: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一、收入支出决算总表（表1）</w:t>
      </w: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二、收入决算表（表2）</w:t>
      </w: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三、支出决算表（表3）</w:t>
      </w: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color="090000" w:fill="FFFFFF"/>
        </w:rPr>
      </w:pPr>
      <w:r>
        <w:rPr>
          <w:rFonts w:hint="eastAsia" w:ascii="微软雅黑" w:hAnsi="微软雅黑" w:eastAsia="微软雅黑" w:cs="微软雅黑"/>
          <w:b w:val="0"/>
          <w:i w:val="0"/>
          <w:caps w:val="0"/>
          <w:color w:val="333333"/>
          <w:spacing w:val="0"/>
          <w:sz w:val="24"/>
          <w:szCs w:val="24"/>
          <w:shd w:val="clear" w:color="090000" w:fill="FFFFFF"/>
        </w:rPr>
        <w:t>四、财政拨款收入支出决算总表（表4）</w:t>
      </w: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五、一般公共预算财政拨款支出决算表（表5）</w:t>
      </w: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六、一般公共预算财政拨款基本支出决算表（表6）</w:t>
      </w: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color="090000" w:fill="FFFFFF"/>
        </w:rPr>
      </w:pPr>
      <w:r>
        <w:rPr>
          <w:rFonts w:hint="eastAsia" w:ascii="微软雅黑" w:hAnsi="微软雅黑" w:eastAsia="微软雅黑" w:cs="微软雅黑"/>
          <w:b w:val="0"/>
          <w:i w:val="0"/>
          <w:caps w:val="0"/>
          <w:color w:val="333333"/>
          <w:spacing w:val="0"/>
          <w:sz w:val="24"/>
          <w:szCs w:val="24"/>
          <w:shd w:val="clear" w:color="090000" w:fill="FFFFFF"/>
        </w:rPr>
        <w:t>七、一般公共预算财政拨款“三公”经费支出决算表（表7）</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default"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八、政府性基金预算财政拨款收入支出决算表（表8）</w:t>
      </w: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firstLine="480" w:firstLineChars="20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第三部分：部门</w:t>
      </w:r>
      <w:r>
        <w:rPr>
          <w:rFonts w:hint="eastAsia" w:ascii="微软雅黑" w:hAnsi="微软雅黑" w:eastAsia="微软雅黑" w:cs="微软雅黑"/>
          <w:b w:val="0"/>
          <w:i w:val="0"/>
          <w:caps w:val="0"/>
          <w:color w:val="333333"/>
          <w:spacing w:val="0"/>
          <w:sz w:val="24"/>
          <w:szCs w:val="24"/>
          <w:shd w:val="clear" w:color="090000" w:fill="FFFFFF"/>
          <w:lang w:eastAsia="zh-CN"/>
        </w:rPr>
        <w:t>2020年</w:t>
      </w:r>
      <w:r>
        <w:rPr>
          <w:rFonts w:hint="eastAsia" w:ascii="微软雅黑" w:hAnsi="微软雅黑" w:eastAsia="微软雅黑" w:cs="微软雅黑"/>
          <w:b w:val="0"/>
          <w:i w:val="0"/>
          <w:caps w:val="0"/>
          <w:color w:val="333333"/>
          <w:spacing w:val="0"/>
          <w:sz w:val="24"/>
          <w:szCs w:val="24"/>
          <w:shd w:val="clear" w:color="090000" w:fill="FFFFFF"/>
        </w:rPr>
        <w:t>部门决算情况说明</w:t>
      </w: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一、</w:t>
      </w:r>
      <w:r>
        <w:rPr>
          <w:rFonts w:hint="eastAsia" w:ascii="微软雅黑" w:hAnsi="微软雅黑" w:eastAsia="微软雅黑" w:cs="微软雅黑"/>
          <w:b w:val="0"/>
          <w:i w:val="0"/>
          <w:caps w:val="0"/>
          <w:color w:val="333333"/>
          <w:spacing w:val="0"/>
          <w:sz w:val="24"/>
          <w:szCs w:val="24"/>
          <w:shd w:val="clear" w:color="080000" w:fill="FFFFFF"/>
        </w:rPr>
        <w:t>预算执行情况分析</w:t>
      </w: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二、</w:t>
      </w:r>
      <w:r>
        <w:rPr>
          <w:rFonts w:hint="eastAsia" w:ascii="微软雅黑" w:hAnsi="微软雅黑" w:eastAsia="微软雅黑" w:cs="微软雅黑"/>
          <w:b w:val="0"/>
          <w:i w:val="0"/>
          <w:caps w:val="0"/>
          <w:color w:val="333333"/>
          <w:spacing w:val="0"/>
          <w:sz w:val="24"/>
          <w:szCs w:val="24"/>
          <w:shd w:val="clear" w:color="080000" w:fill="FFFFFF"/>
        </w:rPr>
        <w:t>关于“三公”经费支出说明</w:t>
      </w: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三、</w:t>
      </w:r>
      <w:r>
        <w:rPr>
          <w:rFonts w:hint="eastAsia" w:ascii="微软雅黑" w:hAnsi="微软雅黑" w:eastAsia="微软雅黑" w:cs="微软雅黑"/>
          <w:b w:val="0"/>
          <w:i w:val="0"/>
          <w:caps w:val="0"/>
          <w:color w:val="333333"/>
          <w:spacing w:val="0"/>
          <w:sz w:val="24"/>
          <w:szCs w:val="24"/>
          <w:shd w:val="clear" w:color="080000" w:fill="FFFFFF"/>
        </w:rPr>
        <w:t>关于机关运行经费支出说明</w:t>
      </w: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rPr>
        <w:t>四</w:t>
      </w:r>
      <w:r>
        <w:rPr>
          <w:rFonts w:hint="eastAsia" w:ascii="微软雅黑" w:hAnsi="微软雅黑" w:eastAsia="微软雅黑" w:cs="微软雅黑"/>
          <w:b w:val="0"/>
          <w:i w:val="0"/>
          <w:caps w:val="0"/>
          <w:color w:val="333333"/>
          <w:spacing w:val="0"/>
          <w:sz w:val="24"/>
          <w:szCs w:val="24"/>
          <w:shd w:val="clear" w:color="080000" w:fill="FFFFFF"/>
          <w:lang w:eastAsia="zh-CN"/>
        </w:rPr>
        <w:t>、</w:t>
      </w:r>
      <w:r>
        <w:rPr>
          <w:rFonts w:hint="eastAsia" w:ascii="微软雅黑" w:hAnsi="微软雅黑" w:eastAsia="微软雅黑" w:cs="微软雅黑"/>
          <w:b w:val="0"/>
          <w:i w:val="0"/>
          <w:caps w:val="0"/>
          <w:color w:val="333333"/>
          <w:spacing w:val="0"/>
          <w:sz w:val="24"/>
          <w:szCs w:val="24"/>
          <w:shd w:val="clear" w:color="080000" w:fill="FFFFFF"/>
        </w:rPr>
        <w:t>关于政府采购支出说明</w:t>
      </w: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rPr>
        <w:t>五</w:t>
      </w:r>
      <w:r>
        <w:rPr>
          <w:rFonts w:hint="eastAsia" w:ascii="微软雅黑" w:hAnsi="微软雅黑" w:eastAsia="微软雅黑" w:cs="微软雅黑"/>
          <w:b w:val="0"/>
          <w:i w:val="0"/>
          <w:caps w:val="0"/>
          <w:color w:val="333333"/>
          <w:spacing w:val="0"/>
          <w:sz w:val="24"/>
          <w:szCs w:val="24"/>
          <w:shd w:val="clear" w:color="080000" w:fill="FFFFFF"/>
          <w:lang w:eastAsia="zh-CN"/>
        </w:rPr>
        <w:t>、</w:t>
      </w:r>
      <w:r>
        <w:rPr>
          <w:rFonts w:hint="eastAsia" w:ascii="微软雅黑" w:hAnsi="微软雅黑" w:eastAsia="微软雅黑" w:cs="微软雅黑"/>
          <w:b w:val="0"/>
          <w:i w:val="0"/>
          <w:caps w:val="0"/>
          <w:color w:val="333333"/>
          <w:spacing w:val="0"/>
          <w:sz w:val="24"/>
          <w:szCs w:val="24"/>
          <w:shd w:val="clear" w:color="080000" w:fill="FFFFFF"/>
        </w:rPr>
        <w:t>关于国有资产占用情况说明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七、决算收支增减变化情况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lang w:val="en-US" w:eastAsia="zh-CN"/>
        </w:rPr>
      </w:pPr>
    </w:p>
    <w:p>
      <w:pPr>
        <w:pStyle w:val="12"/>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第四部分：名词解释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9"/>
          <w:rFonts w:hint="eastAsia" w:ascii="微软雅黑" w:hAnsi="微软雅黑" w:eastAsia="微软雅黑" w:cs="微软雅黑"/>
          <w:i w:val="0"/>
          <w:caps w:val="0"/>
          <w:color w:val="333333"/>
          <w:spacing w:val="0"/>
          <w:sz w:val="24"/>
          <w:szCs w:val="24"/>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9"/>
          <w:rFonts w:hint="eastAsia" w:ascii="微软雅黑" w:hAnsi="微软雅黑" w:eastAsia="微软雅黑" w:cs="微软雅黑"/>
          <w:i w:val="0"/>
          <w:caps w:val="0"/>
          <w:color w:val="333333"/>
          <w:spacing w:val="0"/>
          <w:sz w:val="24"/>
          <w:szCs w:val="24"/>
          <w:shd w:val="clear" w:fill="FFFFFF"/>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9"/>
          <w:rFonts w:hint="eastAsia" w:ascii="微软雅黑" w:hAnsi="微软雅黑" w:eastAsia="微软雅黑" w:cs="微软雅黑"/>
          <w:i w:val="0"/>
          <w:caps w:val="0"/>
          <w:color w:val="333333"/>
          <w:spacing w:val="0"/>
          <w:sz w:val="24"/>
          <w:szCs w:val="24"/>
          <w:shd w:val="clear" w:fill="FFFFFF"/>
          <w:lang w:eastAsia="zh-CN"/>
        </w:rPr>
        <w:t>2020年</w:t>
      </w:r>
      <w:r>
        <w:rPr>
          <w:rStyle w:val="9"/>
          <w:rFonts w:hint="eastAsia" w:ascii="微软雅黑" w:hAnsi="微软雅黑" w:eastAsia="微软雅黑" w:cs="微软雅黑"/>
          <w:i w:val="0"/>
          <w:caps w:val="0"/>
          <w:color w:val="333333"/>
          <w:spacing w:val="0"/>
          <w:sz w:val="24"/>
          <w:szCs w:val="24"/>
          <w:shd w:val="clear" w:fill="FFFFFF"/>
        </w:rPr>
        <w:t>部门决算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9"/>
          <w:rFonts w:hint="eastAsia" w:ascii="微软雅黑" w:hAnsi="微软雅黑" w:eastAsia="微软雅黑" w:cs="微软雅黑"/>
          <w:i w:val="0"/>
          <w:caps w:val="0"/>
          <w:color w:val="333333"/>
          <w:spacing w:val="0"/>
          <w:sz w:val="24"/>
          <w:szCs w:val="24"/>
          <w:shd w:val="clear" w:fill="FFFFFF"/>
          <w:lang w:eastAsia="zh-CN"/>
        </w:rPr>
        <w:t>第一部分</w:t>
      </w:r>
      <w:r>
        <w:rPr>
          <w:rStyle w:val="9"/>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9"/>
          <w:rFonts w:hint="eastAsia" w:ascii="微软雅黑" w:hAnsi="微软雅黑" w:eastAsia="微软雅黑" w:cs="微软雅黑"/>
          <w:i w:val="0"/>
          <w:caps w:val="0"/>
          <w:color w:val="333333"/>
          <w:spacing w:val="0"/>
          <w:sz w:val="24"/>
          <w:szCs w:val="24"/>
          <w:shd w:val="clear" w:fill="FFFFFF"/>
        </w:rPr>
        <w:t>部门概况</w:t>
      </w:r>
    </w:p>
    <w:p>
      <w:pPr>
        <w:spacing w:line="560" w:lineRule="exact"/>
        <w:ind w:firstLine="562" w:firstLineChars="200"/>
        <w:rPr>
          <w:rFonts w:hint="eastAsia" w:asciiTheme="minorEastAsia" w:hAnsiTheme="minorEastAsia" w:eastAsiaTheme="minorEastAsia" w:cstheme="minorEastAsia"/>
          <w:b/>
          <w:bCs/>
          <w:i w:val="0"/>
          <w:caps w:val="0"/>
          <w:color w:val="000000"/>
          <w:spacing w:val="0"/>
          <w:sz w:val="28"/>
          <w:szCs w:val="28"/>
          <w:shd w:val="clear" w:color="auto" w:fill="auto"/>
        </w:rPr>
      </w:pPr>
      <w:r>
        <w:rPr>
          <w:rFonts w:hint="eastAsia" w:asciiTheme="minorEastAsia" w:hAnsiTheme="minorEastAsia" w:eastAsiaTheme="minorEastAsia" w:cstheme="minorEastAsia"/>
          <w:b/>
          <w:bCs/>
          <w:i w:val="0"/>
          <w:caps w:val="0"/>
          <w:color w:val="000000"/>
          <w:spacing w:val="0"/>
          <w:sz w:val="28"/>
          <w:szCs w:val="28"/>
          <w:shd w:val="clear" w:color="auto" w:fill="auto"/>
        </w:rPr>
        <w:t>（一）主要职责</w:t>
      </w:r>
    </w:p>
    <w:p>
      <w:pPr>
        <w:rPr>
          <w:rFonts w:ascii="仿宋_GB2312" w:hAnsi="仿宋_GB2312" w:eastAsia="仿宋_GB2312" w:cs="仿宋_GB2312"/>
          <w:sz w:val="28"/>
          <w:szCs w:val="28"/>
        </w:rPr>
      </w:pPr>
      <w:r>
        <w:rPr>
          <w:rFonts w:hint="eastAsia" w:asciiTheme="minorEastAsia" w:hAnsiTheme="minorEastAsia" w:eastAsiaTheme="minorEastAsia" w:cstheme="minorEastAsia"/>
          <w:b w:val="0"/>
          <w:i w:val="0"/>
          <w:caps w:val="0"/>
          <w:color w:val="000000"/>
          <w:spacing w:val="0"/>
          <w:sz w:val="28"/>
          <w:szCs w:val="28"/>
          <w:shd w:val="clear" w:color="auto" w:fill="auto"/>
        </w:rPr>
        <w:t xml:space="preserve"> </w:t>
      </w:r>
      <w:r>
        <w:rPr>
          <w:rFonts w:hint="eastAsia" w:asciiTheme="minorEastAsia" w:hAnsiTheme="minorEastAsia" w:cstheme="minorEastAsia"/>
          <w:b w:val="0"/>
          <w:i w:val="0"/>
          <w:caps w:val="0"/>
          <w:color w:val="000000"/>
          <w:spacing w:val="0"/>
          <w:sz w:val="28"/>
          <w:szCs w:val="28"/>
          <w:shd w:val="clear" w:color="auto" w:fill="auto"/>
          <w:lang w:val="en-US" w:eastAsia="zh-CN"/>
        </w:rPr>
        <w:t xml:space="preserve">    </w:t>
      </w:r>
      <w:r>
        <w:rPr>
          <w:rFonts w:hint="eastAsia" w:ascii="仿宋_GB2312" w:hAnsi="仿宋_GB2312" w:eastAsia="仿宋_GB2312" w:cs="仿宋_GB2312"/>
          <w:sz w:val="28"/>
          <w:szCs w:val="28"/>
        </w:rPr>
        <w:t>黄石港区水利和湖泊局贯彻落实党中央关于水利和湖泊、“三农”工作的方针政策和决策部署，落实区委工作要求，在履行职责过程中坚持和加强党对水利和湖泊、“三农”工作的集中统一领导。主要职责是：</w:t>
      </w:r>
    </w:p>
    <w:p>
      <w:pPr>
        <w:numPr>
          <w:ilvl w:val="0"/>
          <w:numId w:val="1"/>
        </w:numPr>
        <w:rPr>
          <w:rFonts w:ascii="仿宋_GB2312" w:hAnsi="仿宋_GB2312" w:eastAsia="仿宋_GB2312" w:cs="仿宋_GB2312"/>
          <w:sz w:val="28"/>
          <w:szCs w:val="28"/>
        </w:rPr>
      </w:pPr>
      <w:r>
        <w:rPr>
          <w:rFonts w:hint="eastAsia" w:ascii="仿宋_GB2312" w:hAnsi="仿宋_GB2312" w:eastAsia="仿宋_GB2312" w:cs="仿宋_GB2312"/>
          <w:sz w:val="28"/>
          <w:szCs w:val="28"/>
        </w:rPr>
        <w:t>负责《中华人民共和国水法》、《中华人民共和国水土保持法》、《中华人民共和国防洪法》等法律法规的组织实施和监督检查，推进全区水利行业依法行政工作。</w:t>
      </w:r>
    </w:p>
    <w:p>
      <w:pPr>
        <w:numPr>
          <w:ilvl w:val="0"/>
          <w:numId w:val="1"/>
        </w:numPr>
        <w:rPr>
          <w:rFonts w:ascii="仿宋_GB2312" w:hAnsi="仿宋_GB2312" w:eastAsia="仿宋_GB2312" w:cs="仿宋_GB2312"/>
          <w:sz w:val="28"/>
          <w:szCs w:val="28"/>
        </w:rPr>
      </w:pPr>
      <w:r>
        <w:rPr>
          <w:rFonts w:hint="eastAsia" w:ascii="仿宋_GB2312" w:hAnsi="仿宋_GB2312" w:eastAsia="仿宋_GB2312" w:cs="仿宋_GB2312"/>
          <w:sz w:val="28"/>
          <w:szCs w:val="28"/>
        </w:rPr>
        <w:t>负责保障水资源的合理开发利用，贯彻执行国家法律法规，起草水利方面的规范性文件并组织实施。指导水资源保护工作，指导开展水资源有偿使用工作，实施水资源的统一监督管理。组织实施最严格水资源管理制度、取水许可、水资源论证和防洪论证制度。</w:t>
      </w:r>
    </w:p>
    <w:p>
      <w:pPr>
        <w:numPr>
          <w:ilvl w:val="0"/>
          <w:numId w:val="1"/>
        </w:numPr>
        <w:rPr>
          <w:rFonts w:ascii="仿宋_GB2312" w:hAnsi="仿宋_GB2312" w:eastAsia="仿宋_GB2312" w:cs="仿宋_GB2312"/>
          <w:sz w:val="28"/>
          <w:szCs w:val="28"/>
        </w:rPr>
      </w:pPr>
      <w:r>
        <w:rPr>
          <w:rFonts w:hint="eastAsia" w:ascii="仿宋_GB2312" w:hAnsi="仿宋_GB2312" w:eastAsia="仿宋_GB2312" w:cs="仿宋_GB2312"/>
          <w:sz w:val="28"/>
          <w:szCs w:val="28"/>
        </w:rPr>
        <w:t>指导水利设施、水域及其岸线的管理、保护和综合利用。指导区内重要湖泊的治理、开发和保护。依法负责水利行业安全生产工作，指导监督水利工程建设与运行管理，指导监督工程安全运行，参与组织工程验收有关工作。</w:t>
      </w:r>
    </w:p>
    <w:p>
      <w:pPr>
        <w:numPr>
          <w:ilvl w:val="0"/>
          <w:numId w:val="1"/>
        </w:numPr>
        <w:rPr>
          <w:rFonts w:ascii="仿宋_GB2312" w:hAnsi="仿宋_GB2312" w:eastAsia="仿宋_GB2312" w:cs="仿宋_GB2312"/>
          <w:sz w:val="28"/>
          <w:szCs w:val="28"/>
        </w:rPr>
      </w:pPr>
      <w:r>
        <w:rPr>
          <w:rFonts w:hint="eastAsia" w:ascii="仿宋_GB2312" w:hAnsi="仿宋_GB2312" w:eastAsia="仿宋_GB2312" w:cs="仿宋_GB2312"/>
          <w:sz w:val="28"/>
          <w:szCs w:val="28"/>
        </w:rPr>
        <w:t>负责依法开展水土行政执法工作，负责水土保持工作，拟订水土保持规划并监督实施。</w:t>
      </w:r>
    </w:p>
    <w:p>
      <w:pPr>
        <w:numPr>
          <w:ilvl w:val="0"/>
          <w:numId w:val="1"/>
        </w:numPr>
        <w:rPr>
          <w:rFonts w:ascii="仿宋_GB2312" w:hAnsi="仿宋_GB2312" w:eastAsia="仿宋_GB2312" w:cs="仿宋_GB2312"/>
          <w:sz w:val="28"/>
          <w:szCs w:val="28"/>
        </w:rPr>
      </w:pPr>
      <w:r>
        <w:rPr>
          <w:rFonts w:hint="eastAsia" w:ascii="仿宋_GB2312" w:hAnsi="仿宋_GB2312" w:eastAsia="仿宋_GB2312" w:cs="仿宋_GB2312"/>
          <w:sz w:val="28"/>
          <w:szCs w:val="28"/>
        </w:rPr>
        <w:t>贯彻落实中央和省、市、区关于推行河湖长制的精神，负责全面推行河湖长制的组织实施、综合协调、检查督办和日常考核。落实区总河湖长及副总河湖长确定的事项，协调区直有关部门开展河湖长制相关工作。</w:t>
      </w:r>
    </w:p>
    <w:p>
      <w:pPr>
        <w:numPr>
          <w:ilvl w:val="0"/>
          <w:numId w:val="1"/>
        </w:numPr>
        <w:rPr>
          <w:rFonts w:ascii="仿宋_GB2312" w:hAnsi="仿宋_GB2312" w:eastAsia="仿宋_GB2312" w:cs="仿宋_GB2312"/>
          <w:sz w:val="28"/>
          <w:szCs w:val="28"/>
        </w:rPr>
      </w:pPr>
      <w:r>
        <w:rPr>
          <w:rFonts w:hint="eastAsia" w:ascii="仿宋_GB2312" w:hAnsi="仿宋_GB2312" w:eastAsia="仿宋_GB2312" w:cs="仿宋_GB2312"/>
          <w:sz w:val="28"/>
          <w:szCs w:val="28"/>
        </w:rPr>
        <w:t>组织编制水旱灾害防治规划和防护标准并指导实施。承担水情旱情监测预警工作。负责江河和水利工程的防御洪水抗御旱灾运行及应急水量调度。承担防御洪水应急抢险的技术支撑工作。</w:t>
      </w:r>
    </w:p>
    <w:p>
      <w:pPr>
        <w:numPr>
          <w:ilvl w:val="0"/>
          <w:numId w:val="1"/>
        </w:numPr>
        <w:rPr>
          <w:rFonts w:ascii="仿宋_GB2312" w:hAnsi="仿宋_GB2312" w:eastAsia="仿宋_GB2312" w:cs="仿宋_GB2312"/>
          <w:sz w:val="28"/>
          <w:szCs w:val="28"/>
        </w:rPr>
      </w:pPr>
      <w:r>
        <w:rPr>
          <w:rFonts w:hint="eastAsia" w:ascii="仿宋_GB2312" w:hAnsi="仿宋_GB2312" w:eastAsia="仿宋_GB2312" w:cs="仿宋_GB2312"/>
          <w:sz w:val="28"/>
          <w:szCs w:val="28"/>
        </w:rPr>
        <w:t>负责全区水源调度、水土流失监测、水利工程建设、管理、执法等。</w:t>
      </w:r>
    </w:p>
    <w:p>
      <w:pPr>
        <w:numPr>
          <w:ilvl w:val="0"/>
          <w:numId w:val="1"/>
        </w:numPr>
        <w:rPr>
          <w:rFonts w:ascii="仿宋_GB2312" w:hAnsi="仿宋_GB2312" w:eastAsia="仿宋_GB2312" w:cs="仿宋_GB2312"/>
          <w:sz w:val="28"/>
          <w:szCs w:val="28"/>
        </w:rPr>
      </w:pPr>
      <w:r>
        <w:rPr>
          <w:rFonts w:hint="eastAsia" w:ascii="仿宋_GB2312" w:hAnsi="仿宋_GB2312" w:eastAsia="仿宋_GB2312" w:cs="仿宋_GB2312"/>
          <w:sz w:val="28"/>
          <w:szCs w:val="28"/>
        </w:rPr>
        <w:t>贯彻落实上级关于农业和农村工作的方针、政策，拟定农业和农村经济发展政策、中长期发展规划，并指导实施。贯彻执行农业产业政策，引导农业产业结构调整，农业资源的有效配置和产品品质的改善。</w:t>
      </w:r>
    </w:p>
    <w:p>
      <w:pPr>
        <w:numPr>
          <w:ilvl w:val="0"/>
          <w:numId w:val="1"/>
        </w:numPr>
        <w:rPr>
          <w:rFonts w:ascii="仿宋_GB2312" w:hAnsi="仿宋_GB2312" w:eastAsia="仿宋_GB2312" w:cs="仿宋_GB2312"/>
          <w:sz w:val="28"/>
          <w:szCs w:val="28"/>
        </w:rPr>
      </w:pPr>
      <w:r>
        <w:rPr>
          <w:rFonts w:hint="eastAsia" w:ascii="仿宋_GB2312" w:hAnsi="仿宋_GB2312" w:eastAsia="仿宋_GB2312" w:cs="仿宋_GB2312"/>
          <w:sz w:val="28"/>
          <w:szCs w:val="28"/>
        </w:rPr>
        <w:t>提出深化农村经济体制改革和稳定完善农村基本经营制度的政策建议。指导、扶持农业社会化服务体系，农村合作化经营组织，农民专业合作社和农产品行业协会的建设与发展。</w:t>
      </w:r>
    </w:p>
    <w:p>
      <w:pPr>
        <w:numPr>
          <w:ilvl w:val="0"/>
          <w:numId w:val="1"/>
        </w:numPr>
        <w:rPr>
          <w:rFonts w:ascii="仿宋_GB2312" w:hAnsi="仿宋_GB2312" w:eastAsia="仿宋_GB2312" w:cs="仿宋_GB2312"/>
          <w:sz w:val="28"/>
          <w:szCs w:val="28"/>
        </w:rPr>
      </w:pPr>
      <w:r>
        <w:rPr>
          <w:rFonts w:hint="eastAsia" w:ascii="仿宋_GB2312" w:hAnsi="仿宋_GB2312" w:eastAsia="仿宋_GB2312" w:cs="仿宋_GB2312"/>
          <w:sz w:val="28"/>
          <w:szCs w:val="28"/>
        </w:rPr>
        <w:t>负责全区农业投资项目、农业综合开发项目。</w:t>
      </w:r>
    </w:p>
    <w:p>
      <w:pPr>
        <w:numPr>
          <w:ilvl w:val="0"/>
          <w:numId w:val="1"/>
        </w:numPr>
        <w:rPr>
          <w:rFonts w:ascii="仿宋_GB2312" w:hAnsi="仿宋_GB2312" w:eastAsia="仿宋_GB2312" w:cs="仿宋_GB2312"/>
          <w:sz w:val="28"/>
          <w:szCs w:val="28"/>
        </w:rPr>
      </w:pPr>
      <w:r>
        <w:rPr>
          <w:rFonts w:hint="eastAsia" w:ascii="仿宋_GB2312" w:hAnsi="仿宋_GB2312" w:eastAsia="仿宋_GB2312" w:cs="仿宋_GB2312"/>
          <w:sz w:val="28"/>
          <w:szCs w:val="28"/>
        </w:rPr>
        <w:t>发布相关农产品质量安全状况信息，负责本地农产品质量安全，对生产环节农产品质量安全监测监督管理，农业技术的引进、创新、试验、示范与推广应用，农业环境管理执法，农资市场监管。</w:t>
      </w:r>
    </w:p>
    <w:p>
      <w:pPr>
        <w:numPr>
          <w:ilvl w:val="0"/>
          <w:numId w:val="1"/>
        </w:numPr>
        <w:rPr>
          <w:rFonts w:ascii="仿宋_GB2312" w:hAnsi="仿宋_GB2312" w:eastAsia="仿宋_GB2312" w:cs="仿宋_GB2312"/>
          <w:sz w:val="28"/>
          <w:szCs w:val="28"/>
        </w:rPr>
      </w:pPr>
      <w:r>
        <w:rPr>
          <w:rFonts w:hint="eastAsia" w:ascii="仿宋_GB2312" w:hAnsi="仿宋_GB2312" w:eastAsia="仿宋_GB2312" w:cs="仿宋_GB2312"/>
          <w:sz w:val="28"/>
          <w:szCs w:val="28"/>
        </w:rPr>
        <w:t>组织、监督辖区动物防疫、检疫及动物卫生监督执法等工作，发布动物疫情并组织扑灭。</w:t>
      </w:r>
    </w:p>
    <w:p>
      <w:pPr>
        <w:numPr>
          <w:ilvl w:val="0"/>
          <w:numId w:val="1"/>
        </w:numPr>
        <w:rPr>
          <w:rFonts w:ascii="仿宋_GB2312" w:hAnsi="仿宋_GB2312" w:eastAsia="仿宋_GB2312" w:cs="仿宋_GB2312"/>
          <w:sz w:val="28"/>
          <w:szCs w:val="28"/>
        </w:rPr>
      </w:pPr>
      <w:r>
        <w:rPr>
          <w:rFonts w:hint="eastAsia" w:ascii="仿宋_GB2312" w:hAnsi="仿宋_GB2312" w:eastAsia="仿宋_GB2312" w:cs="仿宋_GB2312"/>
          <w:sz w:val="28"/>
          <w:szCs w:val="28"/>
        </w:rPr>
        <w:t>发布农业灾情，提出农业生产救灾物质、资金的安排建议，指导紧急救灾和灾后生产恢复。指导农业机械发展和农机安全监理。</w:t>
      </w:r>
    </w:p>
    <w:p>
      <w:pPr>
        <w:numPr>
          <w:ilvl w:val="0"/>
          <w:numId w:val="1"/>
        </w:numPr>
        <w:rPr>
          <w:rFonts w:ascii="仿宋_GB2312" w:hAnsi="仿宋_GB2312" w:eastAsia="仿宋_GB2312" w:cs="仿宋_GB2312"/>
          <w:sz w:val="28"/>
          <w:szCs w:val="28"/>
        </w:rPr>
      </w:pPr>
      <w:r>
        <w:rPr>
          <w:rFonts w:hint="eastAsia" w:ascii="仿宋_GB2312" w:hAnsi="仿宋_GB2312" w:eastAsia="仿宋_GB2312" w:cs="仿宋_GB2312"/>
          <w:sz w:val="28"/>
          <w:szCs w:val="28"/>
        </w:rPr>
        <w:t>负责区域内的林业生态规划建设、林业产业指导与管理、野生动植物保护、森林病虫害防治和森林资源保护。</w:t>
      </w:r>
    </w:p>
    <w:p>
      <w:pPr>
        <w:numPr>
          <w:ilvl w:val="0"/>
          <w:numId w:val="1"/>
        </w:numPr>
        <w:rPr>
          <w:rFonts w:ascii="仿宋_GB2312" w:hAnsi="仿宋_GB2312" w:eastAsia="仿宋_GB2312" w:cs="仿宋_GB2312"/>
          <w:sz w:val="28"/>
          <w:szCs w:val="28"/>
        </w:rPr>
      </w:pPr>
      <w:r>
        <w:rPr>
          <w:rFonts w:hint="eastAsia" w:ascii="仿宋_GB2312" w:hAnsi="仿宋_GB2312" w:eastAsia="仿宋_GB2312" w:cs="仿宋_GB2312"/>
          <w:sz w:val="28"/>
          <w:szCs w:val="28"/>
        </w:rPr>
        <w:t>完成上级交办的其他任务。</w:t>
      </w:r>
    </w:p>
    <w:p>
      <w:pPr>
        <w:numPr>
          <w:ilvl w:val="0"/>
          <w:numId w:val="1"/>
        </w:numPr>
        <w:rPr>
          <w:rFonts w:ascii="仿宋_GB2312" w:hAnsi="仿宋_GB2312" w:eastAsia="仿宋_GB2312" w:cs="仿宋_GB2312"/>
          <w:sz w:val="28"/>
          <w:szCs w:val="28"/>
        </w:rPr>
      </w:pPr>
      <w:r>
        <w:rPr>
          <w:rFonts w:hint="eastAsia" w:ascii="仿宋_GB2312" w:hAnsi="仿宋_GB2312" w:eastAsia="仿宋_GB2312" w:cs="仿宋_GB2312"/>
          <w:sz w:val="28"/>
          <w:szCs w:val="28"/>
        </w:rPr>
        <w:t>职能转变:将原区建设管理局的农林水利管理职责，以及原湖北大众山森林公园管理处的森林保护、水利水土保持、原区发展改革物价局的农业投资项目、区财政局的农业综合开发项目等管理职责整合，划入区水利和湖泊局。</w:t>
      </w:r>
    </w:p>
    <w:p>
      <w:pPr>
        <w:numPr>
          <w:ilvl w:val="0"/>
          <w:numId w:val="1"/>
        </w:numPr>
        <w:rPr>
          <w:rFonts w:ascii="仿宋_GB2312" w:hAnsi="仿宋_GB2312" w:eastAsia="仿宋_GB2312" w:cs="仿宋_GB2312"/>
          <w:sz w:val="28"/>
          <w:szCs w:val="28"/>
        </w:rPr>
      </w:pPr>
      <w:r>
        <w:rPr>
          <w:rFonts w:hint="eastAsia" w:ascii="仿宋_GB2312" w:hAnsi="仿宋_GB2312" w:eastAsia="仿宋_GB2312" w:cs="仿宋_GB2312"/>
          <w:sz w:val="28"/>
          <w:szCs w:val="28"/>
        </w:rPr>
        <w:t>有关职责分工:</w:t>
      </w:r>
    </w:p>
    <w:p>
      <w:pPr>
        <w:numPr>
          <w:ilvl w:val="0"/>
          <w:numId w:val="2"/>
        </w:numPr>
        <w:ind w:left="3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与市场监督管理局的职责分工。区农业农村局负责食用农产品从种植养殖环节到进入批发、零售市场或者生产加工企业前的质量安全监督管理。食用农产品进入批发、零售市场或者生产加工企业后，由区市场监督管理局监督管理。农业农村局负责动植物疫病防控、畜禽屠宰环节、 生鲜乳收购环节质量安全的监督管理。两部门要建立食品安全产地准出、市场准入和追溯机制，加强协调配合和工作街接，形成监管合力。</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2. 与应急管理局的职责分工。区水利和湖泊局主要承担水利工程的运行和调度，突出强化洪水的预测预报和预警工作，应急管理局主要承担发生水旱灾害后的应急抢险和应急避险，转移受灾群众。两部门要加强协调协作，统一步伐，合力抗洪。</w:t>
      </w:r>
    </w:p>
    <w:p>
      <w:pPr>
        <w:spacing w:line="560" w:lineRule="exact"/>
        <w:ind w:firstLine="562" w:firstLineChars="200"/>
        <w:rPr>
          <w:rFonts w:hint="eastAsia" w:asciiTheme="minorEastAsia" w:hAnsiTheme="minorEastAsia" w:eastAsiaTheme="minorEastAsia" w:cstheme="minorEastAsia"/>
          <w:b/>
          <w:bCs/>
          <w:i w:val="0"/>
          <w:caps w:val="0"/>
          <w:color w:val="000000"/>
          <w:spacing w:val="0"/>
          <w:sz w:val="28"/>
          <w:szCs w:val="28"/>
          <w:shd w:val="clear" w:color="auto" w:fill="auto"/>
          <w:lang w:eastAsia="zh-CN"/>
        </w:rPr>
      </w:pPr>
      <w:r>
        <w:rPr>
          <w:rFonts w:hint="eastAsia" w:asciiTheme="minorEastAsia" w:hAnsiTheme="minorEastAsia" w:eastAsiaTheme="minorEastAsia" w:cstheme="minorEastAsia"/>
          <w:b/>
          <w:bCs/>
          <w:i w:val="0"/>
          <w:caps w:val="0"/>
          <w:color w:val="000000"/>
          <w:spacing w:val="0"/>
          <w:sz w:val="28"/>
          <w:szCs w:val="28"/>
          <w:shd w:val="clear" w:color="auto" w:fill="auto"/>
        </w:rPr>
        <w:t>（</w:t>
      </w:r>
      <w:r>
        <w:rPr>
          <w:rFonts w:hint="eastAsia" w:asciiTheme="minorEastAsia" w:hAnsiTheme="minorEastAsia" w:cstheme="minorEastAsia"/>
          <w:b/>
          <w:bCs/>
          <w:i w:val="0"/>
          <w:caps w:val="0"/>
          <w:color w:val="000000"/>
          <w:spacing w:val="0"/>
          <w:sz w:val="28"/>
          <w:szCs w:val="28"/>
          <w:shd w:val="clear" w:color="auto" w:fill="auto"/>
          <w:lang w:eastAsia="zh-CN"/>
        </w:rPr>
        <w:t>二</w:t>
      </w:r>
      <w:r>
        <w:rPr>
          <w:rFonts w:hint="eastAsia" w:asciiTheme="minorEastAsia" w:hAnsiTheme="minorEastAsia" w:eastAsiaTheme="minorEastAsia" w:cstheme="minorEastAsia"/>
          <w:b/>
          <w:bCs/>
          <w:i w:val="0"/>
          <w:caps w:val="0"/>
          <w:color w:val="000000"/>
          <w:spacing w:val="0"/>
          <w:sz w:val="28"/>
          <w:szCs w:val="28"/>
          <w:shd w:val="clear" w:color="auto" w:fill="auto"/>
        </w:rPr>
        <w:t>）</w:t>
      </w:r>
      <w:r>
        <w:rPr>
          <w:rFonts w:hint="eastAsia" w:asciiTheme="minorEastAsia" w:hAnsiTheme="minorEastAsia" w:cstheme="minorEastAsia"/>
          <w:b/>
          <w:bCs/>
          <w:i w:val="0"/>
          <w:caps w:val="0"/>
          <w:color w:val="000000"/>
          <w:spacing w:val="0"/>
          <w:sz w:val="28"/>
          <w:szCs w:val="28"/>
          <w:shd w:val="clear" w:color="auto" w:fill="auto"/>
          <w:lang w:eastAsia="zh-CN"/>
        </w:rPr>
        <w:t>机构情况</w:t>
      </w:r>
    </w:p>
    <w:p>
      <w:pPr>
        <w:widowControl/>
        <w:ind w:firstLine="556" w:firstLineChars="196"/>
        <w:rPr>
          <w:rFonts w:hint="eastAsia" w:ascii="宋体" w:hAnsi="宋体"/>
          <w:color w:val="000000"/>
          <w:spacing w:val="2"/>
          <w:sz w:val="28"/>
          <w:szCs w:val="28"/>
          <w:lang w:eastAsia="zh-CN"/>
        </w:rPr>
      </w:pPr>
      <w:r>
        <w:rPr>
          <w:rFonts w:hint="eastAsia" w:ascii="宋体" w:hAnsi="宋体"/>
          <w:color w:val="000000"/>
          <w:spacing w:val="2"/>
          <w:sz w:val="28"/>
          <w:szCs w:val="28"/>
          <w:lang w:eastAsia="zh-CN"/>
        </w:rPr>
        <w:t>黄石港区水利和湖泊局组作为区政府工作部门，为正科级。区委农村工作领导小组办公室设在区水利和湖泊局，接受区委农村工作领导小组的直接指导，承担区委农村工作领导小组具体工作，组织推动和检查督办、协调督促有关方面落实区委农村工作领导小组决定事项、工作部署和工作要求。</w:t>
      </w:r>
    </w:p>
    <w:p>
      <w:pPr>
        <w:widowControl/>
        <w:ind w:firstLine="556" w:firstLineChars="196"/>
        <w:rPr>
          <w:rFonts w:hint="eastAsia" w:ascii="宋体" w:hAnsi="宋体"/>
          <w:color w:val="000000"/>
          <w:spacing w:val="2"/>
          <w:sz w:val="28"/>
          <w:szCs w:val="28"/>
          <w:lang w:eastAsia="zh-CN"/>
        </w:rPr>
      </w:pPr>
      <w:r>
        <w:rPr>
          <w:rFonts w:hint="eastAsia" w:ascii="宋体" w:hAnsi="宋体"/>
          <w:color w:val="000000"/>
          <w:spacing w:val="2"/>
          <w:sz w:val="28"/>
          <w:szCs w:val="28"/>
          <w:lang w:eastAsia="zh-CN"/>
        </w:rPr>
        <w:t>（三）人员情况</w:t>
      </w:r>
    </w:p>
    <w:p>
      <w:pPr>
        <w:widowControl/>
        <w:ind w:firstLine="556" w:firstLineChars="196"/>
        <w:rPr>
          <w:rFonts w:hint="eastAsia" w:ascii="宋体" w:hAnsi="宋体"/>
          <w:color w:val="000000"/>
          <w:spacing w:val="2"/>
          <w:sz w:val="28"/>
          <w:szCs w:val="28"/>
          <w:lang w:eastAsia="zh-CN"/>
        </w:rPr>
      </w:pPr>
      <w:r>
        <w:rPr>
          <w:rFonts w:hint="eastAsia" w:ascii="宋体" w:hAnsi="宋体"/>
          <w:color w:val="000000"/>
          <w:spacing w:val="2"/>
          <w:sz w:val="28"/>
          <w:szCs w:val="28"/>
          <w:lang w:eastAsia="zh-CN"/>
        </w:rPr>
        <w:t>黄石港区水利和湖泊局核定行政编制 2名，核定领导职数1正1副。设局长1名，副局长1名。</w:t>
      </w:r>
    </w:p>
    <w:p>
      <w:pPr>
        <w:widowControl/>
        <w:ind w:firstLine="556" w:firstLineChars="196"/>
        <w:rPr>
          <w:rFonts w:hint="eastAsia" w:ascii="宋体" w:hAnsi="宋体"/>
          <w:color w:val="000000"/>
          <w:spacing w:val="2"/>
          <w:sz w:val="28"/>
          <w:szCs w:val="28"/>
          <w:lang w:eastAsia="zh-CN"/>
        </w:rPr>
      </w:pPr>
      <w:r>
        <w:rPr>
          <w:rFonts w:hint="eastAsia" w:ascii="宋体" w:hAnsi="宋体"/>
          <w:color w:val="000000"/>
          <w:spacing w:val="2"/>
          <w:sz w:val="28"/>
          <w:szCs w:val="28"/>
          <w:lang w:eastAsia="zh-CN"/>
        </w:rPr>
        <w:t>黄石港区水利和湖泊局所属事业单位（黄石港区农业农村和林业水利湖泊综合服务中心），为区水利和湖泊局所属相当副科级事业单位。核定事业编制数5名，职数1正1副。</w:t>
      </w:r>
    </w:p>
    <w:p>
      <w:pPr>
        <w:widowControl/>
        <w:ind w:firstLine="720" w:firstLineChars="300"/>
        <w:rPr>
          <w:rStyle w:val="9"/>
          <w:rFonts w:hint="eastAsia" w:ascii="微软雅黑" w:hAnsi="微软雅黑" w:eastAsia="微软雅黑" w:cs="微软雅黑"/>
          <w:i w:val="0"/>
          <w:caps w:val="0"/>
          <w:color w:val="333333"/>
          <w:spacing w:val="0"/>
          <w:kern w:val="0"/>
          <w:sz w:val="24"/>
          <w:szCs w:val="24"/>
          <w:shd w:val="clear" w:fill="FFFFFF"/>
          <w:lang w:val="en-US" w:eastAsia="zh-CN" w:bidi="ar"/>
        </w:rPr>
      </w:pPr>
      <w:r>
        <w:rPr>
          <w:rStyle w:val="9"/>
          <w:rFonts w:hint="eastAsia" w:ascii="微软雅黑" w:hAnsi="微软雅黑" w:eastAsia="微软雅黑" w:cs="微软雅黑"/>
          <w:i w:val="0"/>
          <w:caps w:val="0"/>
          <w:color w:val="333333"/>
          <w:spacing w:val="0"/>
          <w:kern w:val="0"/>
          <w:sz w:val="24"/>
          <w:szCs w:val="24"/>
          <w:shd w:val="clear" w:fill="FFFFFF"/>
          <w:lang w:val="en-US" w:eastAsia="zh-CN" w:bidi="ar"/>
        </w:rPr>
        <w:t>第二部分：部门2020年部门决算表</w:t>
      </w:r>
    </w:p>
    <w:p>
      <w:pPr>
        <w:widowControl/>
        <w:ind w:firstLine="720" w:firstLineChars="300"/>
        <w:rPr>
          <w:rStyle w:val="9"/>
          <w:rFonts w:hint="eastAsia" w:ascii="微软雅黑" w:hAnsi="微软雅黑" w:eastAsia="微软雅黑" w:cs="微软雅黑"/>
          <w:i w:val="0"/>
          <w:caps w:val="0"/>
          <w:color w:val="333333"/>
          <w:spacing w:val="0"/>
          <w:kern w:val="0"/>
          <w:sz w:val="24"/>
          <w:szCs w:val="24"/>
          <w:shd w:val="clear" w:fill="FFFFFF"/>
          <w:lang w:val="en-US" w:eastAsia="zh-CN" w:bidi="ar"/>
        </w:rPr>
      </w:pPr>
    </w:p>
    <w:tbl>
      <w:tblPr>
        <w:tblStyle w:val="7"/>
        <w:tblW w:w="14044" w:type="dxa"/>
        <w:tblInd w:w="0" w:type="dxa"/>
        <w:shd w:val="clear" w:color="auto" w:fill="auto"/>
        <w:tblLayout w:type="fixed"/>
        <w:tblCellMar>
          <w:top w:w="0" w:type="dxa"/>
          <w:left w:w="0" w:type="dxa"/>
          <w:bottom w:w="0" w:type="dxa"/>
          <w:right w:w="0" w:type="dxa"/>
        </w:tblCellMar>
      </w:tblPr>
      <w:tblGrid>
        <w:gridCol w:w="4207"/>
        <w:gridCol w:w="569"/>
        <w:gridCol w:w="2246"/>
        <w:gridCol w:w="4207"/>
        <w:gridCol w:w="569"/>
        <w:gridCol w:w="2246"/>
      </w:tblGrid>
      <w:tr>
        <w:tblPrEx>
          <w:shd w:val="clear" w:color="auto" w:fill="auto"/>
          <w:tblCellMar>
            <w:top w:w="0" w:type="dxa"/>
            <w:left w:w="0" w:type="dxa"/>
            <w:bottom w:w="0" w:type="dxa"/>
            <w:right w:w="0" w:type="dxa"/>
          </w:tblCellMar>
        </w:tblPrEx>
        <w:trPr>
          <w:trHeight w:val="375" w:hRule="atLeast"/>
        </w:trPr>
        <w:tc>
          <w:tcPr>
            <w:tcW w:w="14044" w:type="dxa"/>
            <w:gridSpan w:val="6"/>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收入支出决算总表</w:t>
            </w:r>
          </w:p>
        </w:tc>
      </w:tr>
      <w:tr>
        <w:tblPrEx>
          <w:tblCellMar>
            <w:top w:w="0" w:type="dxa"/>
            <w:left w:w="0" w:type="dxa"/>
            <w:bottom w:w="0" w:type="dxa"/>
            <w:right w:w="0" w:type="dxa"/>
          </w:tblCellMar>
        </w:tblPrEx>
        <w:trPr>
          <w:trHeight w:val="300" w:hRule="atLeast"/>
        </w:trPr>
        <w:tc>
          <w:tcPr>
            <w:tcW w:w="14044" w:type="dxa"/>
            <w:gridSpan w:val="6"/>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tblCellMar>
            <w:top w:w="0" w:type="dxa"/>
            <w:left w:w="108" w:type="dxa"/>
            <w:bottom w:w="0" w:type="dxa"/>
            <w:right w:w="108" w:type="dxa"/>
          </w:tblCellMar>
        </w:tblPrEx>
        <w:trPr>
          <w:trHeight w:val="300" w:hRule="atLeast"/>
        </w:trPr>
        <w:tc>
          <w:tcPr>
            <w:tcW w:w="420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56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24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420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56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246"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公开01表</w:t>
            </w:r>
          </w:p>
        </w:tc>
      </w:tr>
      <w:tr>
        <w:tblPrEx>
          <w:tblCellMar>
            <w:top w:w="0" w:type="dxa"/>
            <w:left w:w="108" w:type="dxa"/>
            <w:bottom w:w="0" w:type="dxa"/>
            <w:right w:w="108" w:type="dxa"/>
          </w:tblCellMar>
        </w:tblPrEx>
        <w:trPr>
          <w:trHeight w:val="300" w:hRule="atLeast"/>
        </w:trPr>
        <w:tc>
          <w:tcPr>
            <w:tcW w:w="4207"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部门：黄石市黄石港区水利和湖泊局</w:t>
            </w:r>
          </w:p>
        </w:tc>
        <w:tc>
          <w:tcPr>
            <w:tcW w:w="569"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246"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2020年度</w:t>
            </w:r>
          </w:p>
        </w:tc>
        <w:tc>
          <w:tcPr>
            <w:tcW w:w="4207"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569"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246"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CellMar>
            <w:top w:w="0" w:type="dxa"/>
            <w:left w:w="108" w:type="dxa"/>
            <w:bottom w:w="0" w:type="dxa"/>
            <w:right w:w="108" w:type="dxa"/>
          </w:tblCellMar>
        </w:tblPrEx>
        <w:trPr>
          <w:trHeight w:val="300" w:hRule="atLeast"/>
        </w:trPr>
        <w:tc>
          <w:tcPr>
            <w:tcW w:w="7022"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w:t>
            </w:r>
          </w:p>
        </w:tc>
        <w:tc>
          <w:tcPr>
            <w:tcW w:w="7022"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w:t>
            </w:r>
          </w:p>
        </w:tc>
      </w:tr>
      <w:tr>
        <w:tblPrEx>
          <w:tblCellMar>
            <w:top w:w="0" w:type="dxa"/>
            <w:left w:w="108" w:type="dxa"/>
            <w:bottom w:w="0" w:type="dxa"/>
            <w:right w:w="108"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22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420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22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r>
      <w:tr>
        <w:tblPrEx>
          <w:tblCellMar>
            <w:top w:w="0" w:type="dxa"/>
            <w:left w:w="108" w:type="dxa"/>
            <w:bottom w:w="0" w:type="dxa"/>
            <w:right w:w="108"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569" w:type="dxa"/>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22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0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569" w:type="dxa"/>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22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108" w:type="dxa"/>
            <w:bottom w:w="0" w:type="dxa"/>
            <w:right w:w="108"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一、一般公共预算财政拨款收入</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2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479.70</w:t>
            </w:r>
          </w:p>
        </w:tc>
        <w:tc>
          <w:tcPr>
            <w:tcW w:w="420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22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二、政府性基金预算财政拨款收入</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2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20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22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三、国有资本经营预算财政拨款收入</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2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20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22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四、上级补助收入</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2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20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22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五、事业收入</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2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20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22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六、经营收入</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2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20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22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七、附属单位上缴收入</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2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20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22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八、其他收入</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2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176.37</w:t>
            </w:r>
          </w:p>
        </w:tc>
        <w:tc>
          <w:tcPr>
            <w:tcW w:w="420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22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24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20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22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24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20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22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32.65</w:t>
            </w:r>
          </w:p>
        </w:tc>
      </w:tr>
      <w:tr>
        <w:tblPrEx>
          <w:tblCellMar>
            <w:top w:w="0" w:type="dxa"/>
            <w:left w:w="108" w:type="dxa"/>
            <w:bottom w:w="0" w:type="dxa"/>
            <w:right w:w="108"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24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20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22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24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20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22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623.42</w:t>
            </w:r>
          </w:p>
        </w:tc>
      </w:tr>
      <w:tr>
        <w:tblPrEx>
          <w:tblCellMar>
            <w:top w:w="0" w:type="dxa"/>
            <w:left w:w="108" w:type="dxa"/>
            <w:bottom w:w="0" w:type="dxa"/>
            <w:right w:w="108"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224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20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22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224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20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22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24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20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22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224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20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22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224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20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22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224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20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22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224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20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22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224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20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22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224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20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22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224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20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22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224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20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22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224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20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22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224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20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22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224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20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22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22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656.07</w:t>
            </w:r>
          </w:p>
        </w:tc>
        <w:tc>
          <w:tcPr>
            <w:tcW w:w="420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22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656.07</w:t>
            </w:r>
          </w:p>
        </w:tc>
      </w:tr>
      <w:tr>
        <w:tblPrEx>
          <w:tblCellMar>
            <w:top w:w="0" w:type="dxa"/>
            <w:left w:w="108" w:type="dxa"/>
            <w:bottom w:w="0" w:type="dxa"/>
            <w:right w:w="108"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使用非财政拨款结余</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22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20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结余分配</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22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22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20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22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224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207"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2246"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420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569" w:type="dxa"/>
            <w:tcBorders>
              <w:top w:val="nil"/>
              <w:left w:val="nil"/>
              <w:bottom w:val="single" w:color="000000" w:sz="12"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22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656.07</w:t>
            </w:r>
          </w:p>
        </w:tc>
        <w:tc>
          <w:tcPr>
            <w:tcW w:w="420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22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656.07</w:t>
            </w:r>
          </w:p>
        </w:tc>
      </w:tr>
      <w:tr>
        <w:tblPrEx>
          <w:tblCellMar>
            <w:top w:w="0" w:type="dxa"/>
            <w:left w:w="108" w:type="dxa"/>
            <w:bottom w:w="0" w:type="dxa"/>
            <w:right w:w="108" w:type="dxa"/>
          </w:tblCellMar>
        </w:tblPrEx>
        <w:trPr>
          <w:trHeight w:val="300" w:hRule="atLeast"/>
        </w:trPr>
        <w:tc>
          <w:tcPr>
            <w:tcW w:w="14044" w:type="dxa"/>
            <w:gridSpan w:val="6"/>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注：本表反映部门本年度的总收支和年末结转结余情况。本套报表金额单位转换时可能存在尾数误差。</w:t>
            </w:r>
          </w:p>
        </w:tc>
      </w:tr>
    </w:tbl>
    <w:p>
      <w:pPr>
        <w:widowControl/>
        <w:ind w:firstLine="720" w:firstLineChars="300"/>
        <w:rPr>
          <w:rStyle w:val="9"/>
          <w:rFonts w:hint="eastAsia" w:ascii="微软雅黑" w:hAnsi="微软雅黑" w:eastAsia="微软雅黑" w:cs="微软雅黑"/>
          <w:i w:val="0"/>
          <w:caps w:val="0"/>
          <w:color w:val="333333"/>
          <w:spacing w:val="0"/>
          <w:kern w:val="0"/>
          <w:sz w:val="24"/>
          <w:szCs w:val="24"/>
          <w:shd w:val="clear" w:fill="FFFFFF"/>
          <w:lang w:val="en-US" w:eastAsia="zh-CN" w:bidi="ar"/>
        </w:rPr>
      </w:pPr>
    </w:p>
    <w:p>
      <w:pPr>
        <w:widowControl/>
        <w:ind w:firstLine="720" w:firstLineChars="300"/>
        <w:rPr>
          <w:rStyle w:val="9"/>
          <w:rFonts w:hint="eastAsia" w:ascii="微软雅黑" w:hAnsi="微软雅黑" w:eastAsia="微软雅黑" w:cs="微软雅黑"/>
          <w:i w:val="0"/>
          <w:caps w:val="0"/>
          <w:color w:val="333333"/>
          <w:spacing w:val="0"/>
          <w:kern w:val="0"/>
          <w:sz w:val="24"/>
          <w:szCs w:val="24"/>
          <w:shd w:val="clear" w:fill="FFFFFF"/>
          <w:lang w:val="en-US" w:eastAsia="zh-CN" w:bidi="ar"/>
        </w:rPr>
      </w:pPr>
    </w:p>
    <w:p>
      <w:pPr>
        <w:widowControl/>
        <w:rPr>
          <w:rStyle w:val="9"/>
          <w:rFonts w:hint="eastAsia" w:ascii="微软雅黑" w:hAnsi="微软雅黑" w:eastAsia="微软雅黑" w:cs="微软雅黑"/>
          <w:i w:val="0"/>
          <w:caps w:val="0"/>
          <w:color w:val="333333"/>
          <w:spacing w:val="0"/>
          <w:kern w:val="0"/>
          <w:sz w:val="24"/>
          <w:szCs w:val="24"/>
          <w:shd w:val="clear" w:fill="FFFFFF"/>
          <w:lang w:val="en-US" w:eastAsia="zh-CN" w:bidi="ar"/>
        </w:rPr>
      </w:pPr>
    </w:p>
    <w:p>
      <w:pPr>
        <w:widowControl/>
        <w:rPr>
          <w:rStyle w:val="9"/>
          <w:rFonts w:hint="eastAsia" w:ascii="微软雅黑" w:hAnsi="微软雅黑" w:eastAsia="微软雅黑" w:cs="微软雅黑"/>
          <w:i w:val="0"/>
          <w:caps w:val="0"/>
          <w:color w:val="333333"/>
          <w:spacing w:val="0"/>
          <w:kern w:val="0"/>
          <w:sz w:val="24"/>
          <w:szCs w:val="24"/>
          <w:shd w:val="clear" w:fill="FFFFFF"/>
          <w:lang w:val="en-US" w:eastAsia="zh-CN" w:bidi="ar"/>
        </w:rPr>
      </w:pPr>
    </w:p>
    <w:p>
      <w:pPr>
        <w:widowControl/>
        <w:ind w:firstLine="720" w:firstLineChars="300"/>
        <w:rPr>
          <w:rStyle w:val="9"/>
          <w:rFonts w:hint="eastAsia" w:ascii="微软雅黑" w:hAnsi="微软雅黑" w:eastAsia="微软雅黑" w:cs="微软雅黑"/>
          <w:i w:val="0"/>
          <w:caps w:val="0"/>
          <w:color w:val="333333"/>
          <w:spacing w:val="0"/>
          <w:kern w:val="0"/>
          <w:sz w:val="24"/>
          <w:szCs w:val="24"/>
          <w:shd w:val="clear" w:fill="FFFFFF"/>
          <w:lang w:val="en-US" w:eastAsia="zh-CN" w:bidi="ar"/>
        </w:rPr>
      </w:pPr>
    </w:p>
    <w:tbl>
      <w:tblPr>
        <w:tblStyle w:val="7"/>
        <w:tblW w:w="14081" w:type="dxa"/>
        <w:tblInd w:w="93" w:type="dxa"/>
        <w:shd w:val="clear" w:color="auto" w:fill="auto"/>
        <w:tblLayout w:type="autofit"/>
        <w:tblCellMar>
          <w:top w:w="0" w:type="dxa"/>
          <w:left w:w="108" w:type="dxa"/>
          <w:bottom w:w="0" w:type="dxa"/>
          <w:right w:w="108" w:type="dxa"/>
        </w:tblCellMar>
      </w:tblPr>
      <w:tblGrid>
        <w:gridCol w:w="717"/>
        <w:gridCol w:w="359"/>
        <w:gridCol w:w="359"/>
        <w:gridCol w:w="2818"/>
        <w:gridCol w:w="1491"/>
        <w:gridCol w:w="1294"/>
        <w:gridCol w:w="1491"/>
        <w:gridCol w:w="1131"/>
        <w:gridCol w:w="1131"/>
        <w:gridCol w:w="1327"/>
        <w:gridCol w:w="1963"/>
      </w:tblGrid>
      <w:tr>
        <w:tblPrEx>
          <w:shd w:val="clear" w:color="auto" w:fill="auto"/>
          <w:tblCellMar>
            <w:top w:w="0" w:type="dxa"/>
            <w:left w:w="108" w:type="dxa"/>
            <w:bottom w:w="0" w:type="dxa"/>
            <w:right w:w="108" w:type="dxa"/>
          </w:tblCellMar>
        </w:tblPrEx>
        <w:trPr>
          <w:trHeight w:val="375" w:hRule="atLeast"/>
        </w:trPr>
        <w:tc>
          <w:tcPr>
            <w:tcW w:w="14081" w:type="dxa"/>
            <w:gridSpan w:val="11"/>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收入决算表</w:t>
            </w:r>
          </w:p>
        </w:tc>
      </w:tr>
      <w:tr>
        <w:tblPrEx>
          <w:tblCellMar>
            <w:top w:w="0" w:type="dxa"/>
            <w:left w:w="108" w:type="dxa"/>
            <w:bottom w:w="0" w:type="dxa"/>
            <w:right w:w="108" w:type="dxa"/>
          </w:tblCellMar>
        </w:tblPrEx>
        <w:trPr>
          <w:trHeight w:val="300" w:hRule="atLeast"/>
        </w:trPr>
        <w:tc>
          <w:tcPr>
            <w:tcW w:w="71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5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5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818"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49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294"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49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3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3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2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963"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公开02表</w:t>
            </w:r>
          </w:p>
        </w:tc>
      </w:tr>
      <w:tr>
        <w:tblPrEx>
          <w:tblCellMar>
            <w:top w:w="0" w:type="dxa"/>
            <w:left w:w="108" w:type="dxa"/>
            <w:bottom w:w="0" w:type="dxa"/>
            <w:right w:w="108" w:type="dxa"/>
          </w:tblCellMar>
        </w:tblPrEx>
        <w:trPr>
          <w:trHeight w:val="300" w:hRule="atLeast"/>
        </w:trPr>
        <w:tc>
          <w:tcPr>
            <w:tcW w:w="4253" w:type="dxa"/>
            <w:gridSpan w:val="4"/>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部门：黄石市黄石港区水利和湖泊局</w:t>
            </w:r>
          </w:p>
        </w:tc>
        <w:tc>
          <w:tcPr>
            <w:tcW w:w="1491"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94"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1491"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131"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131"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327"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963"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CellMar>
            <w:top w:w="0" w:type="dxa"/>
            <w:left w:w="108" w:type="dxa"/>
            <w:bottom w:w="0" w:type="dxa"/>
            <w:right w:w="108" w:type="dxa"/>
          </w:tblCellMar>
        </w:tblPrEx>
        <w:trPr>
          <w:trHeight w:val="300" w:hRule="atLeast"/>
        </w:trPr>
        <w:tc>
          <w:tcPr>
            <w:tcW w:w="4253"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49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1294"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财政拨款收入</w:t>
            </w:r>
          </w:p>
        </w:tc>
        <w:tc>
          <w:tcPr>
            <w:tcW w:w="149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上级补助收入</w:t>
            </w:r>
          </w:p>
        </w:tc>
        <w:tc>
          <w:tcPr>
            <w:tcW w:w="113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事业收入</w:t>
            </w:r>
          </w:p>
        </w:tc>
        <w:tc>
          <w:tcPr>
            <w:tcW w:w="113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经营收入</w:t>
            </w:r>
          </w:p>
        </w:tc>
        <w:tc>
          <w:tcPr>
            <w:tcW w:w="1327"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附属单位上缴收入</w:t>
            </w:r>
          </w:p>
        </w:tc>
        <w:tc>
          <w:tcPr>
            <w:tcW w:w="1963"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r>
      <w:tr>
        <w:tblPrEx>
          <w:tblCellMar>
            <w:top w:w="0" w:type="dxa"/>
            <w:left w:w="108" w:type="dxa"/>
            <w:bottom w:w="0" w:type="dxa"/>
            <w:right w:w="108" w:type="dxa"/>
          </w:tblCellMar>
        </w:tblPrEx>
        <w:trPr>
          <w:trHeight w:val="300" w:hRule="atLeast"/>
        </w:trPr>
        <w:tc>
          <w:tcPr>
            <w:tcW w:w="1435"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2818"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49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29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9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3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3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2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96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435"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818"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49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29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9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3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3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2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96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435"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818"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49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29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9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3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3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2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96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4253"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49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9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9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3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13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2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96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CellMar>
            <w:top w:w="0" w:type="dxa"/>
            <w:left w:w="108" w:type="dxa"/>
            <w:bottom w:w="0" w:type="dxa"/>
            <w:right w:w="108" w:type="dxa"/>
          </w:tblCellMar>
        </w:tblPrEx>
        <w:trPr>
          <w:trHeight w:val="300" w:hRule="atLeast"/>
        </w:trPr>
        <w:tc>
          <w:tcPr>
            <w:tcW w:w="4253"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49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656.07</w:t>
            </w:r>
          </w:p>
        </w:tc>
        <w:tc>
          <w:tcPr>
            <w:tcW w:w="129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479.70</w:t>
            </w:r>
          </w:p>
        </w:tc>
        <w:tc>
          <w:tcPr>
            <w:tcW w:w="149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3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3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3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96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176.37</w:t>
            </w:r>
          </w:p>
        </w:tc>
      </w:tr>
      <w:tr>
        <w:tblPrEx>
          <w:tblCellMar>
            <w:top w:w="0" w:type="dxa"/>
            <w:left w:w="108" w:type="dxa"/>
            <w:bottom w:w="0" w:type="dxa"/>
            <w:right w:w="108" w:type="dxa"/>
          </w:tblCellMar>
        </w:tblPrEx>
        <w:trPr>
          <w:trHeight w:val="300" w:hRule="atLeast"/>
        </w:trPr>
        <w:tc>
          <w:tcPr>
            <w:tcW w:w="1435"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211</w:t>
            </w:r>
          </w:p>
        </w:tc>
        <w:tc>
          <w:tcPr>
            <w:tcW w:w="281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节能环保支出</w:t>
            </w:r>
          </w:p>
        </w:tc>
        <w:tc>
          <w:tcPr>
            <w:tcW w:w="14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32.65</w:t>
            </w:r>
          </w:p>
        </w:tc>
        <w:tc>
          <w:tcPr>
            <w:tcW w:w="12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32.65</w:t>
            </w:r>
          </w:p>
        </w:tc>
        <w:tc>
          <w:tcPr>
            <w:tcW w:w="14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3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3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3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9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435"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21199</w:t>
            </w:r>
          </w:p>
        </w:tc>
        <w:tc>
          <w:tcPr>
            <w:tcW w:w="281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其他节能环保支出</w:t>
            </w:r>
          </w:p>
        </w:tc>
        <w:tc>
          <w:tcPr>
            <w:tcW w:w="14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32.65</w:t>
            </w:r>
          </w:p>
        </w:tc>
        <w:tc>
          <w:tcPr>
            <w:tcW w:w="12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32.65</w:t>
            </w:r>
          </w:p>
        </w:tc>
        <w:tc>
          <w:tcPr>
            <w:tcW w:w="14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3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3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3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9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435"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2119901</w:t>
            </w:r>
          </w:p>
        </w:tc>
        <w:tc>
          <w:tcPr>
            <w:tcW w:w="2818"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其他节能环保支出</w:t>
            </w:r>
          </w:p>
        </w:tc>
        <w:tc>
          <w:tcPr>
            <w:tcW w:w="149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32.65</w:t>
            </w:r>
          </w:p>
        </w:tc>
        <w:tc>
          <w:tcPr>
            <w:tcW w:w="129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32.65</w:t>
            </w:r>
          </w:p>
        </w:tc>
        <w:tc>
          <w:tcPr>
            <w:tcW w:w="149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3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3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96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435"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w:t>
            </w:r>
          </w:p>
        </w:tc>
        <w:tc>
          <w:tcPr>
            <w:tcW w:w="281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农林水支出</w:t>
            </w:r>
          </w:p>
        </w:tc>
        <w:tc>
          <w:tcPr>
            <w:tcW w:w="14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623.42</w:t>
            </w:r>
          </w:p>
        </w:tc>
        <w:tc>
          <w:tcPr>
            <w:tcW w:w="12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447.05</w:t>
            </w:r>
          </w:p>
        </w:tc>
        <w:tc>
          <w:tcPr>
            <w:tcW w:w="14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3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3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3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9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176.37</w:t>
            </w:r>
          </w:p>
        </w:tc>
      </w:tr>
      <w:tr>
        <w:tblPrEx>
          <w:tblCellMar>
            <w:top w:w="0" w:type="dxa"/>
            <w:left w:w="108" w:type="dxa"/>
            <w:bottom w:w="0" w:type="dxa"/>
            <w:right w:w="108" w:type="dxa"/>
          </w:tblCellMar>
        </w:tblPrEx>
        <w:trPr>
          <w:trHeight w:val="300" w:hRule="atLeast"/>
        </w:trPr>
        <w:tc>
          <w:tcPr>
            <w:tcW w:w="1435"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21302</w:t>
            </w:r>
          </w:p>
        </w:tc>
        <w:tc>
          <w:tcPr>
            <w:tcW w:w="281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林业和草原</w:t>
            </w:r>
          </w:p>
        </w:tc>
        <w:tc>
          <w:tcPr>
            <w:tcW w:w="14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188.45</w:t>
            </w:r>
          </w:p>
        </w:tc>
        <w:tc>
          <w:tcPr>
            <w:tcW w:w="12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188.45</w:t>
            </w:r>
          </w:p>
        </w:tc>
        <w:tc>
          <w:tcPr>
            <w:tcW w:w="14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3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3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3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9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435"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2130205</w:t>
            </w:r>
          </w:p>
        </w:tc>
        <w:tc>
          <w:tcPr>
            <w:tcW w:w="2818"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森林资源培育</w:t>
            </w:r>
          </w:p>
        </w:tc>
        <w:tc>
          <w:tcPr>
            <w:tcW w:w="149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34.50</w:t>
            </w:r>
          </w:p>
        </w:tc>
        <w:tc>
          <w:tcPr>
            <w:tcW w:w="129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34.50</w:t>
            </w:r>
          </w:p>
        </w:tc>
        <w:tc>
          <w:tcPr>
            <w:tcW w:w="149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3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3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96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435"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2130209</w:t>
            </w:r>
          </w:p>
        </w:tc>
        <w:tc>
          <w:tcPr>
            <w:tcW w:w="2818"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森林生态效益补偿</w:t>
            </w:r>
          </w:p>
        </w:tc>
        <w:tc>
          <w:tcPr>
            <w:tcW w:w="149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14.28</w:t>
            </w:r>
          </w:p>
        </w:tc>
        <w:tc>
          <w:tcPr>
            <w:tcW w:w="129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14.28</w:t>
            </w:r>
          </w:p>
        </w:tc>
        <w:tc>
          <w:tcPr>
            <w:tcW w:w="149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3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3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96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435"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2130234</w:t>
            </w:r>
          </w:p>
        </w:tc>
        <w:tc>
          <w:tcPr>
            <w:tcW w:w="2818"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林业草原防灾减灾</w:t>
            </w:r>
          </w:p>
        </w:tc>
        <w:tc>
          <w:tcPr>
            <w:tcW w:w="149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139.67</w:t>
            </w:r>
          </w:p>
        </w:tc>
        <w:tc>
          <w:tcPr>
            <w:tcW w:w="129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139.67</w:t>
            </w:r>
          </w:p>
        </w:tc>
        <w:tc>
          <w:tcPr>
            <w:tcW w:w="149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3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3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96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435"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21303</w:t>
            </w:r>
          </w:p>
        </w:tc>
        <w:tc>
          <w:tcPr>
            <w:tcW w:w="281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水利</w:t>
            </w:r>
          </w:p>
        </w:tc>
        <w:tc>
          <w:tcPr>
            <w:tcW w:w="14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434.98</w:t>
            </w:r>
          </w:p>
        </w:tc>
        <w:tc>
          <w:tcPr>
            <w:tcW w:w="129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258.60</w:t>
            </w:r>
          </w:p>
        </w:tc>
        <w:tc>
          <w:tcPr>
            <w:tcW w:w="14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3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3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3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96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176.37</w:t>
            </w:r>
          </w:p>
        </w:tc>
      </w:tr>
      <w:tr>
        <w:tblPrEx>
          <w:tblCellMar>
            <w:top w:w="0" w:type="dxa"/>
            <w:left w:w="108" w:type="dxa"/>
            <w:bottom w:w="0" w:type="dxa"/>
            <w:right w:w="108" w:type="dxa"/>
          </w:tblCellMar>
        </w:tblPrEx>
        <w:trPr>
          <w:trHeight w:val="300" w:hRule="atLeast"/>
        </w:trPr>
        <w:tc>
          <w:tcPr>
            <w:tcW w:w="1435"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2130301</w:t>
            </w:r>
          </w:p>
        </w:tc>
        <w:tc>
          <w:tcPr>
            <w:tcW w:w="2818"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49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427.74</w:t>
            </w:r>
          </w:p>
        </w:tc>
        <w:tc>
          <w:tcPr>
            <w:tcW w:w="129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251.36</w:t>
            </w:r>
          </w:p>
        </w:tc>
        <w:tc>
          <w:tcPr>
            <w:tcW w:w="149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3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3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96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176.37</w:t>
            </w:r>
          </w:p>
        </w:tc>
      </w:tr>
      <w:tr>
        <w:tblPrEx>
          <w:tblCellMar>
            <w:top w:w="0" w:type="dxa"/>
            <w:left w:w="108" w:type="dxa"/>
            <w:bottom w:w="0" w:type="dxa"/>
            <w:right w:w="108" w:type="dxa"/>
          </w:tblCellMar>
        </w:tblPrEx>
        <w:trPr>
          <w:trHeight w:val="300" w:hRule="atLeast"/>
        </w:trPr>
        <w:tc>
          <w:tcPr>
            <w:tcW w:w="1435"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2130314</w:t>
            </w:r>
          </w:p>
        </w:tc>
        <w:tc>
          <w:tcPr>
            <w:tcW w:w="2818"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防汛</w:t>
            </w:r>
          </w:p>
        </w:tc>
        <w:tc>
          <w:tcPr>
            <w:tcW w:w="149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7.24</w:t>
            </w:r>
          </w:p>
        </w:tc>
        <w:tc>
          <w:tcPr>
            <w:tcW w:w="129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7.24</w:t>
            </w:r>
          </w:p>
        </w:tc>
        <w:tc>
          <w:tcPr>
            <w:tcW w:w="149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3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3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96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4081" w:type="dxa"/>
            <w:gridSpan w:val="11"/>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注：本表反映部门本年度取得的各项收入情况。</w:t>
            </w:r>
          </w:p>
        </w:tc>
      </w:tr>
    </w:tbl>
    <w:p>
      <w:pPr>
        <w:widowControl/>
        <w:rPr>
          <w:rStyle w:val="9"/>
          <w:rFonts w:hint="eastAsia" w:ascii="微软雅黑" w:hAnsi="微软雅黑" w:eastAsia="微软雅黑" w:cs="微软雅黑"/>
          <w:i w:val="0"/>
          <w:caps w:val="0"/>
          <w:color w:val="333333"/>
          <w:spacing w:val="0"/>
          <w:kern w:val="0"/>
          <w:sz w:val="24"/>
          <w:szCs w:val="24"/>
          <w:shd w:val="clear" w:fill="FFFFFF"/>
          <w:lang w:val="en-US" w:eastAsia="zh-CN" w:bidi="ar"/>
        </w:rPr>
      </w:pPr>
    </w:p>
    <w:tbl>
      <w:tblPr>
        <w:tblStyle w:val="7"/>
        <w:tblW w:w="10455" w:type="dxa"/>
        <w:jc w:val="center"/>
        <w:shd w:val="clear" w:color="auto" w:fill="auto"/>
        <w:tblLayout w:type="autofit"/>
        <w:tblCellMar>
          <w:top w:w="0" w:type="dxa"/>
          <w:left w:w="108" w:type="dxa"/>
          <w:bottom w:w="0" w:type="dxa"/>
          <w:right w:w="108" w:type="dxa"/>
        </w:tblCellMar>
      </w:tblPr>
      <w:tblGrid>
        <w:gridCol w:w="1198"/>
        <w:gridCol w:w="2538"/>
        <w:gridCol w:w="1353"/>
        <w:gridCol w:w="1078"/>
        <w:gridCol w:w="951"/>
        <w:gridCol w:w="901"/>
        <w:gridCol w:w="951"/>
        <w:gridCol w:w="1944"/>
      </w:tblGrid>
      <w:tr>
        <w:tblPrEx>
          <w:shd w:val="clear" w:color="auto" w:fill="auto"/>
          <w:tblCellMar>
            <w:top w:w="0" w:type="dxa"/>
            <w:left w:w="108" w:type="dxa"/>
            <w:bottom w:w="0" w:type="dxa"/>
            <w:right w:w="108" w:type="dxa"/>
          </w:tblCellMar>
        </w:tblPrEx>
        <w:trPr>
          <w:trHeight w:val="375" w:hRule="atLeast"/>
          <w:jc w:val="center"/>
        </w:trPr>
        <w:tc>
          <w:tcPr>
            <w:tcW w:w="10467" w:type="dxa"/>
            <w:gridSpan w:val="8"/>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支出决算表</w:t>
            </w:r>
          </w:p>
        </w:tc>
      </w:tr>
      <w:tr>
        <w:tblPrEx>
          <w:tblCellMar>
            <w:top w:w="0" w:type="dxa"/>
            <w:left w:w="108" w:type="dxa"/>
            <w:bottom w:w="0" w:type="dxa"/>
            <w:right w:w="108" w:type="dxa"/>
          </w:tblCellMar>
        </w:tblPrEx>
        <w:trPr>
          <w:trHeight w:val="300" w:hRule="atLeast"/>
          <w:jc w:val="center"/>
        </w:trPr>
        <w:tc>
          <w:tcPr>
            <w:tcW w:w="0" w:type="auto"/>
            <w:gridSpan w:val="7"/>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公开03表</w:t>
            </w:r>
          </w:p>
        </w:tc>
      </w:tr>
      <w:tr>
        <w:tblPrEx>
          <w:tblCellMar>
            <w:top w:w="0" w:type="dxa"/>
            <w:left w:w="108" w:type="dxa"/>
            <w:bottom w:w="0" w:type="dxa"/>
            <w:right w:w="108" w:type="dxa"/>
          </w:tblCellMar>
        </w:tblPrEx>
        <w:trPr>
          <w:trHeight w:val="300" w:hRule="atLeast"/>
          <w:jc w:val="center"/>
        </w:trPr>
        <w:tc>
          <w:tcPr>
            <w:tcW w:w="0" w:type="auto"/>
            <w:gridSpan w:val="2"/>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部门：黄石市黄石港区水利和湖泊局</w:t>
            </w: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CellMar>
            <w:top w:w="0" w:type="dxa"/>
            <w:left w:w="108" w:type="dxa"/>
            <w:bottom w:w="0" w:type="dxa"/>
            <w:right w:w="108" w:type="dxa"/>
          </w:tblCellMar>
        </w:tblPrEx>
        <w:trPr>
          <w:trHeight w:val="300" w:hRule="atLeast"/>
          <w:jc w:val="center"/>
        </w:trPr>
        <w:tc>
          <w:tcPr>
            <w:tcW w:w="0" w:type="auto"/>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29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112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09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100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109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经营支出</w:t>
            </w:r>
          </w:p>
        </w:tc>
        <w:tc>
          <w:tcPr>
            <w:tcW w:w="114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tblCellMar>
            <w:top w:w="0" w:type="dxa"/>
            <w:left w:w="108" w:type="dxa"/>
            <w:bottom w:w="0" w:type="dxa"/>
            <w:right w:w="108" w:type="dxa"/>
          </w:tblCellMar>
        </w:tblPrEx>
        <w:trPr>
          <w:trHeight w:val="300" w:hRule="atLeast"/>
          <w:jc w:val="center"/>
        </w:trPr>
        <w:tc>
          <w:tcPr>
            <w:tcW w:w="987" w:type="dxa"/>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29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2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9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0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9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4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center"/>
        </w:trPr>
        <w:tc>
          <w:tcPr>
            <w:tcW w:w="987" w:type="dxa"/>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29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2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9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0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9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4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center"/>
        </w:trPr>
        <w:tc>
          <w:tcPr>
            <w:tcW w:w="987" w:type="dxa"/>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29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2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9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0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9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4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center"/>
        </w:trPr>
        <w:tc>
          <w:tcPr>
            <w:tcW w:w="0" w:type="auto"/>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29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2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9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0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9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4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CellMar>
            <w:top w:w="0" w:type="dxa"/>
            <w:left w:w="108" w:type="dxa"/>
            <w:bottom w:w="0" w:type="dxa"/>
            <w:right w:w="108" w:type="dxa"/>
          </w:tblCellMar>
        </w:tblPrEx>
        <w:trPr>
          <w:trHeight w:val="300" w:hRule="atLeast"/>
          <w:jc w:val="center"/>
        </w:trPr>
        <w:tc>
          <w:tcPr>
            <w:tcW w:w="0" w:type="auto"/>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656.07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656.07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节能环保支出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32.65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32.65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21199</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其他节能环保支出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32.65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32.65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2119901</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其他节能环保支出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32.65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32.65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农林水支出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623.42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623.42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21302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林业和草原</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188.45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188.45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2130205</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森林资源培育</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2130209</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森林生态效益补偿</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2130234</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林业草原防灾减灾</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139.67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139.67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21303</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水利</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434.98</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434.98</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2130301</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427.74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427.74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2130314</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防汛</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0" w:type="auto"/>
            <w:gridSpan w:val="8"/>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注：本表反映部门本年度各项支出情况。</w:t>
            </w:r>
          </w:p>
        </w:tc>
      </w:tr>
    </w:tbl>
    <w:p>
      <w:pPr>
        <w:widowControl/>
        <w:rPr>
          <w:rStyle w:val="9"/>
          <w:rFonts w:hint="eastAsia" w:ascii="微软雅黑" w:hAnsi="微软雅黑" w:eastAsia="微软雅黑" w:cs="微软雅黑"/>
          <w:i w:val="0"/>
          <w:caps w:val="0"/>
          <w:color w:val="333333"/>
          <w:spacing w:val="0"/>
          <w:kern w:val="0"/>
          <w:sz w:val="24"/>
          <w:szCs w:val="24"/>
          <w:shd w:val="clear" w:fill="FFFFFF"/>
          <w:lang w:val="en-US" w:eastAsia="zh-CN" w:bidi="ar"/>
        </w:rPr>
      </w:pPr>
    </w:p>
    <w:p>
      <w:pPr>
        <w:widowControl/>
        <w:rPr>
          <w:rStyle w:val="9"/>
          <w:rFonts w:hint="eastAsia" w:ascii="微软雅黑" w:hAnsi="微软雅黑" w:eastAsia="微软雅黑" w:cs="微软雅黑"/>
          <w:i w:val="0"/>
          <w:caps w:val="0"/>
          <w:color w:val="333333"/>
          <w:spacing w:val="0"/>
          <w:kern w:val="0"/>
          <w:sz w:val="24"/>
          <w:szCs w:val="24"/>
          <w:shd w:val="clear" w:fill="FFFFFF"/>
          <w:lang w:val="en-US" w:eastAsia="zh-CN" w:bidi="ar"/>
        </w:rPr>
      </w:pPr>
    </w:p>
    <w:tbl>
      <w:tblPr>
        <w:tblStyle w:val="7"/>
        <w:tblW w:w="12555" w:type="dxa"/>
        <w:tblInd w:w="93" w:type="dxa"/>
        <w:shd w:val="clear" w:color="auto" w:fill="auto"/>
        <w:tblLayout w:type="autofit"/>
        <w:tblCellMar>
          <w:top w:w="0" w:type="dxa"/>
          <w:left w:w="108" w:type="dxa"/>
          <w:bottom w:w="0" w:type="dxa"/>
          <w:right w:w="108" w:type="dxa"/>
        </w:tblCellMar>
      </w:tblPr>
      <w:tblGrid>
        <w:gridCol w:w="3736"/>
        <w:gridCol w:w="463"/>
        <w:gridCol w:w="901"/>
        <w:gridCol w:w="3544"/>
        <w:gridCol w:w="1151"/>
        <w:gridCol w:w="816"/>
        <w:gridCol w:w="905"/>
        <w:gridCol w:w="700"/>
        <w:gridCol w:w="1756"/>
      </w:tblGrid>
      <w:tr>
        <w:tblPrEx>
          <w:shd w:val="clear" w:color="auto" w:fill="auto"/>
          <w:tblCellMar>
            <w:top w:w="0" w:type="dxa"/>
            <w:left w:w="108" w:type="dxa"/>
            <w:bottom w:w="0" w:type="dxa"/>
            <w:right w:w="108" w:type="dxa"/>
          </w:tblCellMar>
        </w:tblPrEx>
        <w:trPr>
          <w:trHeight w:val="375" w:hRule="atLeast"/>
        </w:trPr>
        <w:tc>
          <w:tcPr>
            <w:tcW w:w="12561" w:type="dxa"/>
            <w:gridSpan w:val="9"/>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财政拨款收入支出决算总表</w:t>
            </w:r>
          </w:p>
        </w:tc>
      </w:tr>
      <w:tr>
        <w:tblPrEx>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公开04表</w:t>
            </w:r>
          </w:p>
        </w:tc>
      </w:tr>
      <w:tr>
        <w:tblPrEx>
          <w:tblCellMar>
            <w:top w:w="0" w:type="dxa"/>
            <w:left w:w="108" w:type="dxa"/>
            <w:bottom w:w="0" w:type="dxa"/>
            <w:right w:w="108" w:type="dxa"/>
          </w:tblCellMar>
        </w:tblPrEx>
        <w:trPr>
          <w:trHeight w:val="300" w:hRule="atLeast"/>
        </w:trPr>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部门：黄石市黄石港区水利和湖泊局</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0" w:type="auto"/>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CellMar>
            <w:top w:w="0" w:type="dxa"/>
            <w:left w:w="108" w:type="dxa"/>
            <w:bottom w:w="0" w:type="dxa"/>
            <w:right w:w="108" w:type="dxa"/>
          </w:tblCellMar>
        </w:tblPrEx>
        <w:trPr>
          <w:trHeight w:val="285" w:hRule="atLeast"/>
        </w:trPr>
        <w:tc>
          <w:tcPr>
            <w:tcW w:w="2565" w:type="dxa"/>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56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96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3653" w:type="dxa"/>
            <w:vMerge w:val="restart"/>
            <w:tcBorders>
              <w:top w:val="nil"/>
              <w:left w:val="nil"/>
              <w:bottom w:val="single" w:color="000000" w:sz="4" w:space="0"/>
              <w:right w:val="single" w:color="000000" w:sz="4" w:space="0"/>
            </w:tcBorders>
            <w:shd w:val="clear" w:color="auto" w:fill="C0C0C0"/>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56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05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一般公共预算财政拨款</w:t>
            </w:r>
          </w:p>
        </w:tc>
        <w:tc>
          <w:tcPr>
            <w:tcW w:w="114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政府性基金预算财政拨款</w:t>
            </w:r>
          </w:p>
        </w:tc>
        <w:tc>
          <w:tcPr>
            <w:tcW w:w="103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国有资本经营预算财政拨款</w:t>
            </w:r>
          </w:p>
        </w:tc>
      </w:tr>
      <w:tr>
        <w:tblPrEx>
          <w:tblCellMar>
            <w:top w:w="0" w:type="dxa"/>
            <w:left w:w="108" w:type="dxa"/>
            <w:bottom w:w="0" w:type="dxa"/>
            <w:right w:w="108" w:type="dxa"/>
          </w:tblCellMar>
        </w:tblPrEx>
        <w:trPr>
          <w:trHeight w:val="600" w:hRule="atLeast"/>
        </w:trPr>
        <w:tc>
          <w:tcPr>
            <w:tcW w:w="2565" w:type="dxa"/>
            <w:vMerge w:val="continue"/>
            <w:tcBorders>
              <w:top w:val="nil"/>
              <w:left w:val="single" w:color="000000" w:sz="4" w:space="0"/>
              <w:bottom w:val="single" w:color="000000" w:sz="4" w:space="0"/>
              <w:right w:val="single" w:color="000000" w:sz="4" w:space="0"/>
            </w:tcBorders>
            <w:shd w:val="clear" w:color="auto" w:fill="C0C0C0"/>
            <w:vAlign w:val="center"/>
          </w:tcPr>
          <w:p>
            <w:pPr>
              <w:jc w:val="both"/>
              <w:rPr>
                <w:rFonts w:hint="eastAsia" w:ascii="宋体" w:hAnsi="宋体" w:eastAsia="宋体" w:cs="宋体"/>
                <w:i w:val="0"/>
                <w:iCs w:val="0"/>
                <w:color w:val="000000"/>
                <w:sz w:val="20"/>
                <w:szCs w:val="20"/>
                <w:u w:val="none"/>
              </w:rPr>
            </w:pPr>
          </w:p>
        </w:tc>
        <w:tc>
          <w:tcPr>
            <w:tcW w:w="56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6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653" w:type="dxa"/>
            <w:vMerge w:val="continue"/>
            <w:tcBorders>
              <w:top w:val="nil"/>
              <w:left w:val="nil"/>
              <w:bottom w:val="single" w:color="000000" w:sz="4" w:space="0"/>
              <w:right w:val="single" w:color="000000" w:sz="4" w:space="0"/>
            </w:tcBorders>
            <w:shd w:val="clear" w:color="auto" w:fill="C0C0C0"/>
            <w:vAlign w:val="bottom"/>
          </w:tcPr>
          <w:p>
            <w:pPr>
              <w:jc w:val="both"/>
              <w:rPr>
                <w:rFonts w:hint="eastAsia" w:ascii="宋体" w:hAnsi="宋体" w:eastAsia="宋体" w:cs="宋体"/>
                <w:i w:val="0"/>
                <w:iCs w:val="0"/>
                <w:color w:val="000000"/>
                <w:sz w:val="20"/>
                <w:szCs w:val="20"/>
                <w:u w:val="none"/>
              </w:rPr>
            </w:pPr>
          </w:p>
        </w:tc>
        <w:tc>
          <w:tcPr>
            <w:tcW w:w="56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05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4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3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479.70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三、国有资本经营财政拨款</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32.65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32.65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447.05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447.05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479.70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479.70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479.70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0" w:type="auto"/>
            <w:tcBorders>
              <w:top w:val="nil"/>
              <w:left w:val="nil"/>
              <w:bottom w:val="single" w:color="000000" w:sz="12"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479.70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479.70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479.70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0" w:type="auto"/>
            <w:gridSpan w:val="8"/>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20"/>
                <w:szCs w:val="20"/>
                <w:u w:val="none"/>
              </w:rPr>
            </w:pPr>
          </w:p>
        </w:tc>
      </w:tr>
    </w:tbl>
    <w:p>
      <w:pPr>
        <w:widowControl/>
        <w:rPr>
          <w:rStyle w:val="9"/>
          <w:rFonts w:hint="eastAsia" w:ascii="微软雅黑" w:hAnsi="微软雅黑" w:eastAsia="微软雅黑" w:cs="微软雅黑"/>
          <w:i w:val="0"/>
          <w:caps w:val="0"/>
          <w:color w:val="333333"/>
          <w:spacing w:val="0"/>
          <w:kern w:val="0"/>
          <w:sz w:val="24"/>
          <w:szCs w:val="24"/>
          <w:shd w:val="clear" w:fill="FFFFFF"/>
          <w:lang w:val="en-US" w:eastAsia="zh-CN" w:bidi="ar"/>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hint="eastAsia"/>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hint="eastAsia"/>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rFonts w:hint="eastAsia"/>
          <w:lang w:val="en-US" w:eastAsia="zh-CN"/>
        </w:rPr>
      </w:pPr>
    </w:p>
    <w:tbl>
      <w:tblPr>
        <w:tblStyle w:val="7"/>
        <w:tblW w:w="11640" w:type="dxa"/>
        <w:jc w:val="center"/>
        <w:shd w:val="clear" w:color="auto" w:fill="auto"/>
        <w:tblLayout w:type="autofit"/>
        <w:tblCellMar>
          <w:top w:w="0" w:type="dxa"/>
          <w:left w:w="108" w:type="dxa"/>
          <w:bottom w:w="0" w:type="dxa"/>
          <w:right w:w="108" w:type="dxa"/>
        </w:tblCellMar>
      </w:tblPr>
      <w:tblGrid>
        <w:gridCol w:w="327"/>
        <w:gridCol w:w="327"/>
        <w:gridCol w:w="327"/>
        <w:gridCol w:w="2966"/>
        <w:gridCol w:w="2500"/>
        <w:gridCol w:w="2257"/>
        <w:gridCol w:w="2943"/>
      </w:tblGrid>
      <w:tr>
        <w:tblPrEx>
          <w:shd w:val="clear" w:color="auto" w:fill="auto"/>
          <w:tblCellMar>
            <w:top w:w="0" w:type="dxa"/>
            <w:left w:w="108" w:type="dxa"/>
            <w:bottom w:w="0" w:type="dxa"/>
            <w:right w:w="108" w:type="dxa"/>
          </w:tblCellMar>
        </w:tblPrEx>
        <w:trPr>
          <w:trHeight w:val="375" w:hRule="atLeast"/>
          <w:jc w:val="center"/>
        </w:trPr>
        <w:tc>
          <w:tcPr>
            <w:tcW w:w="11647" w:type="dxa"/>
            <w:gridSpan w:val="7"/>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一般公共预算财政拨款支出决算表</w:t>
            </w:r>
          </w:p>
        </w:tc>
      </w:tr>
      <w:tr>
        <w:tblPrEx>
          <w:tblCellMar>
            <w:top w:w="0" w:type="dxa"/>
            <w:left w:w="108" w:type="dxa"/>
            <w:bottom w:w="0" w:type="dxa"/>
            <w:right w:w="108" w:type="dxa"/>
          </w:tblCellMar>
        </w:tblPrEx>
        <w:trPr>
          <w:trHeight w:val="300" w:hRule="atLeast"/>
          <w:jc w:val="center"/>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公开05表</w:t>
            </w:r>
          </w:p>
        </w:tc>
      </w:tr>
      <w:tr>
        <w:tblPrEx>
          <w:tblCellMar>
            <w:top w:w="0" w:type="dxa"/>
            <w:left w:w="108" w:type="dxa"/>
            <w:bottom w:w="0" w:type="dxa"/>
            <w:right w:w="108" w:type="dxa"/>
          </w:tblCellMar>
        </w:tblPrEx>
        <w:trPr>
          <w:trHeight w:val="300" w:hRule="atLeast"/>
          <w:jc w:val="center"/>
        </w:trPr>
        <w:tc>
          <w:tcPr>
            <w:tcW w:w="0" w:type="auto"/>
            <w:gridSpan w:val="4"/>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部门：黄石市黄石港区水利和湖泊局</w:t>
            </w: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CellMar>
            <w:top w:w="0" w:type="dxa"/>
            <w:left w:w="108" w:type="dxa"/>
            <w:bottom w:w="0" w:type="dxa"/>
            <w:right w:w="108" w:type="dxa"/>
          </w:tblCellMar>
        </w:tblPrEx>
        <w:trPr>
          <w:trHeight w:val="300" w:hRule="atLeast"/>
          <w:jc w:val="center"/>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6738"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tblCellMar>
            <w:top w:w="0" w:type="dxa"/>
            <w:left w:w="108" w:type="dxa"/>
            <w:bottom w:w="0" w:type="dxa"/>
            <w:right w:w="108" w:type="dxa"/>
          </w:tblCellMar>
        </w:tblPrEx>
        <w:trPr>
          <w:trHeight w:val="300" w:hRule="atLeast"/>
          <w:jc w:val="center"/>
        </w:trPr>
        <w:tc>
          <w:tcPr>
            <w:tcW w:w="987"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224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224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224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CellMar>
            <w:top w:w="0" w:type="dxa"/>
            <w:left w:w="108" w:type="dxa"/>
            <w:bottom w:w="0" w:type="dxa"/>
            <w:right w:w="108" w:type="dxa"/>
          </w:tblCellMar>
        </w:tblPrEx>
        <w:trPr>
          <w:trHeight w:val="270" w:hRule="atLeast"/>
          <w:jc w:val="center"/>
        </w:trPr>
        <w:tc>
          <w:tcPr>
            <w:tcW w:w="987"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224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24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24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center"/>
        </w:trPr>
        <w:tc>
          <w:tcPr>
            <w:tcW w:w="987"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224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24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24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center"/>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CellMar>
            <w:top w:w="0" w:type="dxa"/>
            <w:left w:w="108" w:type="dxa"/>
            <w:bottom w:w="0" w:type="dxa"/>
            <w:right w:w="108" w:type="dxa"/>
          </w:tblCellMar>
        </w:tblPrEx>
        <w:trPr>
          <w:trHeight w:val="300" w:hRule="atLeast"/>
          <w:jc w:val="center"/>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479.70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479.70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节能环保支出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32.65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32.65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21199</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其他节能环保支出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32.65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32.65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2119901</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其他节能环保支出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32.65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32.65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农林水支出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447.05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447.05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21302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林业和草原</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188.45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188.45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2130205</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森林资源培育</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2130209</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森林生态效益补偿</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2130234</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林业草原防灾减灾</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139.67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139.67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21303</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水利</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258.60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258.60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2130301</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251.36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251.36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2130314</w:t>
            </w:r>
          </w:p>
        </w:tc>
        <w:tc>
          <w:tcPr>
            <w:tcW w:w="0" w:type="auto"/>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防汛</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0" w:type="auto"/>
            <w:gridSpan w:val="7"/>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注：本表反映部门本年度一般公共预算财政拨款支出情况。</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tbl>
      <w:tblPr>
        <w:tblStyle w:val="7"/>
        <w:tblW w:w="14877" w:type="dxa"/>
        <w:tblInd w:w="93" w:type="dxa"/>
        <w:shd w:val="clear" w:color="auto" w:fill="auto"/>
        <w:tblLayout w:type="fixed"/>
        <w:tblCellMar>
          <w:top w:w="0" w:type="dxa"/>
          <w:left w:w="108" w:type="dxa"/>
          <w:bottom w:w="0" w:type="dxa"/>
          <w:right w:w="108" w:type="dxa"/>
        </w:tblCellMar>
      </w:tblPr>
      <w:tblGrid>
        <w:gridCol w:w="1077"/>
        <w:gridCol w:w="3060"/>
        <w:gridCol w:w="1401"/>
        <w:gridCol w:w="1164"/>
        <w:gridCol w:w="1440"/>
        <w:gridCol w:w="1035"/>
        <w:gridCol w:w="975"/>
        <w:gridCol w:w="3270"/>
        <w:gridCol w:w="1455"/>
      </w:tblGrid>
      <w:tr>
        <w:tblPrEx>
          <w:shd w:val="clear" w:color="auto" w:fill="auto"/>
          <w:tblCellMar>
            <w:top w:w="0" w:type="dxa"/>
            <w:left w:w="108" w:type="dxa"/>
            <w:bottom w:w="0" w:type="dxa"/>
            <w:right w:w="108" w:type="dxa"/>
          </w:tblCellMar>
        </w:tblPrEx>
        <w:trPr>
          <w:trHeight w:val="375" w:hRule="atLeast"/>
        </w:trPr>
        <w:tc>
          <w:tcPr>
            <w:tcW w:w="14877" w:type="dxa"/>
            <w:gridSpan w:val="9"/>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一般公共预算财政拨款基本支出决算表</w:t>
            </w:r>
          </w:p>
        </w:tc>
      </w:tr>
      <w:tr>
        <w:tblPrEx>
          <w:tblCellMar>
            <w:top w:w="0" w:type="dxa"/>
            <w:left w:w="108" w:type="dxa"/>
            <w:bottom w:w="0" w:type="dxa"/>
            <w:right w:w="108" w:type="dxa"/>
          </w:tblCellMar>
        </w:tblPrEx>
        <w:trPr>
          <w:trHeight w:val="300" w:hRule="atLeast"/>
        </w:trPr>
        <w:tc>
          <w:tcPr>
            <w:tcW w:w="107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06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40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64"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44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3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97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27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455"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CellMar>
            <w:top w:w="0" w:type="dxa"/>
            <w:left w:w="108" w:type="dxa"/>
            <w:bottom w:w="0" w:type="dxa"/>
            <w:right w:w="108" w:type="dxa"/>
          </w:tblCellMar>
        </w:tblPrEx>
        <w:trPr>
          <w:trHeight w:val="300" w:hRule="atLeast"/>
        </w:trPr>
        <w:tc>
          <w:tcPr>
            <w:tcW w:w="4137" w:type="dxa"/>
            <w:gridSpan w:val="2"/>
            <w:tcBorders>
              <w:top w:val="nil"/>
              <w:left w:val="nil"/>
              <w:bottom w:val="single" w:color="00000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部门：黄石市黄石港区水利和湖泊局</w:t>
            </w:r>
          </w:p>
        </w:tc>
        <w:tc>
          <w:tcPr>
            <w:tcW w:w="1401"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164"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2020年度</w:t>
            </w:r>
          </w:p>
        </w:tc>
        <w:tc>
          <w:tcPr>
            <w:tcW w:w="1440"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1035"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975"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3270"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55"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CellMar>
            <w:top w:w="0" w:type="dxa"/>
            <w:left w:w="108" w:type="dxa"/>
            <w:bottom w:w="0" w:type="dxa"/>
            <w:right w:w="108" w:type="dxa"/>
          </w:tblCellMar>
        </w:tblPrEx>
        <w:trPr>
          <w:trHeight w:val="300" w:hRule="atLeast"/>
        </w:trPr>
        <w:tc>
          <w:tcPr>
            <w:tcW w:w="5538"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9339" w:type="dxa"/>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r>
      <w:tr>
        <w:tblPrEx>
          <w:tblCellMar>
            <w:top w:w="0" w:type="dxa"/>
            <w:left w:w="108" w:type="dxa"/>
            <w:bottom w:w="0" w:type="dxa"/>
            <w:right w:w="108" w:type="dxa"/>
          </w:tblCellMar>
        </w:tblPrEx>
        <w:trPr>
          <w:trHeight w:val="300" w:hRule="atLeast"/>
        </w:trPr>
        <w:tc>
          <w:tcPr>
            <w:tcW w:w="1077" w:type="dxa"/>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306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40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1164"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144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03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97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327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45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CellMar>
            <w:top w:w="0" w:type="dxa"/>
            <w:left w:w="108" w:type="dxa"/>
            <w:bottom w:w="0" w:type="dxa"/>
            <w:right w:w="108" w:type="dxa"/>
          </w:tblCellMar>
        </w:tblPrEx>
        <w:trPr>
          <w:trHeight w:val="300" w:hRule="atLeast"/>
        </w:trPr>
        <w:tc>
          <w:tcPr>
            <w:tcW w:w="1077" w:type="dxa"/>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06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0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6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4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3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7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27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5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07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30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140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130.19</w:t>
            </w:r>
          </w:p>
        </w:tc>
        <w:tc>
          <w:tcPr>
            <w:tcW w:w="11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14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346.41</w:t>
            </w:r>
          </w:p>
        </w:tc>
        <w:tc>
          <w:tcPr>
            <w:tcW w:w="9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32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债务利息及费用支出</w:t>
            </w:r>
          </w:p>
        </w:tc>
        <w:tc>
          <w:tcPr>
            <w:tcW w:w="14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7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30101</w:t>
            </w:r>
          </w:p>
        </w:tc>
        <w:tc>
          <w:tcPr>
            <w:tcW w:w="30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基本工资</w:t>
            </w:r>
          </w:p>
        </w:tc>
        <w:tc>
          <w:tcPr>
            <w:tcW w:w="140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28.39</w:t>
            </w:r>
          </w:p>
        </w:tc>
        <w:tc>
          <w:tcPr>
            <w:tcW w:w="11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30201</w:t>
            </w:r>
          </w:p>
        </w:tc>
        <w:tc>
          <w:tcPr>
            <w:tcW w:w="14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办公费</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9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30701</w:t>
            </w:r>
          </w:p>
        </w:tc>
        <w:tc>
          <w:tcPr>
            <w:tcW w:w="32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国内债务付息</w:t>
            </w:r>
          </w:p>
        </w:tc>
        <w:tc>
          <w:tcPr>
            <w:tcW w:w="14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7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30102</w:t>
            </w:r>
          </w:p>
        </w:tc>
        <w:tc>
          <w:tcPr>
            <w:tcW w:w="30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津贴补贴</w:t>
            </w:r>
          </w:p>
        </w:tc>
        <w:tc>
          <w:tcPr>
            <w:tcW w:w="140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15.48</w:t>
            </w:r>
          </w:p>
        </w:tc>
        <w:tc>
          <w:tcPr>
            <w:tcW w:w="11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30202</w:t>
            </w:r>
          </w:p>
        </w:tc>
        <w:tc>
          <w:tcPr>
            <w:tcW w:w="14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印刷费</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9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30702</w:t>
            </w:r>
          </w:p>
        </w:tc>
        <w:tc>
          <w:tcPr>
            <w:tcW w:w="32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国外债务付息</w:t>
            </w:r>
          </w:p>
        </w:tc>
        <w:tc>
          <w:tcPr>
            <w:tcW w:w="14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7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30103</w:t>
            </w:r>
          </w:p>
        </w:tc>
        <w:tc>
          <w:tcPr>
            <w:tcW w:w="30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奖金</w:t>
            </w:r>
          </w:p>
        </w:tc>
        <w:tc>
          <w:tcPr>
            <w:tcW w:w="140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38.16</w:t>
            </w:r>
          </w:p>
        </w:tc>
        <w:tc>
          <w:tcPr>
            <w:tcW w:w="11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30203</w:t>
            </w:r>
          </w:p>
        </w:tc>
        <w:tc>
          <w:tcPr>
            <w:tcW w:w="14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咨询费</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32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资本性支出</w:t>
            </w:r>
          </w:p>
        </w:tc>
        <w:tc>
          <w:tcPr>
            <w:tcW w:w="14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r>
      <w:tr>
        <w:tblPrEx>
          <w:tblCellMar>
            <w:top w:w="0" w:type="dxa"/>
            <w:left w:w="108" w:type="dxa"/>
            <w:bottom w:w="0" w:type="dxa"/>
            <w:right w:w="108" w:type="dxa"/>
          </w:tblCellMar>
        </w:tblPrEx>
        <w:trPr>
          <w:trHeight w:val="300" w:hRule="atLeast"/>
        </w:trPr>
        <w:tc>
          <w:tcPr>
            <w:tcW w:w="107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30106</w:t>
            </w:r>
          </w:p>
        </w:tc>
        <w:tc>
          <w:tcPr>
            <w:tcW w:w="30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伙食补助费</w:t>
            </w:r>
          </w:p>
        </w:tc>
        <w:tc>
          <w:tcPr>
            <w:tcW w:w="140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w:t>
            </w:r>
          </w:p>
        </w:tc>
        <w:tc>
          <w:tcPr>
            <w:tcW w:w="11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30204</w:t>
            </w:r>
          </w:p>
        </w:tc>
        <w:tc>
          <w:tcPr>
            <w:tcW w:w="14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手续费</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31001</w:t>
            </w:r>
          </w:p>
        </w:tc>
        <w:tc>
          <w:tcPr>
            <w:tcW w:w="32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房屋建筑物购建</w:t>
            </w:r>
          </w:p>
        </w:tc>
        <w:tc>
          <w:tcPr>
            <w:tcW w:w="14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7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30107</w:t>
            </w:r>
          </w:p>
        </w:tc>
        <w:tc>
          <w:tcPr>
            <w:tcW w:w="30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绩效工资</w:t>
            </w:r>
          </w:p>
        </w:tc>
        <w:tc>
          <w:tcPr>
            <w:tcW w:w="140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11.00</w:t>
            </w:r>
          </w:p>
        </w:tc>
        <w:tc>
          <w:tcPr>
            <w:tcW w:w="11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30205</w:t>
            </w:r>
          </w:p>
        </w:tc>
        <w:tc>
          <w:tcPr>
            <w:tcW w:w="14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水费</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0.06</w:t>
            </w:r>
          </w:p>
        </w:tc>
        <w:tc>
          <w:tcPr>
            <w:tcW w:w="9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31002</w:t>
            </w:r>
          </w:p>
        </w:tc>
        <w:tc>
          <w:tcPr>
            <w:tcW w:w="32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办公设备购置</w:t>
            </w:r>
          </w:p>
        </w:tc>
        <w:tc>
          <w:tcPr>
            <w:tcW w:w="14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r>
      <w:tr>
        <w:tblPrEx>
          <w:tblCellMar>
            <w:top w:w="0" w:type="dxa"/>
            <w:left w:w="108" w:type="dxa"/>
            <w:bottom w:w="0" w:type="dxa"/>
            <w:right w:w="108" w:type="dxa"/>
          </w:tblCellMar>
        </w:tblPrEx>
        <w:trPr>
          <w:trHeight w:val="300" w:hRule="atLeast"/>
        </w:trPr>
        <w:tc>
          <w:tcPr>
            <w:tcW w:w="107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w:t>
            </w:r>
          </w:p>
        </w:tc>
        <w:tc>
          <w:tcPr>
            <w:tcW w:w="30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w:t>
            </w:r>
          </w:p>
        </w:tc>
        <w:tc>
          <w:tcPr>
            <w:tcW w:w="140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12.80</w:t>
            </w:r>
          </w:p>
        </w:tc>
        <w:tc>
          <w:tcPr>
            <w:tcW w:w="11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30206</w:t>
            </w:r>
          </w:p>
        </w:tc>
        <w:tc>
          <w:tcPr>
            <w:tcW w:w="14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电费</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c>
          <w:tcPr>
            <w:tcW w:w="9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31003</w:t>
            </w:r>
          </w:p>
        </w:tc>
        <w:tc>
          <w:tcPr>
            <w:tcW w:w="32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专用设备购置</w:t>
            </w:r>
          </w:p>
        </w:tc>
        <w:tc>
          <w:tcPr>
            <w:tcW w:w="14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w:t>
            </w:r>
          </w:p>
        </w:tc>
      </w:tr>
      <w:tr>
        <w:tblPrEx>
          <w:tblCellMar>
            <w:top w:w="0" w:type="dxa"/>
            <w:left w:w="108" w:type="dxa"/>
            <w:bottom w:w="0" w:type="dxa"/>
            <w:right w:w="108" w:type="dxa"/>
          </w:tblCellMar>
        </w:tblPrEx>
        <w:trPr>
          <w:trHeight w:val="300" w:hRule="atLeast"/>
        </w:trPr>
        <w:tc>
          <w:tcPr>
            <w:tcW w:w="107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30109</w:t>
            </w:r>
          </w:p>
        </w:tc>
        <w:tc>
          <w:tcPr>
            <w:tcW w:w="30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职业年金缴费</w:t>
            </w:r>
          </w:p>
        </w:tc>
        <w:tc>
          <w:tcPr>
            <w:tcW w:w="140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0.39</w:t>
            </w:r>
          </w:p>
        </w:tc>
        <w:tc>
          <w:tcPr>
            <w:tcW w:w="11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30207</w:t>
            </w:r>
          </w:p>
        </w:tc>
        <w:tc>
          <w:tcPr>
            <w:tcW w:w="14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邮电费</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0.43</w:t>
            </w:r>
          </w:p>
        </w:tc>
        <w:tc>
          <w:tcPr>
            <w:tcW w:w="9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31005</w:t>
            </w:r>
          </w:p>
        </w:tc>
        <w:tc>
          <w:tcPr>
            <w:tcW w:w="32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w:t>
            </w:r>
          </w:p>
        </w:tc>
        <w:tc>
          <w:tcPr>
            <w:tcW w:w="14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7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30110</w:t>
            </w:r>
          </w:p>
        </w:tc>
        <w:tc>
          <w:tcPr>
            <w:tcW w:w="30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职工基本医疗保险缴费</w:t>
            </w:r>
          </w:p>
        </w:tc>
        <w:tc>
          <w:tcPr>
            <w:tcW w:w="140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12.87</w:t>
            </w:r>
          </w:p>
        </w:tc>
        <w:tc>
          <w:tcPr>
            <w:tcW w:w="11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30208</w:t>
            </w:r>
          </w:p>
        </w:tc>
        <w:tc>
          <w:tcPr>
            <w:tcW w:w="14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取暖费</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31006</w:t>
            </w:r>
          </w:p>
        </w:tc>
        <w:tc>
          <w:tcPr>
            <w:tcW w:w="32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大型修缮</w:t>
            </w:r>
          </w:p>
        </w:tc>
        <w:tc>
          <w:tcPr>
            <w:tcW w:w="14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7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30111</w:t>
            </w:r>
          </w:p>
        </w:tc>
        <w:tc>
          <w:tcPr>
            <w:tcW w:w="30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公务员医疗补助缴费</w:t>
            </w:r>
          </w:p>
        </w:tc>
        <w:tc>
          <w:tcPr>
            <w:tcW w:w="140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30209</w:t>
            </w:r>
          </w:p>
        </w:tc>
        <w:tc>
          <w:tcPr>
            <w:tcW w:w="14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物业管理费</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31007</w:t>
            </w:r>
          </w:p>
        </w:tc>
        <w:tc>
          <w:tcPr>
            <w:tcW w:w="32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信息网络及软件购置更新</w:t>
            </w:r>
          </w:p>
        </w:tc>
        <w:tc>
          <w:tcPr>
            <w:tcW w:w="14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7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30112</w:t>
            </w:r>
          </w:p>
        </w:tc>
        <w:tc>
          <w:tcPr>
            <w:tcW w:w="30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其他社会保障缴费</w:t>
            </w:r>
          </w:p>
        </w:tc>
        <w:tc>
          <w:tcPr>
            <w:tcW w:w="140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30211</w:t>
            </w:r>
          </w:p>
        </w:tc>
        <w:tc>
          <w:tcPr>
            <w:tcW w:w="14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差旅费</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w:t>
            </w:r>
          </w:p>
        </w:tc>
        <w:tc>
          <w:tcPr>
            <w:tcW w:w="9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31008</w:t>
            </w:r>
          </w:p>
        </w:tc>
        <w:tc>
          <w:tcPr>
            <w:tcW w:w="32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物资储备</w:t>
            </w:r>
          </w:p>
        </w:tc>
        <w:tc>
          <w:tcPr>
            <w:tcW w:w="14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7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30113</w:t>
            </w:r>
          </w:p>
        </w:tc>
        <w:tc>
          <w:tcPr>
            <w:tcW w:w="30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140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10.99</w:t>
            </w:r>
          </w:p>
        </w:tc>
        <w:tc>
          <w:tcPr>
            <w:tcW w:w="11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30212</w:t>
            </w:r>
          </w:p>
        </w:tc>
        <w:tc>
          <w:tcPr>
            <w:tcW w:w="14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因公出国（境）费用</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31009</w:t>
            </w:r>
          </w:p>
        </w:tc>
        <w:tc>
          <w:tcPr>
            <w:tcW w:w="32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土地补偿</w:t>
            </w:r>
          </w:p>
        </w:tc>
        <w:tc>
          <w:tcPr>
            <w:tcW w:w="14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7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30114</w:t>
            </w:r>
          </w:p>
        </w:tc>
        <w:tc>
          <w:tcPr>
            <w:tcW w:w="30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w:t>
            </w:r>
          </w:p>
        </w:tc>
        <w:tc>
          <w:tcPr>
            <w:tcW w:w="140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30213</w:t>
            </w:r>
          </w:p>
        </w:tc>
        <w:tc>
          <w:tcPr>
            <w:tcW w:w="14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维修（护）费</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0.76</w:t>
            </w:r>
          </w:p>
        </w:tc>
        <w:tc>
          <w:tcPr>
            <w:tcW w:w="9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31010</w:t>
            </w:r>
          </w:p>
        </w:tc>
        <w:tc>
          <w:tcPr>
            <w:tcW w:w="32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安置补助</w:t>
            </w:r>
          </w:p>
        </w:tc>
        <w:tc>
          <w:tcPr>
            <w:tcW w:w="14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7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30199</w:t>
            </w:r>
          </w:p>
        </w:tc>
        <w:tc>
          <w:tcPr>
            <w:tcW w:w="30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其他工资福利支出</w:t>
            </w:r>
          </w:p>
        </w:tc>
        <w:tc>
          <w:tcPr>
            <w:tcW w:w="140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30214</w:t>
            </w:r>
          </w:p>
        </w:tc>
        <w:tc>
          <w:tcPr>
            <w:tcW w:w="14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租赁费</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31011</w:t>
            </w:r>
          </w:p>
        </w:tc>
        <w:tc>
          <w:tcPr>
            <w:tcW w:w="32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地上附着物和青苗补偿</w:t>
            </w:r>
          </w:p>
        </w:tc>
        <w:tc>
          <w:tcPr>
            <w:tcW w:w="14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7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30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140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30215</w:t>
            </w:r>
          </w:p>
        </w:tc>
        <w:tc>
          <w:tcPr>
            <w:tcW w:w="14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会议费</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31012</w:t>
            </w:r>
          </w:p>
        </w:tc>
        <w:tc>
          <w:tcPr>
            <w:tcW w:w="32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拆迁补偿</w:t>
            </w:r>
          </w:p>
        </w:tc>
        <w:tc>
          <w:tcPr>
            <w:tcW w:w="14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7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30301</w:t>
            </w:r>
          </w:p>
        </w:tc>
        <w:tc>
          <w:tcPr>
            <w:tcW w:w="30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离休费</w:t>
            </w:r>
          </w:p>
        </w:tc>
        <w:tc>
          <w:tcPr>
            <w:tcW w:w="140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30216</w:t>
            </w:r>
          </w:p>
        </w:tc>
        <w:tc>
          <w:tcPr>
            <w:tcW w:w="14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培训费</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31013</w:t>
            </w:r>
          </w:p>
        </w:tc>
        <w:tc>
          <w:tcPr>
            <w:tcW w:w="32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公务用车购置</w:t>
            </w:r>
          </w:p>
        </w:tc>
        <w:tc>
          <w:tcPr>
            <w:tcW w:w="14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7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30302</w:t>
            </w:r>
          </w:p>
        </w:tc>
        <w:tc>
          <w:tcPr>
            <w:tcW w:w="30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退休费</w:t>
            </w:r>
          </w:p>
        </w:tc>
        <w:tc>
          <w:tcPr>
            <w:tcW w:w="140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30217</w:t>
            </w:r>
          </w:p>
        </w:tc>
        <w:tc>
          <w:tcPr>
            <w:tcW w:w="14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公务接待费</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31019</w:t>
            </w:r>
          </w:p>
        </w:tc>
        <w:tc>
          <w:tcPr>
            <w:tcW w:w="32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其他交通工具购置</w:t>
            </w:r>
          </w:p>
        </w:tc>
        <w:tc>
          <w:tcPr>
            <w:tcW w:w="14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7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30303</w:t>
            </w:r>
          </w:p>
        </w:tc>
        <w:tc>
          <w:tcPr>
            <w:tcW w:w="30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退职（役）费</w:t>
            </w:r>
          </w:p>
        </w:tc>
        <w:tc>
          <w:tcPr>
            <w:tcW w:w="140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30218</w:t>
            </w:r>
          </w:p>
        </w:tc>
        <w:tc>
          <w:tcPr>
            <w:tcW w:w="14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专用材料费</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31021</w:t>
            </w:r>
          </w:p>
        </w:tc>
        <w:tc>
          <w:tcPr>
            <w:tcW w:w="32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文物和陈列品购置</w:t>
            </w:r>
          </w:p>
        </w:tc>
        <w:tc>
          <w:tcPr>
            <w:tcW w:w="14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7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30304</w:t>
            </w:r>
          </w:p>
        </w:tc>
        <w:tc>
          <w:tcPr>
            <w:tcW w:w="30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抚恤金</w:t>
            </w:r>
          </w:p>
        </w:tc>
        <w:tc>
          <w:tcPr>
            <w:tcW w:w="140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30224</w:t>
            </w:r>
          </w:p>
        </w:tc>
        <w:tc>
          <w:tcPr>
            <w:tcW w:w="14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被装购置费</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31022</w:t>
            </w:r>
          </w:p>
        </w:tc>
        <w:tc>
          <w:tcPr>
            <w:tcW w:w="32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无形资产购置</w:t>
            </w:r>
          </w:p>
        </w:tc>
        <w:tc>
          <w:tcPr>
            <w:tcW w:w="14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7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30305</w:t>
            </w:r>
          </w:p>
        </w:tc>
        <w:tc>
          <w:tcPr>
            <w:tcW w:w="30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生活补助</w:t>
            </w:r>
          </w:p>
        </w:tc>
        <w:tc>
          <w:tcPr>
            <w:tcW w:w="140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30225</w:t>
            </w:r>
          </w:p>
        </w:tc>
        <w:tc>
          <w:tcPr>
            <w:tcW w:w="14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专用燃料费</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31099</w:t>
            </w:r>
          </w:p>
        </w:tc>
        <w:tc>
          <w:tcPr>
            <w:tcW w:w="32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其他资本性支出</w:t>
            </w:r>
          </w:p>
        </w:tc>
        <w:tc>
          <w:tcPr>
            <w:tcW w:w="14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7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30306</w:t>
            </w:r>
          </w:p>
        </w:tc>
        <w:tc>
          <w:tcPr>
            <w:tcW w:w="30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救济费</w:t>
            </w:r>
          </w:p>
        </w:tc>
        <w:tc>
          <w:tcPr>
            <w:tcW w:w="140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30226</w:t>
            </w:r>
          </w:p>
        </w:tc>
        <w:tc>
          <w:tcPr>
            <w:tcW w:w="14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劳务费</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9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32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14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7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30307</w:t>
            </w:r>
          </w:p>
        </w:tc>
        <w:tc>
          <w:tcPr>
            <w:tcW w:w="30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医疗费补助</w:t>
            </w:r>
          </w:p>
        </w:tc>
        <w:tc>
          <w:tcPr>
            <w:tcW w:w="140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30227</w:t>
            </w:r>
          </w:p>
        </w:tc>
        <w:tc>
          <w:tcPr>
            <w:tcW w:w="14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委托业务费</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335.64</w:t>
            </w:r>
          </w:p>
        </w:tc>
        <w:tc>
          <w:tcPr>
            <w:tcW w:w="9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39906</w:t>
            </w:r>
          </w:p>
        </w:tc>
        <w:tc>
          <w:tcPr>
            <w:tcW w:w="32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赠与</w:t>
            </w:r>
          </w:p>
        </w:tc>
        <w:tc>
          <w:tcPr>
            <w:tcW w:w="14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7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30308</w:t>
            </w:r>
          </w:p>
        </w:tc>
        <w:tc>
          <w:tcPr>
            <w:tcW w:w="30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助学金</w:t>
            </w:r>
          </w:p>
        </w:tc>
        <w:tc>
          <w:tcPr>
            <w:tcW w:w="140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30228</w:t>
            </w:r>
          </w:p>
        </w:tc>
        <w:tc>
          <w:tcPr>
            <w:tcW w:w="14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工会经费</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2.66</w:t>
            </w:r>
          </w:p>
        </w:tc>
        <w:tc>
          <w:tcPr>
            <w:tcW w:w="9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39907</w:t>
            </w:r>
          </w:p>
        </w:tc>
        <w:tc>
          <w:tcPr>
            <w:tcW w:w="32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国家赔偿费用支出</w:t>
            </w:r>
          </w:p>
        </w:tc>
        <w:tc>
          <w:tcPr>
            <w:tcW w:w="14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7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30309</w:t>
            </w:r>
          </w:p>
        </w:tc>
        <w:tc>
          <w:tcPr>
            <w:tcW w:w="30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奖励金</w:t>
            </w:r>
          </w:p>
        </w:tc>
        <w:tc>
          <w:tcPr>
            <w:tcW w:w="140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30229</w:t>
            </w:r>
          </w:p>
        </w:tc>
        <w:tc>
          <w:tcPr>
            <w:tcW w:w="14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福利费</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0.15</w:t>
            </w:r>
          </w:p>
        </w:tc>
        <w:tc>
          <w:tcPr>
            <w:tcW w:w="9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39908</w:t>
            </w:r>
          </w:p>
        </w:tc>
        <w:tc>
          <w:tcPr>
            <w:tcW w:w="32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对民间非营利组织和群众性自治组织补贴</w:t>
            </w:r>
          </w:p>
        </w:tc>
        <w:tc>
          <w:tcPr>
            <w:tcW w:w="14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7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30310</w:t>
            </w:r>
          </w:p>
        </w:tc>
        <w:tc>
          <w:tcPr>
            <w:tcW w:w="30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个人农业生产补贴</w:t>
            </w:r>
          </w:p>
        </w:tc>
        <w:tc>
          <w:tcPr>
            <w:tcW w:w="140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30231</w:t>
            </w:r>
          </w:p>
        </w:tc>
        <w:tc>
          <w:tcPr>
            <w:tcW w:w="14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公务用车运行维护费</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39999</w:t>
            </w:r>
          </w:p>
        </w:tc>
        <w:tc>
          <w:tcPr>
            <w:tcW w:w="32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其他支出</w:t>
            </w:r>
          </w:p>
        </w:tc>
        <w:tc>
          <w:tcPr>
            <w:tcW w:w="14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trPr>
        <w:tc>
          <w:tcPr>
            <w:tcW w:w="107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30311</w:t>
            </w:r>
          </w:p>
        </w:tc>
        <w:tc>
          <w:tcPr>
            <w:tcW w:w="30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代缴社会保险费</w:t>
            </w:r>
          </w:p>
        </w:tc>
        <w:tc>
          <w:tcPr>
            <w:tcW w:w="140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30239</w:t>
            </w:r>
          </w:p>
        </w:tc>
        <w:tc>
          <w:tcPr>
            <w:tcW w:w="14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其他交通费用</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0.06</w:t>
            </w:r>
          </w:p>
        </w:tc>
        <w:tc>
          <w:tcPr>
            <w:tcW w:w="975"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3270"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45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077"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30399</w:t>
            </w:r>
          </w:p>
        </w:tc>
        <w:tc>
          <w:tcPr>
            <w:tcW w:w="30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其他对个人和家庭的补助</w:t>
            </w:r>
          </w:p>
        </w:tc>
        <w:tc>
          <w:tcPr>
            <w:tcW w:w="140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30240</w:t>
            </w:r>
          </w:p>
        </w:tc>
        <w:tc>
          <w:tcPr>
            <w:tcW w:w="14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税金及附加费用</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75"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3270"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45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077"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3060"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40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16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30299</w:t>
            </w:r>
          </w:p>
        </w:tc>
        <w:tc>
          <w:tcPr>
            <w:tcW w:w="14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其他商品和服务支出</w:t>
            </w:r>
          </w:p>
        </w:tc>
        <w:tc>
          <w:tcPr>
            <w:tcW w:w="103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0.64</w:t>
            </w:r>
          </w:p>
        </w:tc>
        <w:tc>
          <w:tcPr>
            <w:tcW w:w="975"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3270"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45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4137"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人员经费合计</w:t>
            </w:r>
          </w:p>
        </w:tc>
        <w:tc>
          <w:tcPr>
            <w:tcW w:w="140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130.19</w:t>
            </w:r>
          </w:p>
        </w:tc>
        <w:tc>
          <w:tcPr>
            <w:tcW w:w="7884"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公用经费合计</w:t>
            </w:r>
          </w:p>
        </w:tc>
        <w:tc>
          <w:tcPr>
            <w:tcW w:w="14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349.51</w:t>
            </w:r>
          </w:p>
        </w:tc>
      </w:tr>
      <w:tr>
        <w:tblPrEx>
          <w:tblCellMar>
            <w:top w:w="0" w:type="dxa"/>
            <w:left w:w="108" w:type="dxa"/>
            <w:bottom w:w="0" w:type="dxa"/>
            <w:right w:w="108" w:type="dxa"/>
          </w:tblCellMar>
        </w:tblPrEx>
        <w:trPr>
          <w:trHeight w:val="300" w:hRule="atLeast"/>
        </w:trPr>
        <w:tc>
          <w:tcPr>
            <w:tcW w:w="14877" w:type="dxa"/>
            <w:gridSpan w:val="9"/>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注：本表反映部门本年度一般公共预算财政拨款基本支出明细情况。</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tbl>
      <w:tblPr>
        <w:tblStyle w:val="7"/>
        <w:tblW w:w="14112" w:type="dxa"/>
        <w:tblInd w:w="0" w:type="dxa"/>
        <w:shd w:val="clear" w:color="auto" w:fill="auto"/>
        <w:tblLayout w:type="fixed"/>
        <w:tblCellMar>
          <w:top w:w="0" w:type="dxa"/>
          <w:left w:w="0" w:type="dxa"/>
          <w:bottom w:w="0" w:type="dxa"/>
          <w:right w:w="0" w:type="dxa"/>
        </w:tblCellMar>
      </w:tblPr>
      <w:tblGrid>
        <w:gridCol w:w="3550"/>
        <w:gridCol w:w="1006"/>
        <w:gridCol w:w="519"/>
        <w:gridCol w:w="742"/>
        <w:gridCol w:w="705"/>
        <w:gridCol w:w="652"/>
        <w:gridCol w:w="698"/>
        <w:gridCol w:w="1020"/>
        <w:gridCol w:w="510"/>
        <w:gridCol w:w="1065"/>
        <w:gridCol w:w="990"/>
        <w:gridCol w:w="2655"/>
      </w:tblGrid>
      <w:tr>
        <w:tblPrEx>
          <w:shd w:val="clear" w:color="auto" w:fill="auto"/>
          <w:tblCellMar>
            <w:top w:w="0" w:type="dxa"/>
            <w:left w:w="0" w:type="dxa"/>
            <w:bottom w:w="0" w:type="dxa"/>
            <w:right w:w="0" w:type="dxa"/>
          </w:tblCellMar>
        </w:tblPrEx>
        <w:trPr>
          <w:trHeight w:val="375" w:hRule="atLeast"/>
        </w:trPr>
        <w:tc>
          <w:tcPr>
            <w:tcW w:w="14112" w:type="dxa"/>
            <w:gridSpan w:val="12"/>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财政拨款“三公”经费支出决算表</w:t>
            </w:r>
          </w:p>
        </w:tc>
      </w:tr>
      <w:tr>
        <w:tblPrEx>
          <w:tblCellMar>
            <w:top w:w="0" w:type="dxa"/>
            <w:left w:w="0" w:type="dxa"/>
            <w:bottom w:w="0" w:type="dxa"/>
            <w:right w:w="0" w:type="dxa"/>
          </w:tblCellMar>
        </w:tblPrEx>
        <w:trPr>
          <w:trHeight w:val="300" w:hRule="atLeast"/>
        </w:trPr>
        <w:tc>
          <w:tcPr>
            <w:tcW w:w="14112" w:type="dxa"/>
            <w:gridSpan w:val="12"/>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黑体" w:hAnsi="宋体" w:eastAsia="黑体" w:cs="黑体"/>
                <w:i w:val="0"/>
                <w:color w:val="000000"/>
                <w:sz w:val="30"/>
                <w:szCs w:val="30"/>
                <w:u w:val="none"/>
              </w:rPr>
            </w:pPr>
          </w:p>
        </w:tc>
      </w:tr>
      <w:tr>
        <w:tblPrEx>
          <w:tblCellMar>
            <w:top w:w="0" w:type="dxa"/>
            <w:left w:w="0" w:type="dxa"/>
            <w:bottom w:w="0" w:type="dxa"/>
            <w:right w:w="0" w:type="dxa"/>
          </w:tblCellMar>
        </w:tblPrEx>
        <w:trPr>
          <w:trHeight w:val="300" w:hRule="atLeast"/>
        </w:trPr>
        <w:tc>
          <w:tcPr>
            <w:tcW w:w="355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0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1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42"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0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52"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9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2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1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6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9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655"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公开07表</w:t>
            </w:r>
          </w:p>
        </w:tc>
      </w:tr>
      <w:tr>
        <w:tblPrEx>
          <w:tblCellMar>
            <w:top w:w="0" w:type="dxa"/>
            <w:left w:w="0" w:type="dxa"/>
            <w:bottom w:w="0" w:type="dxa"/>
            <w:right w:w="0" w:type="dxa"/>
          </w:tblCellMar>
        </w:tblPrEx>
        <w:trPr>
          <w:trHeight w:val="300" w:hRule="atLeast"/>
        </w:trPr>
        <w:tc>
          <w:tcPr>
            <w:tcW w:w="3550"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部门：黄石市黄石港区水利和湖泊局</w:t>
            </w:r>
          </w:p>
        </w:tc>
        <w:tc>
          <w:tcPr>
            <w:tcW w:w="1006"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9"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57" w:type="dxa"/>
            <w:gridSpan w:val="2"/>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2020年度</w:t>
            </w:r>
          </w:p>
        </w:tc>
        <w:tc>
          <w:tcPr>
            <w:tcW w:w="698"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2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65"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90" w:type="dxa"/>
            <w:tcBorders>
              <w:top w:val="nil"/>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655" w:type="dxa"/>
            <w:tcBorders>
              <w:top w:val="nil"/>
              <w:left w:val="nil"/>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  万元</w:t>
            </w:r>
          </w:p>
        </w:tc>
      </w:tr>
      <w:tr>
        <w:tblPrEx>
          <w:tblCellMar>
            <w:top w:w="0" w:type="dxa"/>
            <w:left w:w="0" w:type="dxa"/>
            <w:bottom w:w="0" w:type="dxa"/>
            <w:right w:w="0" w:type="dxa"/>
          </w:tblCellMar>
        </w:tblPrEx>
        <w:trPr>
          <w:trHeight w:val="300" w:hRule="atLeast"/>
        </w:trPr>
        <w:tc>
          <w:tcPr>
            <w:tcW w:w="7174" w:type="dxa"/>
            <w:gridSpan w:val="6"/>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6938" w:type="dxa"/>
            <w:gridSpan w:val="6"/>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CellMar>
            <w:top w:w="0" w:type="dxa"/>
            <w:left w:w="0" w:type="dxa"/>
            <w:bottom w:w="0" w:type="dxa"/>
            <w:right w:w="0" w:type="dxa"/>
          </w:tblCellMar>
        </w:tblPrEx>
        <w:trPr>
          <w:trHeight w:val="300" w:hRule="atLeast"/>
        </w:trPr>
        <w:tc>
          <w:tcPr>
            <w:tcW w:w="3550"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006"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1966"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652"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698"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02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2565"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265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r>
      <w:tr>
        <w:tblPrEx>
          <w:tblCellMar>
            <w:top w:w="0" w:type="dxa"/>
            <w:left w:w="0" w:type="dxa"/>
            <w:bottom w:w="0" w:type="dxa"/>
            <w:right w:w="0" w:type="dxa"/>
          </w:tblCellMar>
        </w:tblPrEx>
        <w:trPr>
          <w:trHeight w:val="600" w:hRule="atLeast"/>
        </w:trPr>
        <w:tc>
          <w:tcPr>
            <w:tcW w:w="3550"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0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74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70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65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9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2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06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99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265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3550"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0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19"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74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0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5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9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2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1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06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9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265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tblCellMar>
            <w:top w:w="0" w:type="dxa"/>
            <w:left w:w="0" w:type="dxa"/>
            <w:bottom w:w="0" w:type="dxa"/>
            <w:right w:w="0" w:type="dxa"/>
          </w:tblCellMar>
        </w:tblPrEx>
        <w:trPr>
          <w:trHeight w:val="300" w:hRule="atLeast"/>
        </w:trPr>
        <w:tc>
          <w:tcPr>
            <w:tcW w:w="355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5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4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7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5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69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6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99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265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780" w:hRule="atLeast"/>
        </w:trPr>
        <w:tc>
          <w:tcPr>
            <w:tcW w:w="14112" w:type="dxa"/>
            <w:gridSpan w:val="1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财政拨款“三公”经费支出预决算情况。其中，预算数为“三公”经费年初预算数，包括一般公共预算财政拨款预算数和政府性基金财政拨款预算数，此数据由单位自己填报。决算数包括当年一般公共预算财政拨款、政府性基金财政拨款和以前年度结转资金安排的实际支出。</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tbl>
      <w:tblPr>
        <w:tblStyle w:val="7"/>
        <w:tblpPr w:leftFromText="180" w:rightFromText="180" w:vertAnchor="text" w:horzAnchor="page" w:tblpXSpec="center" w:tblpY="-21"/>
        <w:tblOverlap w:val="never"/>
        <w:tblW w:w="13700" w:type="dxa"/>
        <w:jc w:val="center"/>
        <w:shd w:val="clear" w:color="auto" w:fill="auto"/>
        <w:tblLayout w:type="fixed"/>
        <w:tblCellMar>
          <w:top w:w="0" w:type="dxa"/>
          <w:left w:w="0" w:type="dxa"/>
          <w:bottom w:w="0" w:type="dxa"/>
          <w:right w:w="0" w:type="dxa"/>
        </w:tblCellMar>
      </w:tblPr>
      <w:tblGrid>
        <w:gridCol w:w="2628"/>
        <w:gridCol w:w="2443"/>
        <w:gridCol w:w="1925"/>
        <w:gridCol w:w="1145"/>
        <w:gridCol w:w="1191"/>
        <w:gridCol w:w="1224"/>
        <w:gridCol w:w="1281"/>
        <w:gridCol w:w="1863"/>
      </w:tblGrid>
      <w:tr>
        <w:tblPrEx>
          <w:shd w:val="clear" w:color="auto" w:fill="auto"/>
          <w:tblCellMar>
            <w:top w:w="0" w:type="dxa"/>
            <w:left w:w="0" w:type="dxa"/>
            <w:bottom w:w="0" w:type="dxa"/>
            <w:right w:w="0" w:type="dxa"/>
          </w:tblCellMar>
        </w:tblPrEx>
        <w:trPr>
          <w:trHeight w:val="535"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CellMar>
            <w:top w:w="0" w:type="dxa"/>
            <w:left w:w="0" w:type="dxa"/>
            <w:bottom w:w="0" w:type="dxa"/>
            <w:right w:w="0" w:type="dxa"/>
          </w:tblCellMar>
        </w:tblPrEx>
        <w:trPr>
          <w:trHeight w:val="274"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274" w:hRule="atLeast"/>
          <w:jc w:val="center"/>
        </w:trPr>
        <w:tc>
          <w:tcPr>
            <w:tcW w:w="5071" w:type="dxa"/>
            <w:gridSpan w:val="2"/>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color w:val="000000"/>
                <w:kern w:val="0"/>
                <w:sz w:val="22"/>
                <w:szCs w:val="22"/>
              </w:rPr>
              <w:t>部门：</w:t>
            </w:r>
            <w:r>
              <w:rPr>
                <w:rFonts w:hint="eastAsia" w:ascii="宋体" w:hAnsi="宋体" w:eastAsia="宋体" w:cs="宋体"/>
                <w:i w:val="0"/>
                <w:color w:val="000000"/>
                <w:kern w:val="0"/>
                <w:sz w:val="22"/>
                <w:szCs w:val="22"/>
                <w:u w:val="none"/>
                <w:lang w:val="en-US" w:eastAsia="zh-CN" w:bidi="ar"/>
              </w:rPr>
              <w:t>黄石市黄石港区水利和湖泊局</w:t>
            </w:r>
          </w:p>
        </w:tc>
        <w:tc>
          <w:tcPr>
            <w:tcW w:w="3070" w:type="dxa"/>
            <w:gridSpan w:val="2"/>
            <w:tcBorders>
              <w:top w:val="nil"/>
              <w:left w:val="nil"/>
              <w:bottom w:val="nil"/>
              <w:right w:val="nil"/>
            </w:tcBorders>
            <w:shd w:val="clear" w:color="auto" w:fill="auto"/>
            <w:noWrap/>
            <w:tcMar>
              <w:top w:w="15" w:type="dxa"/>
              <w:left w:w="15" w:type="dxa"/>
              <w:right w:w="15" w:type="dxa"/>
            </w:tcMar>
            <w:vAlign w:val="bottom"/>
          </w:tcPr>
          <w:p>
            <w:pPr>
              <w:jc w:val="center"/>
              <w:rPr>
                <w:rFonts w:hint="default" w:ascii="Arial" w:hAnsi="Arial" w:cs="Arial" w:eastAsiaTheme="minorEastAsia"/>
                <w:i w:val="0"/>
                <w:color w:val="000000"/>
                <w:sz w:val="20"/>
                <w:szCs w:val="20"/>
                <w:u w:val="none"/>
                <w:lang w:val="en-US" w:eastAsia="zh-CN"/>
              </w:rPr>
            </w:pPr>
            <w:r>
              <w:rPr>
                <w:rFonts w:hint="eastAsia" w:ascii="宋体" w:hAnsi="宋体" w:eastAsia="宋体" w:cs="宋体"/>
                <w:i w:val="0"/>
                <w:color w:val="000000"/>
                <w:kern w:val="0"/>
                <w:sz w:val="22"/>
                <w:szCs w:val="22"/>
                <w:u w:val="none"/>
                <w:lang w:val="en-US" w:eastAsia="zh-CN" w:bidi="ar"/>
              </w:rPr>
              <w:t>2020年度</w:t>
            </w:r>
          </w:p>
        </w:tc>
        <w:tc>
          <w:tcPr>
            <w:tcW w:w="119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24"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281"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1863"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282" w:hRule="atLeast"/>
          <w:jc w:val="center"/>
        </w:trPr>
        <w:tc>
          <w:tcPr>
            <w:tcW w:w="5071"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92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145"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3696"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86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12" w:hRule="atLeast"/>
          <w:jc w:val="center"/>
        </w:trPr>
        <w:tc>
          <w:tcPr>
            <w:tcW w:w="2628"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2443"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9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24"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281"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2" w:hRule="atLeast"/>
          <w:jc w:val="center"/>
        </w:trPr>
        <w:tc>
          <w:tcPr>
            <w:tcW w:w="2628"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3"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2" w:hRule="atLeast"/>
          <w:jc w:val="center"/>
        </w:trPr>
        <w:tc>
          <w:tcPr>
            <w:tcW w:w="2628"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43"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5"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24"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81"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6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1" w:hRule="atLeast"/>
          <w:jc w:val="center"/>
        </w:trPr>
        <w:tc>
          <w:tcPr>
            <w:tcW w:w="5071"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92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4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9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24"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81"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86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292" w:hRule="atLeast"/>
          <w:jc w:val="center"/>
        </w:trPr>
        <w:tc>
          <w:tcPr>
            <w:tcW w:w="5071"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2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8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292" w:hRule="atLeast"/>
          <w:jc w:val="center"/>
        </w:trPr>
        <w:tc>
          <w:tcPr>
            <w:tcW w:w="262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2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92" w:hRule="atLeast"/>
          <w:jc w:val="center"/>
        </w:trPr>
        <w:tc>
          <w:tcPr>
            <w:tcW w:w="1370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pPr>
    </w:p>
    <w:p>
      <w:pPr>
        <w:tabs>
          <w:tab w:val="left" w:pos="6274"/>
        </w:tabs>
        <w:bidi w:val="0"/>
        <w:jc w:val="left"/>
        <w:rPr>
          <w:rStyle w:val="9"/>
          <w:rFonts w:hint="eastAsia" w:ascii="微软雅黑" w:hAnsi="微软雅黑" w:eastAsia="微软雅黑" w:cs="微软雅黑"/>
          <w:i w:val="0"/>
          <w:caps w:val="0"/>
          <w:color w:val="333333"/>
          <w:spacing w:val="0"/>
          <w:sz w:val="24"/>
          <w:szCs w:val="24"/>
          <w:shd w:val="clear" w:fill="FFFFFF"/>
          <w:lang w:eastAsia="zh-CN"/>
        </w:rPr>
      </w:pPr>
      <w:r>
        <w:rPr>
          <w:rFonts w:hint="eastAsia"/>
          <w:lang w:eastAsia="zh-CN"/>
        </w:rPr>
        <w:tab/>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firstLine="240" w:firstLineChars="100"/>
        <w:rPr>
          <w:color w:val="333333"/>
          <w:sz w:val="24"/>
          <w:szCs w:val="24"/>
        </w:rPr>
      </w:pPr>
      <w:r>
        <w:rPr>
          <w:rStyle w:val="9"/>
          <w:rFonts w:hint="eastAsia" w:ascii="微软雅黑" w:hAnsi="微软雅黑" w:eastAsia="微软雅黑" w:cs="微软雅黑"/>
          <w:i w:val="0"/>
          <w:caps w:val="0"/>
          <w:color w:val="333333"/>
          <w:spacing w:val="0"/>
          <w:sz w:val="24"/>
          <w:szCs w:val="24"/>
          <w:shd w:val="clear" w:fill="FFFFFF"/>
          <w:lang w:eastAsia="zh-CN"/>
        </w:rPr>
        <w:t>第三部分</w:t>
      </w:r>
      <w:r>
        <w:rPr>
          <w:rStyle w:val="9"/>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9"/>
          <w:rFonts w:hint="eastAsia" w:ascii="微软雅黑" w:hAnsi="微软雅黑" w:eastAsia="微软雅黑" w:cs="微软雅黑"/>
          <w:i w:val="0"/>
          <w:caps w:val="0"/>
          <w:color w:val="333333"/>
          <w:spacing w:val="0"/>
          <w:sz w:val="24"/>
          <w:szCs w:val="24"/>
          <w:shd w:val="clear" w:fill="FFFFFF"/>
          <w:lang w:eastAsia="zh-CN"/>
        </w:rPr>
        <w:t>2020年</w:t>
      </w:r>
      <w:r>
        <w:rPr>
          <w:rStyle w:val="9"/>
          <w:rFonts w:hint="eastAsia" w:ascii="微软雅黑" w:hAnsi="微软雅黑" w:eastAsia="微软雅黑" w:cs="微软雅黑"/>
          <w:i w:val="0"/>
          <w:caps w:val="0"/>
          <w:color w:val="333333"/>
          <w:spacing w:val="0"/>
          <w:sz w:val="24"/>
          <w:szCs w:val="24"/>
          <w:shd w:val="clear" w:fill="FFFFFF"/>
        </w:rPr>
        <w:t>部门决算情况说明</w:t>
      </w:r>
    </w:p>
    <w:p>
      <w:pPr>
        <w:widowControl/>
        <w:shd w:val="clear" w:color="auto" w:fill="FFFFFF"/>
        <w:ind w:firstLine="480"/>
        <w:jc w:val="left"/>
        <w:rPr>
          <w:rFonts w:hint="eastAsia" w:ascii="宋体" w:hAnsi="宋体" w:cs="宋体"/>
          <w:b/>
          <w:bCs/>
          <w:sz w:val="28"/>
          <w:szCs w:val="28"/>
        </w:rPr>
      </w:pPr>
      <w:r>
        <w:rPr>
          <w:rFonts w:hint="eastAsia" w:ascii="宋体" w:hAnsi="宋体" w:cs="宋体"/>
          <w:b/>
          <w:bCs/>
          <w:sz w:val="28"/>
          <w:szCs w:val="28"/>
        </w:rPr>
        <w:t>（一）预算执行情况分析</w:t>
      </w:r>
    </w:p>
    <w:p>
      <w:pPr>
        <w:widowControl/>
        <w:ind w:firstLine="635" w:firstLineChars="196"/>
        <w:rPr>
          <w:rFonts w:hint="eastAsia" w:ascii="仿宋_GB2312" w:hAnsi="宋体" w:eastAsia="仿宋_GB2312"/>
          <w:color w:val="000000"/>
          <w:spacing w:val="2"/>
          <w:sz w:val="32"/>
          <w:szCs w:val="32"/>
          <w:lang w:eastAsia="zh-CN"/>
        </w:rPr>
      </w:pPr>
      <w:r>
        <w:rPr>
          <w:rFonts w:hint="eastAsia" w:ascii="仿宋_GB2312" w:hAnsi="宋体" w:eastAsia="仿宋_GB2312"/>
          <w:color w:val="000000"/>
          <w:spacing w:val="2"/>
          <w:sz w:val="32"/>
          <w:szCs w:val="32"/>
          <w:lang w:eastAsia="zh-CN"/>
        </w:rPr>
        <w:t>2020年财政收入预算数829105元，其中人员经费710677元，公用经费118428元, 2020年财政支出预算数829105元，其中人员经费710677元，公用经费118428元。</w:t>
      </w:r>
    </w:p>
    <w:p>
      <w:pPr>
        <w:widowControl/>
        <w:ind w:firstLine="651" w:firstLineChars="200"/>
        <w:rPr>
          <w:rFonts w:hint="eastAsia" w:ascii="仿宋_GB2312" w:hAnsi="宋体" w:eastAsia="仿宋_GB2312"/>
          <w:b/>
          <w:color w:val="000000"/>
          <w:spacing w:val="2"/>
          <w:sz w:val="32"/>
          <w:szCs w:val="32"/>
        </w:rPr>
      </w:pPr>
      <w:r>
        <w:rPr>
          <w:rFonts w:hint="eastAsia" w:ascii="仿宋_GB2312" w:hAnsi="宋体" w:eastAsia="仿宋_GB2312"/>
          <w:b/>
          <w:color w:val="000000"/>
          <w:spacing w:val="2"/>
          <w:sz w:val="32"/>
          <w:szCs w:val="32"/>
          <w:lang w:val="en-US" w:eastAsia="zh-CN"/>
        </w:rPr>
        <w:t>1</w:t>
      </w:r>
      <w:r>
        <w:rPr>
          <w:rFonts w:hint="eastAsia" w:ascii="仿宋_GB2312" w:hAnsi="宋体" w:eastAsia="仿宋_GB2312"/>
          <w:b/>
          <w:color w:val="000000"/>
          <w:spacing w:val="2"/>
          <w:sz w:val="32"/>
          <w:szCs w:val="32"/>
        </w:rPr>
        <w:t>、收入支出预算执行情况</w:t>
      </w:r>
    </w:p>
    <w:p>
      <w:pPr>
        <w:widowControl/>
        <w:ind w:firstLine="556" w:firstLineChars="196"/>
        <w:rPr>
          <w:rFonts w:hint="eastAsia" w:ascii="仿宋_GB2312" w:hAnsi="宋体" w:eastAsia="仿宋_GB2312"/>
          <w:color w:val="000000"/>
          <w:spacing w:val="2"/>
          <w:sz w:val="32"/>
          <w:szCs w:val="32"/>
          <w:lang w:eastAsia="zh-CN"/>
        </w:rPr>
      </w:pPr>
      <w:r>
        <w:rPr>
          <w:rFonts w:hint="eastAsia" w:ascii="宋体" w:hAnsi="宋体"/>
          <w:color w:val="000000"/>
          <w:spacing w:val="2"/>
          <w:sz w:val="28"/>
          <w:szCs w:val="28"/>
        </w:rPr>
        <w:t>2</w:t>
      </w:r>
      <w:r>
        <w:rPr>
          <w:rFonts w:hint="eastAsia" w:ascii="仿宋_GB2312" w:hAnsi="宋体" w:eastAsia="仿宋_GB2312"/>
          <w:color w:val="000000"/>
          <w:spacing w:val="2"/>
          <w:sz w:val="32"/>
          <w:szCs w:val="32"/>
          <w:lang w:eastAsia="zh-CN"/>
        </w:rPr>
        <w:t>020年财政收入预算执行数829105元，其中人员经费710677元，公用经费118428元, 2020年财政支出预算执行数829105元，其中人员经费710677元，公用经费118428元；</w:t>
      </w:r>
    </w:p>
    <w:p>
      <w:pPr>
        <w:widowControl/>
        <w:ind w:firstLine="635" w:firstLineChars="196"/>
        <w:rPr>
          <w:rFonts w:hint="eastAsia" w:ascii="仿宋_GB2312" w:hAnsi="宋体" w:eastAsia="仿宋_GB2312"/>
          <w:color w:val="000000"/>
          <w:spacing w:val="2"/>
          <w:sz w:val="32"/>
          <w:szCs w:val="32"/>
          <w:lang w:eastAsia="zh-CN"/>
        </w:rPr>
      </w:pPr>
      <w:r>
        <w:rPr>
          <w:rFonts w:hint="eastAsia" w:ascii="仿宋_GB2312" w:hAnsi="宋体" w:eastAsia="仿宋_GB2312"/>
          <w:color w:val="000000"/>
          <w:spacing w:val="2"/>
          <w:sz w:val="32"/>
          <w:szCs w:val="32"/>
          <w:lang w:eastAsia="zh-CN"/>
        </w:rPr>
        <w:t>2019年财政收入预算执行数2595631.78元，其中人员经费472796.03元，公用经费2122835.75元, 2019年财政支出预算执行数2595631.78元，其中人员经费472796.03元，公用经费2122835.75元，2020年收入预算数执行比上年减少1766526.78元， 2020年支出预算数执行比上年减少1766526.78元。</w:t>
      </w:r>
    </w:p>
    <w:p>
      <w:pPr>
        <w:widowControl/>
        <w:ind w:firstLine="651" w:firstLineChars="200"/>
        <w:rPr>
          <w:rFonts w:hint="eastAsia" w:ascii="仿宋_GB2312" w:hAnsi="宋体" w:eastAsia="仿宋_GB2312"/>
          <w:b/>
          <w:color w:val="000000"/>
          <w:spacing w:val="2"/>
          <w:sz w:val="32"/>
          <w:szCs w:val="32"/>
        </w:rPr>
      </w:pPr>
      <w:r>
        <w:rPr>
          <w:rFonts w:hint="eastAsia" w:ascii="仿宋_GB2312" w:hAnsi="宋体" w:eastAsia="仿宋_GB2312"/>
          <w:b/>
          <w:color w:val="000000"/>
          <w:spacing w:val="2"/>
          <w:sz w:val="32"/>
          <w:szCs w:val="32"/>
          <w:lang w:val="en-US" w:eastAsia="zh-CN"/>
        </w:rPr>
        <w:t>2</w:t>
      </w:r>
      <w:r>
        <w:rPr>
          <w:rFonts w:hint="eastAsia" w:ascii="仿宋_GB2312" w:hAnsi="宋体" w:eastAsia="仿宋_GB2312"/>
          <w:b/>
          <w:color w:val="000000"/>
          <w:spacing w:val="2"/>
          <w:sz w:val="32"/>
          <w:szCs w:val="32"/>
        </w:rPr>
        <w:t>、收入支出与预算对比分析</w:t>
      </w:r>
    </w:p>
    <w:p>
      <w:pPr>
        <w:widowControl/>
        <w:ind w:firstLine="635" w:firstLineChars="196"/>
        <w:rPr>
          <w:rFonts w:hint="eastAsia" w:ascii="仿宋_GB2312" w:hAnsi="宋体" w:eastAsia="仿宋_GB2312"/>
          <w:color w:val="000000"/>
          <w:spacing w:val="2"/>
          <w:sz w:val="32"/>
          <w:szCs w:val="32"/>
          <w:highlight w:val="none"/>
          <w:lang w:eastAsia="zh-CN"/>
        </w:rPr>
      </w:pPr>
      <w:r>
        <w:rPr>
          <w:rFonts w:hint="eastAsia" w:ascii="仿宋_GB2312" w:hAnsi="宋体" w:eastAsia="仿宋_GB2312"/>
          <w:color w:val="000000"/>
          <w:spacing w:val="2"/>
          <w:sz w:val="32"/>
          <w:szCs w:val="32"/>
          <w:lang w:eastAsia="zh-CN"/>
        </w:rPr>
        <w:t>2020年全年总收入6560742.61元,其中财拨款决算收入4796994.61元,其它收入1763748元, 2020年全年决算总支出6560742.61元,其中财拨款决算支出4796994.61元,其它资金支出1763748元,2020年财政预算数829105元，财拨款决算比预算多3967889.61元,幅度为478.58%,原因为业务增加。</w:t>
      </w:r>
    </w:p>
    <w:p>
      <w:pPr>
        <w:spacing w:line="440" w:lineRule="exact"/>
        <w:ind w:firstLine="651" w:firstLineChars="200"/>
        <w:rPr>
          <w:rFonts w:hint="eastAsia" w:ascii="仿宋_GB2312" w:hAnsi="宋体" w:eastAsia="仿宋_GB2312"/>
          <w:b/>
          <w:color w:val="000000"/>
          <w:spacing w:val="2"/>
          <w:sz w:val="32"/>
          <w:szCs w:val="32"/>
        </w:rPr>
      </w:pPr>
      <w:r>
        <w:rPr>
          <w:rFonts w:hint="eastAsia" w:ascii="仿宋_GB2312" w:hAnsi="宋体" w:eastAsia="仿宋_GB2312"/>
          <w:b/>
          <w:color w:val="000000"/>
          <w:spacing w:val="2"/>
          <w:sz w:val="32"/>
          <w:szCs w:val="32"/>
          <w:lang w:val="en-US" w:eastAsia="zh-CN"/>
        </w:rPr>
        <w:t>3</w:t>
      </w:r>
      <w:r>
        <w:rPr>
          <w:rFonts w:hint="eastAsia" w:ascii="仿宋_GB2312" w:hAnsi="宋体" w:eastAsia="仿宋_GB2312"/>
          <w:b/>
          <w:color w:val="000000"/>
          <w:spacing w:val="2"/>
          <w:sz w:val="32"/>
          <w:szCs w:val="32"/>
        </w:rPr>
        <w:t>、收入支出结构分析</w:t>
      </w:r>
    </w:p>
    <w:p>
      <w:pPr>
        <w:widowControl/>
        <w:ind w:firstLine="635" w:firstLineChars="196"/>
        <w:rPr>
          <w:rFonts w:hint="eastAsia" w:ascii="仿宋_GB2312" w:hAnsi="宋体" w:eastAsia="仿宋_GB2312"/>
          <w:color w:val="000000"/>
          <w:spacing w:val="2"/>
          <w:sz w:val="32"/>
          <w:szCs w:val="32"/>
          <w:lang w:eastAsia="zh-CN"/>
        </w:rPr>
      </w:pPr>
      <w:r>
        <w:rPr>
          <w:rFonts w:hint="eastAsia" w:ascii="仿宋_GB2312" w:hAnsi="宋体" w:eastAsia="仿宋_GB2312"/>
          <w:color w:val="000000"/>
          <w:spacing w:val="2"/>
          <w:sz w:val="32"/>
          <w:szCs w:val="32"/>
          <w:lang w:eastAsia="zh-CN"/>
        </w:rPr>
        <w:t xml:space="preserve">（1）、2020年全年总收入6560742.61元,其中财拨款决算收入4796994.61元,其它收入1763748元, </w:t>
      </w:r>
    </w:p>
    <w:p>
      <w:pPr>
        <w:widowControl/>
        <w:ind w:firstLine="635" w:firstLineChars="196"/>
        <w:rPr>
          <w:rFonts w:hint="eastAsia" w:ascii="仿宋_GB2312" w:hAnsi="宋体" w:eastAsia="仿宋_GB2312"/>
          <w:color w:val="000000"/>
          <w:spacing w:val="2"/>
          <w:sz w:val="32"/>
          <w:szCs w:val="32"/>
          <w:lang w:eastAsia="zh-CN"/>
        </w:rPr>
      </w:pPr>
      <w:r>
        <w:rPr>
          <w:rFonts w:hint="eastAsia" w:ascii="仿宋_GB2312" w:hAnsi="宋体" w:eastAsia="仿宋_GB2312"/>
          <w:color w:val="000000"/>
          <w:spacing w:val="2"/>
          <w:sz w:val="32"/>
          <w:szCs w:val="32"/>
          <w:lang w:eastAsia="zh-CN"/>
        </w:rPr>
        <w:t>（</w:t>
      </w:r>
      <w:r>
        <w:rPr>
          <w:rFonts w:hint="eastAsia" w:ascii="仿宋_GB2312" w:hAnsi="宋体" w:eastAsia="仿宋_GB2312"/>
          <w:color w:val="000000"/>
          <w:spacing w:val="2"/>
          <w:sz w:val="32"/>
          <w:szCs w:val="32"/>
          <w:lang w:val="en-US" w:eastAsia="zh-CN"/>
        </w:rPr>
        <w:t>2</w:t>
      </w:r>
      <w:r>
        <w:rPr>
          <w:rFonts w:hint="eastAsia" w:ascii="仿宋_GB2312" w:hAnsi="宋体" w:eastAsia="仿宋_GB2312"/>
          <w:color w:val="000000"/>
          <w:spacing w:val="2"/>
          <w:sz w:val="32"/>
          <w:szCs w:val="32"/>
          <w:lang w:eastAsia="zh-CN"/>
        </w:rPr>
        <w:t>）、2020年全年决算支出6560742.61元,其中财拨款决算支出4796994.61元,其它资金支出1763748元，支出按以下分类说明：</w:t>
      </w:r>
    </w:p>
    <w:p>
      <w:pPr>
        <w:widowControl/>
        <w:ind w:firstLine="635" w:firstLineChars="196"/>
        <w:rPr>
          <w:rFonts w:hint="eastAsia" w:ascii="仿宋_GB2312" w:hAnsi="宋体" w:eastAsia="仿宋_GB2312"/>
          <w:color w:val="000000"/>
          <w:spacing w:val="2"/>
          <w:sz w:val="32"/>
          <w:szCs w:val="32"/>
          <w:lang w:eastAsia="zh-CN"/>
        </w:rPr>
      </w:pPr>
      <w:r>
        <w:rPr>
          <w:rFonts w:hint="default" w:ascii="仿宋_GB2312" w:hAnsi="宋体" w:eastAsia="仿宋_GB2312"/>
          <w:color w:val="000000"/>
          <w:spacing w:val="2"/>
          <w:sz w:val="32"/>
          <w:szCs w:val="32"/>
          <w:lang w:eastAsia="zh-CN"/>
        </w:rPr>
        <w:t>①</w:t>
      </w:r>
      <w:r>
        <w:rPr>
          <w:rFonts w:hint="eastAsia" w:ascii="仿宋_GB2312" w:hAnsi="宋体" w:eastAsia="仿宋_GB2312"/>
          <w:color w:val="000000"/>
          <w:spacing w:val="2"/>
          <w:sz w:val="32"/>
          <w:szCs w:val="32"/>
          <w:lang w:eastAsia="zh-CN"/>
        </w:rPr>
        <w:t>支出功能分类：决算总支6560742.61出元;其中节能环保支出326493.79元，其中农林水支出6234248.82元.</w:t>
      </w:r>
    </w:p>
    <w:p>
      <w:pPr>
        <w:widowControl/>
        <w:ind w:firstLine="635" w:firstLineChars="196"/>
        <w:rPr>
          <w:rFonts w:hint="eastAsia" w:ascii="仿宋_GB2312" w:hAnsi="宋体" w:eastAsia="仿宋_GB2312"/>
          <w:color w:val="000000"/>
          <w:spacing w:val="2"/>
          <w:sz w:val="32"/>
          <w:szCs w:val="32"/>
          <w:lang w:eastAsia="zh-CN"/>
        </w:rPr>
      </w:pPr>
      <w:r>
        <w:rPr>
          <w:rFonts w:hint="default" w:ascii="仿宋_GB2312" w:hAnsi="宋体" w:eastAsia="仿宋_GB2312"/>
          <w:color w:val="000000"/>
          <w:spacing w:val="2"/>
          <w:sz w:val="32"/>
          <w:szCs w:val="32"/>
          <w:lang w:eastAsia="zh-CN"/>
        </w:rPr>
        <w:t>②</w:t>
      </w:r>
      <w:r>
        <w:rPr>
          <w:rFonts w:hint="eastAsia" w:ascii="仿宋_GB2312" w:hAnsi="宋体" w:eastAsia="仿宋_GB2312"/>
          <w:color w:val="000000"/>
          <w:spacing w:val="2"/>
          <w:sz w:val="32"/>
          <w:szCs w:val="32"/>
          <w:lang w:eastAsia="zh-CN"/>
        </w:rPr>
        <w:t xml:space="preserve">支出性质分类：决算总支出6560742.61元，其中人员经费1301910.38元，公用经费5258832.23元; </w:t>
      </w:r>
    </w:p>
    <w:p>
      <w:pPr>
        <w:widowControl/>
        <w:ind w:firstLine="635" w:firstLineChars="196"/>
        <w:rPr>
          <w:rFonts w:hint="eastAsia" w:ascii="仿宋_GB2312" w:hAnsi="宋体" w:eastAsia="仿宋_GB2312"/>
          <w:color w:val="000000"/>
          <w:spacing w:val="2"/>
          <w:sz w:val="32"/>
          <w:szCs w:val="32"/>
          <w:lang w:eastAsia="zh-CN"/>
        </w:rPr>
      </w:pPr>
      <w:r>
        <w:rPr>
          <w:rFonts w:hint="default" w:ascii="仿宋_GB2312" w:hAnsi="宋体" w:eastAsia="仿宋_GB2312"/>
          <w:color w:val="000000"/>
          <w:spacing w:val="2"/>
          <w:sz w:val="32"/>
          <w:szCs w:val="32"/>
          <w:lang w:eastAsia="zh-CN"/>
        </w:rPr>
        <w:t>③</w:t>
      </w:r>
      <w:r>
        <w:rPr>
          <w:rFonts w:hint="eastAsia" w:ascii="仿宋_GB2312" w:hAnsi="宋体" w:eastAsia="仿宋_GB2312"/>
          <w:color w:val="000000"/>
          <w:spacing w:val="2"/>
          <w:sz w:val="32"/>
          <w:szCs w:val="32"/>
          <w:lang w:eastAsia="zh-CN"/>
        </w:rPr>
        <w:t>支出经济分类：决算总支出6560742.61元，其中工资福利支出1301910.38元，商品服务支出5227872.23元，对个人和家庭的补助支出0元，资本性支出30960元。</w:t>
      </w:r>
    </w:p>
    <w:p>
      <w:pPr>
        <w:widowControl/>
        <w:ind w:firstLine="635" w:firstLineChars="196"/>
        <w:rPr>
          <w:rFonts w:hint="eastAsia" w:ascii="仿宋_GB2312" w:hAnsi="宋体" w:eastAsia="仿宋_GB2312"/>
          <w:color w:val="000000"/>
          <w:spacing w:val="2"/>
          <w:sz w:val="32"/>
          <w:szCs w:val="32"/>
          <w:lang w:eastAsia="zh-CN"/>
        </w:rPr>
      </w:pPr>
      <w:r>
        <w:rPr>
          <w:rFonts w:hint="eastAsia" w:ascii="仿宋_GB2312" w:hAnsi="宋体" w:eastAsia="仿宋_GB2312"/>
          <w:color w:val="000000"/>
          <w:spacing w:val="2"/>
          <w:sz w:val="32"/>
          <w:szCs w:val="32"/>
          <w:lang w:eastAsia="zh-CN"/>
        </w:rPr>
        <w:t>（</w:t>
      </w:r>
      <w:r>
        <w:rPr>
          <w:rFonts w:hint="eastAsia" w:ascii="仿宋_GB2312" w:hAnsi="宋体" w:eastAsia="仿宋_GB2312"/>
          <w:color w:val="000000"/>
          <w:spacing w:val="2"/>
          <w:sz w:val="32"/>
          <w:szCs w:val="32"/>
          <w:lang w:val="en-US" w:eastAsia="zh-CN"/>
        </w:rPr>
        <w:t>3</w:t>
      </w:r>
      <w:r>
        <w:rPr>
          <w:rFonts w:hint="eastAsia" w:ascii="仿宋_GB2312" w:hAnsi="宋体" w:eastAsia="仿宋_GB2312"/>
          <w:color w:val="000000"/>
          <w:spacing w:val="2"/>
          <w:sz w:val="32"/>
          <w:szCs w:val="32"/>
          <w:lang w:eastAsia="zh-CN"/>
        </w:rPr>
        <w:t>）、支出按经济分类科目分析</w:t>
      </w:r>
    </w:p>
    <w:p>
      <w:pPr>
        <w:widowControl/>
        <w:ind w:firstLine="635" w:firstLineChars="196"/>
        <w:rPr>
          <w:rFonts w:hint="eastAsia" w:ascii="仿宋_GB2312" w:hAnsi="宋体" w:eastAsia="仿宋_GB2312"/>
          <w:color w:val="000000"/>
          <w:spacing w:val="2"/>
          <w:sz w:val="32"/>
          <w:szCs w:val="32"/>
          <w:lang w:eastAsia="zh-CN"/>
        </w:rPr>
      </w:pPr>
      <w:r>
        <w:rPr>
          <w:rFonts w:hint="eastAsia" w:ascii="仿宋_GB2312" w:hAnsi="宋体" w:eastAsia="仿宋_GB2312"/>
          <w:color w:val="000000"/>
          <w:spacing w:val="2"/>
          <w:sz w:val="32"/>
          <w:szCs w:val="32"/>
          <w:lang w:eastAsia="zh-CN"/>
        </w:rPr>
        <w:t>（1）2020年全年总支出6560742.61元，其中工资福利支出1301910.38元，商品服务支出5227872.23元，对个人和家庭的补助支出0元，资本性支出30960元。</w:t>
      </w:r>
    </w:p>
    <w:p>
      <w:pPr>
        <w:widowControl/>
        <w:numPr>
          <w:ilvl w:val="0"/>
          <w:numId w:val="3"/>
        </w:numPr>
        <w:shd w:val="clear" w:color="auto" w:fill="FFFFFF"/>
        <w:ind w:firstLine="480"/>
        <w:jc w:val="left"/>
        <w:rPr>
          <w:rFonts w:hint="eastAsia" w:ascii="宋体" w:hAnsi="宋体" w:cs="宋体"/>
          <w:b/>
          <w:bCs/>
          <w:sz w:val="28"/>
          <w:szCs w:val="28"/>
        </w:rPr>
      </w:pPr>
      <w:r>
        <w:rPr>
          <w:rFonts w:hint="eastAsia" w:ascii="宋体" w:hAnsi="宋体" w:cs="宋体"/>
          <w:b/>
          <w:bCs/>
          <w:sz w:val="28"/>
          <w:szCs w:val="28"/>
        </w:rPr>
        <w:t>关于“三公”经费支出说明</w:t>
      </w:r>
    </w:p>
    <w:p>
      <w:pPr>
        <w:widowControl/>
        <w:ind w:firstLine="648" w:firstLineChars="200"/>
        <w:rPr>
          <w:rFonts w:hint="eastAsia" w:ascii="仿宋_GB2312" w:hAnsi="宋体" w:eastAsia="仿宋_GB2312"/>
          <w:color w:val="000000"/>
          <w:spacing w:val="2"/>
          <w:sz w:val="32"/>
          <w:szCs w:val="32"/>
          <w:lang w:eastAsia="zh-CN"/>
        </w:rPr>
      </w:pPr>
      <w:r>
        <w:rPr>
          <w:rFonts w:hint="eastAsia" w:ascii="仿宋_GB2312" w:hAnsi="宋体" w:eastAsia="仿宋_GB2312"/>
          <w:color w:val="000000"/>
          <w:spacing w:val="2"/>
          <w:sz w:val="32"/>
          <w:szCs w:val="32"/>
          <w:lang w:eastAsia="zh-CN"/>
        </w:rPr>
        <w:t>（1）、2020年“三公”经费决算总支出0元，其中：</w:t>
      </w:r>
    </w:p>
    <w:p>
      <w:pPr>
        <w:widowControl/>
        <w:ind w:firstLine="635" w:firstLineChars="196"/>
        <w:rPr>
          <w:rFonts w:hint="eastAsia" w:ascii="仿宋_GB2312" w:hAnsi="宋体" w:eastAsia="仿宋_GB2312"/>
          <w:color w:val="000000"/>
          <w:spacing w:val="2"/>
          <w:sz w:val="32"/>
          <w:szCs w:val="32"/>
          <w:lang w:eastAsia="zh-CN"/>
        </w:rPr>
      </w:pPr>
      <w:r>
        <w:rPr>
          <w:rFonts w:hint="eastAsia" w:ascii="仿宋_GB2312" w:hAnsi="宋体" w:eastAsia="仿宋_GB2312"/>
          <w:color w:val="000000"/>
          <w:spacing w:val="2"/>
          <w:sz w:val="32"/>
          <w:szCs w:val="32"/>
          <w:lang w:eastAsia="zh-CN"/>
        </w:rPr>
        <w:t>公务车运行维护费0元，年初预算数0元，决算数比预算数减少0元，减少幅度为0%；</w:t>
      </w:r>
    </w:p>
    <w:p>
      <w:pPr>
        <w:widowControl/>
        <w:ind w:firstLine="635" w:firstLineChars="196"/>
        <w:rPr>
          <w:rFonts w:hint="eastAsia" w:ascii="仿宋_GB2312" w:hAnsi="宋体" w:eastAsia="仿宋_GB2312"/>
          <w:color w:val="000000"/>
          <w:spacing w:val="2"/>
          <w:sz w:val="32"/>
          <w:szCs w:val="32"/>
          <w:lang w:eastAsia="zh-CN"/>
        </w:rPr>
      </w:pPr>
      <w:r>
        <w:rPr>
          <w:rFonts w:hint="eastAsia" w:ascii="仿宋_GB2312" w:hAnsi="宋体" w:eastAsia="仿宋_GB2312"/>
          <w:color w:val="000000"/>
          <w:spacing w:val="2"/>
          <w:sz w:val="32"/>
          <w:szCs w:val="32"/>
          <w:lang w:eastAsia="zh-CN"/>
        </w:rPr>
        <w:t>公务接待费0元，年初预算数0元，决算数比预算数增加0元，增长幅度为0%；</w:t>
      </w:r>
    </w:p>
    <w:p>
      <w:pPr>
        <w:widowControl/>
        <w:ind w:firstLine="635" w:firstLineChars="196"/>
        <w:rPr>
          <w:rFonts w:hint="eastAsia" w:ascii="仿宋_GB2312" w:hAnsi="宋体" w:eastAsia="仿宋_GB2312"/>
          <w:color w:val="000000"/>
          <w:spacing w:val="2"/>
          <w:sz w:val="32"/>
          <w:szCs w:val="32"/>
          <w:lang w:eastAsia="zh-CN"/>
        </w:rPr>
      </w:pPr>
      <w:r>
        <w:rPr>
          <w:rFonts w:hint="eastAsia" w:ascii="仿宋_GB2312" w:hAnsi="宋体" w:eastAsia="仿宋_GB2312"/>
          <w:color w:val="000000"/>
          <w:spacing w:val="2"/>
          <w:sz w:val="32"/>
          <w:szCs w:val="32"/>
          <w:lang w:eastAsia="zh-CN"/>
        </w:rPr>
        <w:t>因公出国（境）费0元，预算数0元，决算数比预算数增加0元，增长幅度为0%；</w:t>
      </w:r>
    </w:p>
    <w:p>
      <w:pPr>
        <w:widowControl/>
        <w:ind w:firstLine="635" w:firstLineChars="196"/>
        <w:rPr>
          <w:rFonts w:hint="eastAsia" w:ascii="仿宋_GB2312" w:hAnsi="宋体" w:eastAsia="仿宋_GB2312"/>
          <w:color w:val="000000"/>
          <w:spacing w:val="2"/>
          <w:sz w:val="32"/>
          <w:szCs w:val="32"/>
          <w:lang w:eastAsia="zh-CN"/>
        </w:rPr>
      </w:pPr>
      <w:r>
        <w:rPr>
          <w:rFonts w:hint="eastAsia" w:ascii="仿宋_GB2312" w:hAnsi="宋体" w:eastAsia="仿宋_GB2312"/>
          <w:color w:val="000000"/>
          <w:spacing w:val="2"/>
          <w:sz w:val="32"/>
          <w:szCs w:val="32"/>
          <w:lang w:eastAsia="zh-CN"/>
        </w:rPr>
        <w:t>（</w:t>
      </w:r>
      <w:r>
        <w:rPr>
          <w:rFonts w:hint="eastAsia" w:ascii="仿宋_GB2312" w:hAnsi="宋体" w:eastAsia="仿宋_GB2312"/>
          <w:color w:val="000000"/>
          <w:spacing w:val="2"/>
          <w:sz w:val="32"/>
          <w:szCs w:val="32"/>
          <w:lang w:val="en-US" w:eastAsia="zh-CN"/>
        </w:rPr>
        <w:t>2</w:t>
      </w:r>
      <w:r>
        <w:rPr>
          <w:rFonts w:hint="eastAsia" w:ascii="仿宋_GB2312" w:hAnsi="宋体" w:eastAsia="仿宋_GB2312"/>
          <w:color w:val="000000"/>
          <w:spacing w:val="2"/>
          <w:sz w:val="32"/>
          <w:szCs w:val="32"/>
          <w:lang w:eastAsia="zh-CN"/>
        </w:rPr>
        <w:t>）、2019年“三公”经费决算总支出0元，其中：</w:t>
      </w:r>
    </w:p>
    <w:p>
      <w:pPr>
        <w:widowControl/>
        <w:ind w:firstLine="635" w:firstLineChars="196"/>
        <w:rPr>
          <w:rFonts w:hint="eastAsia" w:ascii="仿宋_GB2312" w:hAnsi="宋体" w:eastAsia="仿宋_GB2312"/>
          <w:color w:val="000000"/>
          <w:spacing w:val="2"/>
          <w:sz w:val="32"/>
          <w:szCs w:val="32"/>
          <w:lang w:eastAsia="zh-CN"/>
        </w:rPr>
      </w:pPr>
      <w:r>
        <w:rPr>
          <w:rFonts w:hint="eastAsia" w:ascii="仿宋_GB2312" w:hAnsi="宋体" w:eastAsia="仿宋_GB2312"/>
          <w:color w:val="000000"/>
          <w:spacing w:val="2"/>
          <w:sz w:val="32"/>
          <w:szCs w:val="32"/>
          <w:lang w:eastAsia="zh-CN"/>
        </w:rPr>
        <w:t>公务车运行维护费0元，年初预算数0元，决算数比预算数减少0元，减少幅度为0%；</w:t>
      </w:r>
    </w:p>
    <w:p>
      <w:pPr>
        <w:widowControl/>
        <w:ind w:firstLine="635" w:firstLineChars="196"/>
        <w:rPr>
          <w:rFonts w:hint="eastAsia" w:ascii="仿宋_GB2312" w:hAnsi="宋体" w:eastAsia="仿宋_GB2312"/>
          <w:color w:val="000000"/>
          <w:spacing w:val="2"/>
          <w:sz w:val="32"/>
          <w:szCs w:val="32"/>
          <w:lang w:eastAsia="zh-CN"/>
        </w:rPr>
      </w:pPr>
      <w:r>
        <w:rPr>
          <w:rFonts w:hint="eastAsia" w:ascii="仿宋_GB2312" w:hAnsi="宋体" w:eastAsia="仿宋_GB2312"/>
          <w:color w:val="000000"/>
          <w:spacing w:val="2"/>
          <w:sz w:val="32"/>
          <w:szCs w:val="32"/>
          <w:lang w:eastAsia="zh-CN"/>
        </w:rPr>
        <w:t>公务接待费0元，年初预算数0元，决算数比预算数增加0元，增长幅度为0%；</w:t>
      </w:r>
    </w:p>
    <w:p>
      <w:pPr>
        <w:widowControl/>
        <w:ind w:firstLine="635" w:firstLineChars="196"/>
        <w:rPr>
          <w:rFonts w:hint="eastAsia" w:ascii="仿宋_GB2312" w:hAnsi="宋体" w:eastAsia="仿宋_GB2312"/>
          <w:color w:val="000000"/>
          <w:spacing w:val="2"/>
          <w:sz w:val="32"/>
          <w:szCs w:val="32"/>
          <w:lang w:eastAsia="zh-CN"/>
        </w:rPr>
      </w:pPr>
      <w:r>
        <w:rPr>
          <w:rFonts w:hint="eastAsia" w:ascii="仿宋_GB2312" w:hAnsi="宋体" w:eastAsia="仿宋_GB2312"/>
          <w:color w:val="000000"/>
          <w:spacing w:val="2"/>
          <w:sz w:val="32"/>
          <w:szCs w:val="32"/>
          <w:lang w:eastAsia="zh-CN"/>
        </w:rPr>
        <w:t>因公出国（境）费0元，预算数0元，决算数比预算数增加0元，增长幅度为0%；</w:t>
      </w:r>
    </w:p>
    <w:p>
      <w:pPr>
        <w:widowControl/>
        <w:numPr>
          <w:ilvl w:val="0"/>
          <w:numId w:val="0"/>
        </w:numPr>
        <w:shd w:val="clear" w:color="auto" w:fill="FFFFFF"/>
        <w:jc w:val="left"/>
        <w:rPr>
          <w:rFonts w:hint="default" w:ascii="宋体" w:hAnsi="宋体" w:cs="宋体" w:eastAsiaTheme="minorEastAsia"/>
          <w:b/>
          <w:bCs/>
          <w:sz w:val="28"/>
          <w:szCs w:val="28"/>
          <w:lang w:val="en-US" w:eastAsia="zh-CN"/>
        </w:rPr>
      </w:pPr>
    </w:p>
    <w:p>
      <w:pPr>
        <w:widowControl/>
        <w:shd w:val="clear" w:color="auto" w:fill="FFFFFF"/>
        <w:jc w:val="left"/>
        <w:rPr>
          <w:rFonts w:hint="eastAsia" w:ascii="宋体" w:hAnsi="宋体" w:cs="宋体"/>
          <w:b/>
          <w:bCs/>
          <w:sz w:val="28"/>
          <w:szCs w:val="28"/>
        </w:rPr>
      </w:pPr>
      <w:r>
        <w:rPr>
          <w:rFonts w:hint="eastAsia" w:ascii="宋体" w:hAnsi="宋体" w:cs="宋体"/>
          <w:sz w:val="28"/>
          <w:szCs w:val="28"/>
        </w:rPr>
        <w:t>　　</w:t>
      </w:r>
      <w:r>
        <w:rPr>
          <w:rFonts w:hint="eastAsia" w:ascii="宋体" w:hAnsi="宋体" w:cs="宋体"/>
          <w:b/>
          <w:bCs/>
          <w:sz w:val="28"/>
          <w:szCs w:val="28"/>
        </w:rPr>
        <w:t>（三）关于机关运行经费支出说明</w:t>
      </w:r>
    </w:p>
    <w:p>
      <w:pPr>
        <w:widowControl/>
        <w:ind w:firstLine="635" w:firstLineChars="196"/>
        <w:rPr>
          <w:rFonts w:hint="eastAsia" w:ascii="仿宋_GB2312" w:hAnsi="宋体" w:eastAsia="仿宋_GB2312"/>
          <w:color w:val="000000"/>
          <w:spacing w:val="2"/>
          <w:sz w:val="32"/>
          <w:szCs w:val="32"/>
          <w:lang w:eastAsia="zh-CN"/>
        </w:rPr>
      </w:pPr>
      <w:r>
        <w:rPr>
          <w:rFonts w:hint="eastAsia" w:ascii="仿宋_GB2312" w:hAnsi="宋体" w:eastAsia="仿宋_GB2312"/>
          <w:color w:val="000000"/>
          <w:spacing w:val="2"/>
          <w:sz w:val="32"/>
          <w:szCs w:val="32"/>
          <w:lang w:eastAsia="zh-CN"/>
        </w:rPr>
        <w:t>2020年机关运行经费支出3495084.23元，2019年机关运行经费支出2122835.75元，较上年增加1372248.48元，幅度增加64.64%。</w:t>
      </w:r>
    </w:p>
    <w:p>
      <w:pPr>
        <w:widowControl/>
        <w:shd w:val="clear" w:color="auto" w:fill="FFFFFF"/>
        <w:jc w:val="left"/>
        <w:rPr>
          <w:rFonts w:hint="eastAsia" w:ascii="宋体" w:hAnsi="宋体" w:cs="宋体"/>
          <w:b/>
          <w:bCs/>
          <w:sz w:val="28"/>
          <w:szCs w:val="28"/>
        </w:rPr>
      </w:pPr>
      <w:r>
        <w:rPr>
          <w:rFonts w:hint="eastAsia" w:ascii="宋体" w:hAnsi="宋体" w:cs="宋体"/>
          <w:sz w:val="28"/>
          <w:szCs w:val="28"/>
        </w:rPr>
        <w:t>　</w:t>
      </w:r>
      <w:r>
        <w:rPr>
          <w:rFonts w:hint="eastAsia" w:ascii="宋体" w:hAnsi="宋体" w:cs="宋体"/>
          <w:b/>
          <w:bCs/>
          <w:sz w:val="28"/>
          <w:szCs w:val="28"/>
        </w:rPr>
        <w:t>　（四）关于政府采购支出说明</w:t>
      </w:r>
    </w:p>
    <w:p>
      <w:pPr>
        <w:widowControl/>
        <w:ind w:firstLine="635" w:firstLineChars="196"/>
        <w:rPr>
          <w:rFonts w:hint="eastAsia" w:ascii="仿宋_GB2312" w:hAnsi="宋体" w:eastAsia="仿宋_GB2312"/>
          <w:color w:val="000000"/>
          <w:spacing w:val="2"/>
          <w:sz w:val="32"/>
          <w:szCs w:val="32"/>
          <w:lang w:eastAsia="zh-CN"/>
        </w:rPr>
      </w:pPr>
      <w:r>
        <w:rPr>
          <w:rFonts w:hint="eastAsia" w:ascii="仿宋_GB2312" w:hAnsi="宋体" w:eastAsia="仿宋_GB2312"/>
          <w:color w:val="000000"/>
          <w:spacing w:val="2"/>
          <w:sz w:val="32"/>
          <w:szCs w:val="32"/>
          <w:lang w:eastAsia="zh-CN"/>
        </w:rPr>
        <w:t>2020年政府采购总支出1456500元，其中政府采购货物支出13800元，政府采购工程支出861300元，政府采购服务支出581400元。</w:t>
      </w:r>
    </w:p>
    <w:p>
      <w:pPr>
        <w:widowControl/>
        <w:shd w:val="clear" w:color="auto" w:fill="FFFFFF"/>
        <w:jc w:val="left"/>
        <w:rPr>
          <w:rFonts w:hint="eastAsia" w:ascii="宋体" w:hAnsi="宋体" w:cs="宋体"/>
          <w:b/>
          <w:bCs/>
          <w:sz w:val="28"/>
          <w:szCs w:val="28"/>
        </w:rPr>
      </w:pPr>
      <w:r>
        <w:rPr>
          <w:rFonts w:hint="eastAsia" w:ascii="宋体" w:hAnsi="宋体" w:cs="宋体"/>
          <w:sz w:val="28"/>
          <w:szCs w:val="28"/>
        </w:rPr>
        <w:t>　　</w:t>
      </w:r>
      <w:r>
        <w:rPr>
          <w:rFonts w:hint="eastAsia" w:ascii="宋体" w:hAnsi="宋体" w:cs="宋体"/>
          <w:b/>
          <w:bCs/>
          <w:sz w:val="28"/>
          <w:szCs w:val="28"/>
        </w:rPr>
        <w:t>（五）关于国有资产占用情况说明</w:t>
      </w:r>
    </w:p>
    <w:p>
      <w:pPr>
        <w:widowControl/>
        <w:ind w:firstLine="635" w:firstLineChars="196"/>
        <w:rPr>
          <w:rFonts w:hint="eastAsia" w:ascii="仿宋_GB2312" w:hAnsi="宋体" w:eastAsia="仿宋_GB2312"/>
          <w:color w:val="000000"/>
          <w:spacing w:val="2"/>
          <w:sz w:val="32"/>
          <w:szCs w:val="32"/>
          <w:lang w:eastAsia="zh-CN"/>
        </w:rPr>
      </w:pPr>
      <w:r>
        <w:rPr>
          <w:rFonts w:hint="eastAsia" w:ascii="仿宋_GB2312" w:hAnsi="宋体" w:eastAsia="仿宋_GB2312"/>
          <w:color w:val="000000"/>
          <w:spacing w:val="2"/>
          <w:sz w:val="32"/>
          <w:szCs w:val="32"/>
          <w:lang w:eastAsia="zh-CN"/>
        </w:rPr>
        <w:t>截至2020年12月31日，本单位共有车辆0辆，其中领导干部用车0辆，一般公务用车0辆，一般执法执勤用车0辆，特种专业技术用车0辆，其它用车0辆。</w:t>
      </w:r>
    </w:p>
    <w:p>
      <w:pPr>
        <w:widowControl/>
        <w:shd w:val="clear" w:color="auto" w:fill="FFFFFF"/>
        <w:ind w:firstLine="562" w:firstLineChars="200"/>
        <w:jc w:val="left"/>
        <w:rPr>
          <w:rFonts w:hint="eastAsia" w:ascii="宋体" w:hAnsi="宋体" w:cs="宋体"/>
          <w:b/>
          <w:bCs/>
          <w:sz w:val="28"/>
          <w:szCs w:val="28"/>
          <w:lang w:val="en-US" w:eastAsia="zh-CN"/>
        </w:rPr>
      </w:pPr>
      <w:r>
        <w:rPr>
          <w:rFonts w:hint="eastAsia" w:ascii="宋体" w:hAnsi="宋体" w:cs="宋体"/>
          <w:b/>
          <w:bCs/>
          <w:sz w:val="28"/>
          <w:szCs w:val="28"/>
          <w:lang w:val="en-US" w:eastAsia="zh-CN"/>
        </w:rPr>
        <w:t>（六）重点绩效评价结果等预算绩效情况说明</w:t>
      </w:r>
    </w:p>
    <w:p>
      <w:pPr>
        <w:pStyle w:val="10"/>
        <w:spacing w:line="540" w:lineRule="exact"/>
        <w:rPr>
          <w:rFonts w:hint="eastAsia" w:ascii="仿宋_GB2312" w:hAnsi="宋体" w:eastAsia="仿宋_GB2312" w:cs="Times New Roman"/>
          <w:lang w:val="en-US" w:eastAsia="zh-CN"/>
        </w:rPr>
      </w:pPr>
      <w:r>
        <w:rPr>
          <w:rFonts w:hint="eastAsia" w:ascii="仿宋_GB2312" w:hAnsi="宋体" w:eastAsia="仿宋_GB2312" w:cs="Times New Roman"/>
          <w:lang w:val="en-US" w:eastAsia="zh-CN"/>
        </w:rPr>
        <w:t>2020年，根据预算绩效管理要求，我单位组织2020年度一般公共预算项目支出全面开展绩效自评，共涉及项目1个，资金1153936.39元。 2020年项目资金投入1153936.39元，已使用1153936.39元，使用率达100%。使用从评价结果看，项目立项程序完整、规范，预算执行及时、有效，绩效目标得到较好实现，绩效管理水平不断提高，绩效指标体系建设逐渐丰富和完善。</w:t>
      </w:r>
    </w:p>
    <w:p>
      <w:pPr>
        <w:spacing w:line="440" w:lineRule="exact"/>
        <w:ind w:firstLine="562" w:firstLineChars="200"/>
        <w:rPr>
          <w:rFonts w:hint="eastAsia" w:ascii="宋体" w:hAnsi="宋体"/>
          <w:b/>
          <w:color w:val="FF6600"/>
          <w:spacing w:val="2"/>
          <w:sz w:val="28"/>
          <w:szCs w:val="28"/>
        </w:rPr>
      </w:pPr>
      <w:r>
        <w:rPr>
          <w:rFonts w:hint="eastAsia" w:ascii="宋体" w:hAnsi="宋体" w:cs="宋体"/>
          <w:b/>
          <w:bCs/>
          <w:sz w:val="28"/>
          <w:szCs w:val="28"/>
          <w:lang w:val="en-US" w:eastAsia="zh-CN"/>
        </w:rPr>
        <w:t>（七）</w:t>
      </w:r>
      <w:r>
        <w:rPr>
          <w:rFonts w:hint="eastAsia" w:ascii="宋体" w:hAnsi="宋体"/>
          <w:b/>
          <w:spacing w:val="2"/>
          <w:sz w:val="28"/>
          <w:szCs w:val="28"/>
        </w:rPr>
        <w:t>决算收支增减变化情况</w:t>
      </w:r>
    </w:p>
    <w:p>
      <w:pPr>
        <w:spacing w:line="440" w:lineRule="exact"/>
        <w:ind w:firstLine="568" w:firstLineChars="200"/>
        <w:rPr>
          <w:rFonts w:hint="eastAsia" w:ascii="宋体" w:hAnsi="宋体"/>
          <w:spacing w:val="2"/>
          <w:sz w:val="28"/>
          <w:szCs w:val="28"/>
        </w:rPr>
      </w:pPr>
      <w:r>
        <w:rPr>
          <w:rFonts w:hint="eastAsia" w:ascii="宋体" w:hAnsi="宋体"/>
          <w:spacing w:val="2"/>
          <w:sz w:val="28"/>
          <w:szCs w:val="28"/>
        </w:rPr>
        <w:t>1、收入增减变化情况</w:t>
      </w:r>
    </w:p>
    <w:p>
      <w:pPr>
        <w:widowControl/>
        <w:ind w:firstLine="568" w:firstLineChars="200"/>
        <w:rPr>
          <w:rFonts w:hint="eastAsia" w:ascii="宋体" w:hAnsi="宋体"/>
          <w:spacing w:val="2"/>
          <w:sz w:val="28"/>
          <w:szCs w:val="28"/>
        </w:rPr>
      </w:pPr>
      <w:r>
        <w:rPr>
          <w:rFonts w:hint="eastAsia" w:ascii="宋体" w:hAnsi="宋体"/>
          <w:spacing w:val="2"/>
          <w:sz w:val="28"/>
          <w:szCs w:val="28"/>
        </w:rPr>
        <w:t>2019年全年总收入</w:t>
      </w:r>
      <w:r>
        <w:rPr>
          <w:rFonts w:hint="eastAsia" w:ascii="宋体" w:hAnsi="宋体"/>
          <w:spacing w:val="2"/>
          <w:sz w:val="28"/>
          <w:szCs w:val="28"/>
          <w:lang w:val="en-US" w:eastAsia="zh-CN"/>
        </w:rPr>
        <w:t>270.11万</w:t>
      </w:r>
      <w:r>
        <w:rPr>
          <w:rFonts w:hint="eastAsia" w:ascii="宋体" w:hAnsi="宋体"/>
          <w:spacing w:val="2"/>
          <w:sz w:val="28"/>
          <w:szCs w:val="28"/>
        </w:rPr>
        <w:t>元,2020年全年总收入</w:t>
      </w:r>
      <w:r>
        <w:rPr>
          <w:rFonts w:hint="eastAsia" w:ascii="宋体" w:hAnsi="宋体"/>
          <w:spacing w:val="2"/>
          <w:sz w:val="28"/>
          <w:szCs w:val="28"/>
          <w:lang w:val="en-US" w:eastAsia="zh-CN"/>
        </w:rPr>
        <w:t>656.07万</w:t>
      </w:r>
      <w:r>
        <w:rPr>
          <w:rFonts w:hint="eastAsia" w:ascii="宋体" w:hAnsi="宋体"/>
          <w:spacing w:val="2"/>
          <w:sz w:val="28"/>
          <w:szCs w:val="28"/>
        </w:rPr>
        <w:t>元，同比上年增加</w:t>
      </w:r>
      <w:r>
        <w:rPr>
          <w:rFonts w:hint="eastAsia" w:ascii="宋体" w:hAnsi="宋体"/>
          <w:spacing w:val="2"/>
          <w:sz w:val="28"/>
          <w:szCs w:val="28"/>
          <w:lang w:val="en-US" w:eastAsia="zh-CN"/>
        </w:rPr>
        <w:t>385.96万</w:t>
      </w:r>
      <w:r>
        <w:rPr>
          <w:rFonts w:hint="eastAsia" w:ascii="宋体" w:hAnsi="宋体"/>
          <w:spacing w:val="2"/>
          <w:sz w:val="28"/>
          <w:szCs w:val="28"/>
        </w:rPr>
        <w:t>元，增长幅度为</w:t>
      </w:r>
      <w:r>
        <w:rPr>
          <w:rFonts w:hint="eastAsia" w:ascii="宋体" w:hAnsi="宋体"/>
          <w:spacing w:val="2"/>
          <w:sz w:val="28"/>
          <w:szCs w:val="28"/>
          <w:lang w:val="en-US" w:eastAsia="zh-CN"/>
        </w:rPr>
        <w:t>142.89</w:t>
      </w:r>
      <w:r>
        <w:rPr>
          <w:rFonts w:hint="eastAsia" w:ascii="宋体" w:hAnsi="宋体"/>
          <w:spacing w:val="2"/>
          <w:sz w:val="28"/>
          <w:szCs w:val="28"/>
        </w:rPr>
        <w:t>%，原因是业务量增加。</w:t>
      </w:r>
    </w:p>
    <w:p>
      <w:pPr>
        <w:spacing w:line="440" w:lineRule="exact"/>
        <w:ind w:firstLine="568" w:firstLineChars="200"/>
        <w:rPr>
          <w:rFonts w:hint="eastAsia" w:ascii="宋体" w:hAnsi="宋体"/>
          <w:spacing w:val="2"/>
          <w:sz w:val="28"/>
          <w:szCs w:val="28"/>
        </w:rPr>
      </w:pPr>
      <w:r>
        <w:rPr>
          <w:rFonts w:hint="eastAsia" w:ascii="宋体" w:hAnsi="宋体"/>
          <w:spacing w:val="2"/>
          <w:sz w:val="28"/>
          <w:szCs w:val="28"/>
        </w:rPr>
        <w:t>2、支出增减变化情况</w:t>
      </w:r>
    </w:p>
    <w:p>
      <w:pPr>
        <w:widowControl/>
        <w:ind w:firstLine="568" w:firstLineChars="200"/>
        <w:rPr>
          <w:rFonts w:hint="eastAsia" w:ascii="宋体" w:hAnsi="宋体"/>
          <w:spacing w:val="2"/>
          <w:sz w:val="28"/>
          <w:szCs w:val="28"/>
        </w:rPr>
      </w:pPr>
      <w:r>
        <w:rPr>
          <w:rFonts w:hint="eastAsia" w:ascii="宋体" w:hAnsi="宋体"/>
          <w:spacing w:val="2"/>
          <w:sz w:val="28"/>
          <w:szCs w:val="28"/>
        </w:rPr>
        <w:t>2019年全年总</w:t>
      </w:r>
      <w:r>
        <w:rPr>
          <w:rFonts w:hint="eastAsia" w:ascii="宋体" w:hAnsi="宋体"/>
          <w:spacing w:val="2"/>
          <w:sz w:val="28"/>
          <w:szCs w:val="28"/>
          <w:lang w:eastAsia="zh-CN"/>
        </w:rPr>
        <w:t>支出</w:t>
      </w:r>
      <w:r>
        <w:rPr>
          <w:rFonts w:hint="eastAsia" w:ascii="宋体" w:hAnsi="宋体"/>
          <w:spacing w:val="2"/>
          <w:sz w:val="28"/>
          <w:szCs w:val="28"/>
          <w:lang w:val="en-US" w:eastAsia="zh-CN"/>
        </w:rPr>
        <w:t>270.11万</w:t>
      </w:r>
      <w:r>
        <w:rPr>
          <w:rFonts w:hint="eastAsia" w:ascii="宋体" w:hAnsi="宋体"/>
          <w:spacing w:val="2"/>
          <w:sz w:val="28"/>
          <w:szCs w:val="28"/>
        </w:rPr>
        <w:t>元,2020年全年总</w:t>
      </w:r>
      <w:r>
        <w:rPr>
          <w:rFonts w:hint="eastAsia" w:ascii="宋体" w:hAnsi="宋体"/>
          <w:spacing w:val="2"/>
          <w:sz w:val="28"/>
          <w:szCs w:val="28"/>
          <w:lang w:eastAsia="zh-CN"/>
        </w:rPr>
        <w:t>支出</w:t>
      </w:r>
      <w:r>
        <w:rPr>
          <w:rFonts w:hint="eastAsia" w:ascii="宋体" w:hAnsi="宋体"/>
          <w:spacing w:val="2"/>
          <w:sz w:val="28"/>
          <w:szCs w:val="28"/>
          <w:lang w:val="en-US" w:eastAsia="zh-CN"/>
        </w:rPr>
        <w:t>656.07万</w:t>
      </w:r>
      <w:r>
        <w:rPr>
          <w:rFonts w:hint="eastAsia" w:ascii="宋体" w:hAnsi="宋体"/>
          <w:spacing w:val="2"/>
          <w:sz w:val="28"/>
          <w:szCs w:val="28"/>
        </w:rPr>
        <w:t>元，同比上年增加</w:t>
      </w:r>
      <w:r>
        <w:rPr>
          <w:rFonts w:hint="eastAsia" w:ascii="宋体" w:hAnsi="宋体"/>
          <w:spacing w:val="2"/>
          <w:sz w:val="28"/>
          <w:szCs w:val="28"/>
          <w:lang w:val="en-US" w:eastAsia="zh-CN"/>
        </w:rPr>
        <w:t>385.96万</w:t>
      </w:r>
      <w:r>
        <w:rPr>
          <w:rFonts w:hint="eastAsia" w:ascii="宋体" w:hAnsi="宋体"/>
          <w:spacing w:val="2"/>
          <w:sz w:val="28"/>
          <w:szCs w:val="28"/>
        </w:rPr>
        <w:t>元，增长幅度为</w:t>
      </w:r>
      <w:r>
        <w:rPr>
          <w:rFonts w:hint="eastAsia" w:ascii="宋体" w:hAnsi="宋体"/>
          <w:spacing w:val="2"/>
          <w:sz w:val="28"/>
          <w:szCs w:val="28"/>
          <w:lang w:val="en-US" w:eastAsia="zh-CN"/>
        </w:rPr>
        <w:t>142.89</w:t>
      </w:r>
      <w:r>
        <w:rPr>
          <w:rFonts w:hint="eastAsia" w:ascii="宋体" w:hAnsi="宋体"/>
          <w:spacing w:val="2"/>
          <w:sz w:val="28"/>
          <w:szCs w:val="28"/>
        </w:rPr>
        <w:t>%，原因是业务量增加。</w:t>
      </w:r>
    </w:p>
    <w:p>
      <w:pPr>
        <w:pStyle w:val="10"/>
        <w:spacing w:line="540" w:lineRule="exact"/>
        <w:rPr>
          <w:rFonts w:hint="eastAsia" w:ascii="仿宋_GB2312" w:hAnsi="宋体" w:eastAsia="仿宋_GB2312" w:cs="Times New Roman"/>
          <w:lang w:val="en-US" w:eastAsia="zh-CN"/>
        </w:rPr>
      </w:pPr>
      <w:bookmarkStart w:id="0" w:name="_GoBack"/>
      <w:bookmarkEnd w:id="0"/>
    </w:p>
    <w:p>
      <w:pPr>
        <w:pStyle w:val="10"/>
        <w:ind w:left="0" w:leftChars="0" w:firstLine="0" w:firstLineChars="0"/>
        <w:rPr>
          <w:rFonts w:hint="eastAsia" w:ascii="仿宋_GB2312" w:hAnsi="宋体" w:eastAsia="仿宋_GB2312" w:cs="Times New Roma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b/>
          <w:bCs w:val="0"/>
          <w:color w:val="333333"/>
          <w:sz w:val="24"/>
          <w:szCs w:val="24"/>
        </w:rPr>
      </w:pPr>
      <w:r>
        <w:rPr>
          <w:rStyle w:val="9"/>
          <w:rFonts w:hint="eastAsia" w:ascii="微软雅黑" w:hAnsi="微软雅黑" w:eastAsia="微软雅黑" w:cs="微软雅黑"/>
          <w:b/>
          <w:bCs w:val="0"/>
          <w:i w:val="0"/>
          <w:caps w:val="0"/>
          <w:color w:val="333333"/>
          <w:spacing w:val="0"/>
          <w:sz w:val="24"/>
          <w:szCs w:val="24"/>
          <w:shd w:val="clear" w:fill="FFFFFF"/>
        </w:rPr>
        <w:t>第四部分</w:t>
      </w:r>
      <w:r>
        <w:rPr>
          <w:rStyle w:val="9"/>
          <w:rFonts w:hint="eastAsia" w:ascii="微软雅黑" w:hAnsi="微软雅黑" w:eastAsia="微软雅黑" w:cs="微软雅黑"/>
          <w:b/>
          <w:bCs w:val="0"/>
          <w:i w:val="0"/>
          <w:caps w:val="0"/>
          <w:color w:val="333333"/>
          <w:spacing w:val="0"/>
          <w:sz w:val="24"/>
          <w:szCs w:val="24"/>
          <w:shd w:val="clear" w:fill="FFFFFF"/>
          <w:lang w:val="en-US" w:eastAsia="zh-CN"/>
        </w:rPr>
        <w:t xml:space="preserve"> </w:t>
      </w:r>
      <w:r>
        <w:rPr>
          <w:rStyle w:val="9"/>
          <w:rFonts w:hint="eastAsia" w:ascii="微软雅黑" w:hAnsi="微软雅黑" w:eastAsia="微软雅黑" w:cs="微软雅黑"/>
          <w:b/>
          <w:bCs w:val="0"/>
          <w:i w:val="0"/>
          <w:caps w:val="0"/>
          <w:color w:val="333333"/>
          <w:spacing w:val="0"/>
          <w:sz w:val="24"/>
          <w:szCs w:val="24"/>
          <w:shd w:val="clear" w:fill="FFFFFF"/>
        </w:rPr>
        <w:t>名词解释</w:t>
      </w:r>
    </w:p>
    <w:p>
      <w:pPr>
        <w:ind w:firstLine="710" w:firstLineChars="250"/>
        <w:rPr>
          <w:rFonts w:ascii="宋体" w:hAnsi="宋体"/>
          <w:color w:val="000000"/>
          <w:spacing w:val="2"/>
          <w:sz w:val="28"/>
          <w:szCs w:val="28"/>
        </w:rPr>
      </w:pPr>
      <w:r>
        <w:rPr>
          <w:rFonts w:hint="eastAsia" w:ascii="宋体" w:hAnsi="宋体"/>
          <w:color w:val="000000"/>
          <w:spacing w:val="2"/>
          <w:sz w:val="28"/>
          <w:szCs w:val="28"/>
        </w:rPr>
        <w:t>（一）财政拨款（补助）：指省级财政当年拨付的资金。</w:t>
      </w:r>
    </w:p>
    <w:p>
      <w:pPr>
        <w:ind w:firstLine="710" w:firstLineChars="250"/>
        <w:rPr>
          <w:rFonts w:ascii="宋体" w:hAnsi="宋体"/>
          <w:color w:val="000000"/>
          <w:spacing w:val="2"/>
          <w:sz w:val="28"/>
          <w:szCs w:val="28"/>
        </w:rPr>
      </w:pPr>
      <w:r>
        <w:rPr>
          <w:rFonts w:hint="eastAsia" w:ascii="宋体" w:hAnsi="宋体"/>
          <w:color w:val="000000"/>
          <w:spacing w:val="2"/>
          <w:sz w:val="28"/>
          <w:szCs w:val="28"/>
        </w:rPr>
        <w:t>（二）事业收入：指事业单位开展专业业务活动及其辅助活动取得的收入。</w:t>
      </w:r>
      <w:r>
        <w:rPr>
          <w:rFonts w:ascii="宋体" w:hAnsi="宋体"/>
          <w:color w:val="000000"/>
          <w:spacing w:val="2"/>
          <w:sz w:val="28"/>
          <w:szCs w:val="28"/>
        </w:rPr>
        <w:t xml:space="preserve"> </w:t>
      </w:r>
      <w:r>
        <w:rPr>
          <w:rFonts w:ascii="宋体" w:hAnsi="宋体"/>
          <w:color w:val="000000"/>
          <w:spacing w:val="2"/>
          <w:sz w:val="28"/>
          <w:szCs w:val="28"/>
        </w:rPr>
        <w:br w:type="textWrapping"/>
      </w:r>
      <w:r>
        <w:rPr>
          <w:rFonts w:hint="eastAsia" w:ascii="宋体" w:hAnsi="宋体"/>
          <w:color w:val="000000"/>
          <w:spacing w:val="2"/>
          <w:sz w:val="28"/>
          <w:szCs w:val="28"/>
        </w:rPr>
        <w:t>　　</w:t>
      </w:r>
      <w:r>
        <w:rPr>
          <w:rFonts w:ascii="宋体" w:hAnsi="宋体"/>
          <w:color w:val="000000"/>
          <w:spacing w:val="2"/>
          <w:sz w:val="28"/>
          <w:szCs w:val="28"/>
        </w:rPr>
        <w:t xml:space="preserve"> </w:t>
      </w:r>
      <w:r>
        <w:rPr>
          <w:rFonts w:hint="eastAsia" w:ascii="宋体" w:hAnsi="宋体"/>
          <w:color w:val="000000"/>
          <w:spacing w:val="2"/>
          <w:sz w:val="28"/>
          <w:szCs w:val="28"/>
        </w:rPr>
        <w:t>（三）其他收入：指预算单位在“财政拨款补助收入”、“事业收入”、“经营收入”以外取得的收入。</w:t>
      </w:r>
      <w:r>
        <w:rPr>
          <w:rFonts w:ascii="宋体" w:hAnsi="宋体"/>
          <w:color w:val="000000"/>
          <w:spacing w:val="2"/>
          <w:sz w:val="28"/>
          <w:szCs w:val="28"/>
        </w:rPr>
        <w:t xml:space="preserve"> </w:t>
      </w:r>
      <w:r>
        <w:rPr>
          <w:rFonts w:ascii="宋体" w:hAnsi="宋体"/>
          <w:color w:val="000000"/>
          <w:spacing w:val="2"/>
          <w:sz w:val="28"/>
          <w:szCs w:val="28"/>
        </w:rPr>
        <w:br w:type="textWrapping"/>
      </w:r>
      <w:r>
        <w:rPr>
          <w:rFonts w:hint="eastAsia" w:ascii="宋体" w:hAnsi="宋体"/>
          <w:color w:val="000000"/>
          <w:spacing w:val="2"/>
          <w:sz w:val="28"/>
          <w:szCs w:val="28"/>
        </w:rPr>
        <w:t>　　</w:t>
      </w:r>
      <w:r>
        <w:rPr>
          <w:rFonts w:ascii="宋体" w:hAnsi="宋体"/>
          <w:color w:val="000000"/>
          <w:spacing w:val="2"/>
          <w:sz w:val="28"/>
          <w:szCs w:val="28"/>
        </w:rPr>
        <w:t xml:space="preserve"> </w:t>
      </w:r>
      <w:r>
        <w:rPr>
          <w:rFonts w:hint="eastAsia" w:ascii="宋体" w:hAnsi="宋体"/>
          <w:color w:val="000000"/>
          <w:spacing w:val="2"/>
          <w:sz w:val="28"/>
          <w:szCs w:val="28"/>
        </w:rPr>
        <w:t>（四）上年结转：指以前年度尚未完成、结转到本年仍按原规定用途继续使用的资金。</w:t>
      </w:r>
      <w:r>
        <w:rPr>
          <w:rFonts w:ascii="宋体" w:hAnsi="宋体"/>
          <w:color w:val="000000"/>
          <w:spacing w:val="2"/>
          <w:sz w:val="28"/>
          <w:szCs w:val="28"/>
        </w:rPr>
        <w:t xml:space="preserve"> </w:t>
      </w:r>
      <w:r>
        <w:rPr>
          <w:rFonts w:ascii="宋体" w:hAnsi="宋体"/>
          <w:color w:val="000000"/>
          <w:spacing w:val="2"/>
          <w:sz w:val="28"/>
          <w:szCs w:val="28"/>
        </w:rPr>
        <w:br w:type="textWrapping"/>
      </w:r>
      <w:r>
        <w:rPr>
          <w:rFonts w:hint="eastAsia" w:ascii="宋体" w:hAnsi="宋体"/>
          <w:color w:val="000000"/>
          <w:spacing w:val="2"/>
          <w:sz w:val="28"/>
          <w:szCs w:val="28"/>
        </w:rPr>
        <w:t>　　</w:t>
      </w:r>
      <w:r>
        <w:rPr>
          <w:rFonts w:ascii="宋体" w:hAnsi="宋体"/>
          <w:color w:val="000000"/>
          <w:spacing w:val="2"/>
          <w:sz w:val="28"/>
          <w:szCs w:val="28"/>
        </w:rPr>
        <w:t xml:space="preserve"> </w:t>
      </w:r>
      <w:r>
        <w:rPr>
          <w:rFonts w:hint="eastAsia" w:ascii="宋体" w:hAnsi="宋体"/>
          <w:color w:val="000000"/>
          <w:spacing w:val="2"/>
          <w:sz w:val="28"/>
          <w:szCs w:val="28"/>
        </w:rPr>
        <w:t>（五）基本支出：指为保障机构正常运转、完成日常工作任务而发生的人员支出和公用支出。</w:t>
      </w:r>
      <w:r>
        <w:rPr>
          <w:rFonts w:ascii="宋体" w:hAnsi="宋体"/>
          <w:color w:val="000000"/>
          <w:spacing w:val="2"/>
          <w:sz w:val="28"/>
          <w:szCs w:val="28"/>
        </w:rPr>
        <w:t xml:space="preserve"> </w:t>
      </w:r>
      <w:r>
        <w:rPr>
          <w:rFonts w:ascii="宋体" w:hAnsi="宋体"/>
          <w:color w:val="000000"/>
          <w:spacing w:val="2"/>
          <w:sz w:val="28"/>
          <w:szCs w:val="28"/>
        </w:rPr>
        <w:br w:type="textWrapping"/>
      </w:r>
      <w:r>
        <w:rPr>
          <w:rFonts w:hint="eastAsia" w:ascii="宋体" w:hAnsi="宋体"/>
          <w:color w:val="000000"/>
          <w:spacing w:val="2"/>
          <w:sz w:val="28"/>
          <w:szCs w:val="28"/>
        </w:rPr>
        <w:t>　</w:t>
      </w:r>
      <w:r>
        <w:rPr>
          <w:rFonts w:ascii="宋体" w:hAnsi="宋体"/>
          <w:color w:val="000000"/>
          <w:spacing w:val="2"/>
          <w:sz w:val="28"/>
          <w:szCs w:val="28"/>
        </w:rPr>
        <w:t xml:space="preserve"> </w:t>
      </w:r>
      <w:r>
        <w:rPr>
          <w:rFonts w:hint="eastAsia" w:ascii="宋体" w:hAnsi="宋体"/>
          <w:color w:val="000000"/>
          <w:spacing w:val="2"/>
          <w:sz w:val="28"/>
          <w:szCs w:val="28"/>
        </w:rPr>
        <w:t>　（六）项目支出：指为完成特定的行政工作任务或事业发展目标，在基本支出之外发生的各项支出。</w:t>
      </w:r>
    </w:p>
    <w:p>
      <w:pPr>
        <w:ind w:firstLine="710" w:firstLineChars="250"/>
        <w:rPr>
          <w:rFonts w:ascii="宋体" w:hAnsi="宋体"/>
          <w:color w:val="000000"/>
          <w:spacing w:val="2"/>
          <w:sz w:val="28"/>
          <w:szCs w:val="28"/>
        </w:rPr>
      </w:pPr>
      <w:r>
        <w:rPr>
          <w:rFonts w:hint="eastAsia" w:ascii="宋体" w:hAnsi="宋体"/>
          <w:color w:val="000000"/>
          <w:spacing w:val="2"/>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ind w:firstLine="852" w:firstLineChars="300"/>
        <w:rPr>
          <w:rFonts w:ascii="宋体" w:hAnsi="宋体"/>
          <w:color w:val="000000"/>
          <w:spacing w:val="2"/>
          <w:sz w:val="28"/>
          <w:szCs w:val="28"/>
        </w:rPr>
      </w:pPr>
      <w:r>
        <w:rPr>
          <w:rFonts w:hint="eastAsia" w:ascii="宋体" w:hAnsi="宋体"/>
          <w:color w:val="000000"/>
          <w:spacing w:val="2"/>
          <w:sz w:val="28"/>
          <w:szCs w:val="28"/>
        </w:rPr>
        <w:t>（八）行政运行（项）：指机关和实行公务员法管理事业单位用于保障机构正常运转的基本支出。</w:t>
      </w:r>
    </w:p>
    <w:p>
      <w:pPr>
        <w:rPr>
          <w:sz w:val="28"/>
          <w:szCs w:val="28"/>
        </w:rPr>
      </w:pP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C784C6"/>
    <w:multiLevelType w:val="singleLevel"/>
    <w:tmpl w:val="C1C784C6"/>
    <w:lvl w:ilvl="0" w:tentative="0">
      <w:start w:val="2"/>
      <w:numFmt w:val="chineseCounting"/>
      <w:suff w:val="nothing"/>
      <w:lvlText w:val="（%1）"/>
      <w:lvlJc w:val="left"/>
      <w:rPr>
        <w:rFonts w:hint="eastAsia"/>
      </w:rPr>
    </w:lvl>
  </w:abstractNum>
  <w:abstractNum w:abstractNumId="1">
    <w:nsid w:val="DEF4EA9A"/>
    <w:multiLevelType w:val="singleLevel"/>
    <w:tmpl w:val="DEF4EA9A"/>
    <w:lvl w:ilvl="0" w:tentative="0">
      <w:start w:val="1"/>
      <w:numFmt w:val="decimal"/>
      <w:lvlText w:val="%1."/>
      <w:lvlJc w:val="left"/>
      <w:pPr>
        <w:tabs>
          <w:tab w:val="left" w:pos="312"/>
        </w:tabs>
      </w:pPr>
    </w:lvl>
  </w:abstractNum>
  <w:abstractNum w:abstractNumId="2">
    <w:nsid w:val="521C4207"/>
    <w:multiLevelType w:val="singleLevel"/>
    <w:tmpl w:val="521C4207"/>
    <w:lvl w:ilvl="0" w:tentative="0">
      <w:start w:val="1"/>
      <w:numFmt w:val="decimal"/>
      <w:suff w:val="nothing"/>
      <w:lvlText w:val="（%1）"/>
      <w:lvlJc w:val="left"/>
      <w:pPr>
        <w:ind w:left="32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67148"/>
    <w:rsid w:val="01D706C9"/>
    <w:rsid w:val="04941F49"/>
    <w:rsid w:val="04CA693D"/>
    <w:rsid w:val="0664587B"/>
    <w:rsid w:val="082D0911"/>
    <w:rsid w:val="08C015D3"/>
    <w:rsid w:val="0B732F4C"/>
    <w:rsid w:val="0E272BA7"/>
    <w:rsid w:val="0E6725CA"/>
    <w:rsid w:val="0E836A5F"/>
    <w:rsid w:val="11ED78A0"/>
    <w:rsid w:val="1AA80795"/>
    <w:rsid w:val="1AEA3052"/>
    <w:rsid w:val="1B176949"/>
    <w:rsid w:val="1E1F01D1"/>
    <w:rsid w:val="2208123E"/>
    <w:rsid w:val="224838F3"/>
    <w:rsid w:val="22540D09"/>
    <w:rsid w:val="228A65CA"/>
    <w:rsid w:val="23995408"/>
    <w:rsid w:val="23D87ECD"/>
    <w:rsid w:val="23F710D4"/>
    <w:rsid w:val="255E033E"/>
    <w:rsid w:val="27C715F7"/>
    <w:rsid w:val="289C3E82"/>
    <w:rsid w:val="28EE6E7B"/>
    <w:rsid w:val="29CF7E80"/>
    <w:rsid w:val="2A916E63"/>
    <w:rsid w:val="2B823146"/>
    <w:rsid w:val="2BA5267C"/>
    <w:rsid w:val="2C203A0A"/>
    <w:rsid w:val="2C2716FD"/>
    <w:rsid w:val="2D5063EA"/>
    <w:rsid w:val="303A4C03"/>
    <w:rsid w:val="31DC55E6"/>
    <w:rsid w:val="32BD01BE"/>
    <w:rsid w:val="335766C2"/>
    <w:rsid w:val="38203263"/>
    <w:rsid w:val="38D36DBF"/>
    <w:rsid w:val="397522FA"/>
    <w:rsid w:val="3C2D5DD2"/>
    <w:rsid w:val="3CBE441D"/>
    <w:rsid w:val="3CF427BE"/>
    <w:rsid w:val="41E8335C"/>
    <w:rsid w:val="43B42199"/>
    <w:rsid w:val="448B6C94"/>
    <w:rsid w:val="489106AE"/>
    <w:rsid w:val="49042D67"/>
    <w:rsid w:val="4A0A1304"/>
    <w:rsid w:val="4BBC5AAB"/>
    <w:rsid w:val="4C0C67B2"/>
    <w:rsid w:val="4E426DD3"/>
    <w:rsid w:val="4E495EEA"/>
    <w:rsid w:val="4F6D7AF2"/>
    <w:rsid w:val="514D2F0D"/>
    <w:rsid w:val="52806F02"/>
    <w:rsid w:val="55871688"/>
    <w:rsid w:val="563E0CA4"/>
    <w:rsid w:val="564E42F9"/>
    <w:rsid w:val="584C422F"/>
    <w:rsid w:val="58BB701A"/>
    <w:rsid w:val="59943FDC"/>
    <w:rsid w:val="5F7309EF"/>
    <w:rsid w:val="5FC52D61"/>
    <w:rsid w:val="60316919"/>
    <w:rsid w:val="60390F38"/>
    <w:rsid w:val="63E6431B"/>
    <w:rsid w:val="65B70FFD"/>
    <w:rsid w:val="66316643"/>
    <w:rsid w:val="67D30D44"/>
    <w:rsid w:val="692B2102"/>
    <w:rsid w:val="6B060960"/>
    <w:rsid w:val="70A32328"/>
    <w:rsid w:val="716E12F4"/>
    <w:rsid w:val="71EA012D"/>
    <w:rsid w:val="73AD1F43"/>
    <w:rsid w:val="74124E2F"/>
    <w:rsid w:val="746766E2"/>
    <w:rsid w:val="768D6BB8"/>
    <w:rsid w:val="77E80C23"/>
    <w:rsid w:val="78186405"/>
    <w:rsid w:val="7E06339B"/>
    <w:rsid w:val="7ED07D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paragraph" w:customStyle="1" w:styleId="10">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11">
    <w:name w:val="ca-2"/>
    <w:basedOn w:val="8"/>
    <w:qFormat/>
    <w:uiPriority w:val="0"/>
  </w:style>
  <w:style w:type="paragraph" w:customStyle="1" w:styleId="1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盼</cp:lastModifiedBy>
  <dcterms:modified xsi:type="dcterms:W3CDTF">2021-09-14T10:55:36Z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C79F04623C1A4289AC9113FD34C865AA</vt:lpwstr>
  </property>
</Properties>
</file>