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水利湖泊局2022年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水利湖泊局2022年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黄石港区水利和湖泊局贯彻落实党中央关于水利和湖泊、“三农”工作的方针政策和决策部署，落实区委工作要求，在履行职责过程中坚持和加强党对水利和湖泊、“三农”工作的集中统一领导。主要职责是：</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负责《中华人民共和国水法》、《中华人民共和国水土保持法》、《中华人民共和国防洪法》等法律法规的组织实施和监督检查，推进全区水利行业依法行政工作。</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保障水资源的合理开发利用，贯彻执行国家法律法规，起草水利方面的规范性文件并组织实施。指导水资源保护工作，指导开展水资源有偿使用工作，实施水资源的统一监督管理。组织实施最严格水资源管理制度、取水许可、水资源论证和防洪论证制度。</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指导水利设施、水域及其岸线的管理、保护和综合利用。指导区内重要湖泊的治理、开发和保护。依法负责水利行业安全生产工作，指导监督水利工程建设与运行管理，指导监督工程安全运行，参与组织工程验收有关工作。</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负责依法开展水土行政执法工作，负责水土保持工作，拟订水土保持规划并监督实施。</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组织编制水旱灾害防治规划和防护标准并指导实施。承担水情旱情监测预警工作。负责江河和水利工程的防御洪水抗御旱灾运行及应急水量调度。承担防御洪水应急抢险的技术支撑工作。</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负责全区水源调度、水土流失监测、水利工程建设、管理、执法等。</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负责全区农业投资项目、农业综合开发项目。</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发布相关农产品质量安全状况信息，负责本地农产品质量安全，对生产环节农产品质量安全监测监督管理，农业技术的引进、创新、试验、示范与推广应用，农业环境管理执法，农资市场监管。</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组织、监督辖区动物防疫、检疫及动物卫生监督执法等工作，发布动物疫情并组织扑灭。</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发布农业灾情，提出农业生产救灾物质、资金的安排建议，指导紧急救灾和灾后生产恢复。指导农业机械发展和农机安全监理。</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负责区域内的林业生态规划建设、林业产业指导与管理、野生动植物保护、森林病虫害防治和森林资源保护。</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完成上级交办的其他任务。</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黄石港区水利和湖泊局核定行政编制2名，核定领导职数1</w:t>
      </w:r>
    </w:p>
    <w:p>
      <w:pPr>
        <w:widowControl/>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正1副。设局长1名，副局长1名。</w:t>
      </w:r>
      <w:r>
        <w:rPr>
          <w:rFonts w:hint="eastAsia" w:ascii="仿宋_GB2312" w:hAnsi="仿宋_GB2312" w:eastAsia="仿宋_GB2312" w:cs="仿宋_GB2312"/>
          <w:sz w:val="32"/>
          <w:szCs w:val="32"/>
          <w:lang w:val="en-US" w:eastAsia="zh-CN"/>
        </w:rPr>
        <w:t>内设</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政策法规科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水资源水保科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河湖长制工作科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规划建设科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水旱灾害防御科</w:t>
      </w:r>
      <w:r>
        <w:rPr>
          <w:rFonts w:hint="eastAsia" w:ascii="仿宋_GB2312" w:hAnsi="仿宋_GB2312" w:eastAsia="仿宋_GB2312" w:cs="仿宋_GB2312"/>
          <w:sz w:val="32"/>
          <w:szCs w:val="32"/>
          <w:lang w:val="en-US" w:eastAsia="zh-CN"/>
        </w:rPr>
        <w:t>等科室。</w:t>
      </w:r>
    </w:p>
    <w:p>
      <w:pPr>
        <w:widowControl/>
        <w:rPr>
          <w:color w:val="000000"/>
          <w:kern w:val="0"/>
          <w:sz w:val="28"/>
          <w:szCs w:val="28"/>
        </w:rPr>
      </w:pPr>
      <w:r>
        <w:rPr>
          <w:rFonts w:hint="eastAsia" w:ascii="仿宋_GB2312" w:hAnsi="仿宋_GB2312" w:eastAsia="仿宋_GB2312" w:cs="仿宋_GB2312"/>
          <w:sz w:val="32"/>
          <w:szCs w:val="32"/>
        </w:rPr>
        <w:t>黄石港区水利和湖泊局所属事业单位（黄石港区农业农村和林业水利湖泊综合服务中心(挂大众山森林公园管理服务中心牌子)），为区水利和湖泊局所属相当副科级事业单位。核定事业编制数5名，职数1正1副。</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水利湖泊局2022年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1377822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hint="eastAsia" w:ascii="宋体" w:hAnsi="宋体" w:cs="宋体"/>
                <w:kern w:val="0"/>
                <w:sz w:val="24"/>
                <w:lang w:val="en-US" w:eastAsia="zh-CN"/>
              </w:rPr>
              <w:t xml:space="preserve">1377822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1377822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1377822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1377822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1377822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88"/>
        <w:gridCol w:w="894"/>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3172"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894"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8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894"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88" w:type="dxa"/>
            <w:vAlign w:val="center"/>
          </w:tcPr>
          <w:p>
            <w:pPr>
              <w:widowControl/>
              <w:jc w:val="left"/>
            </w:pPr>
            <w:r>
              <w:rPr>
                <w:rFonts w:hint="eastAsia" w:ascii="宋体" w:hAnsi="宋体" w:cs="宋体"/>
                <w:kern w:val="0"/>
                <w:sz w:val="24"/>
              </w:rPr>
              <w:t>　　合计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1327822</w:t>
            </w:r>
          </w:p>
        </w:tc>
        <w:tc>
          <w:tcPr>
            <w:tcW w:w="1005" w:type="dxa"/>
            <w:vAlign w:val="center"/>
          </w:tcPr>
          <w:p>
            <w:pPr>
              <w:widowControl/>
              <w:jc w:val="center"/>
              <w:rPr>
                <w:rFonts w:hint="eastAsia" w:eastAsia="宋体"/>
                <w:lang w:val="en-US" w:eastAsia="zh-CN"/>
              </w:rPr>
            </w:pPr>
            <w:r>
              <w:rPr>
                <w:rFonts w:hint="eastAsia" w:ascii="宋体" w:hAnsi="宋体" w:cs="宋体"/>
                <w:kern w:val="0"/>
                <w:sz w:val="24"/>
                <w:lang w:val="en-US" w:eastAsia="zh-CN"/>
              </w:rPr>
              <w:t>50000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213</w:t>
            </w:r>
          </w:p>
        </w:tc>
        <w:tc>
          <w:tcPr>
            <w:tcW w:w="1988" w:type="dxa"/>
            <w:vAlign w:val="center"/>
          </w:tcPr>
          <w:p>
            <w:pPr>
              <w:widowControl/>
              <w:ind w:firstLine="420" w:firstLineChars="200"/>
              <w:jc w:val="left"/>
            </w:pPr>
            <w:r>
              <w:rPr>
                <w:rFonts w:hint="eastAsia"/>
                <w:lang w:eastAsia="zh-CN"/>
              </w:rPr>
              <w:t>农林水</w:t>
            </w:r>
            <w:r>
              <w:rPr>
                <w:rFonts w:hint="eastAsia"/>
              </w:rPr>
              <w:t>支出</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1035" w:type="dxa"/>
            <w:vAlign w:val="center"/>
          </w:tcPr>
          <w:p>
            <w:pPr>
              <w:widowControl/>
              <w:jc w:val="center"/>
            </w:pPr>
            <w:r>
              <w:rPr>
                <w:rFonts w:hint="eastAsia" w:ascii="宋体" w:hAnsi="宋体" w:cs="宋体"/>
                <w:kern w:val="0"/>
                <w:sz w:val="24"/>
                <w:lang w:val="en-US" w:eastAsia="zh-CN"/>
              </w:rPr>
              <w:t>1327822</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201</w:t>
            </w:r>
            <w:r>
              <w:rPr>
                <w:rFonts w:hint="eastAsia" w:ascii="宋体" w:hAnsi="宋体" w:cs="宋体"/>
                <w:kern w:val="0"/>
                <w:sz w:val="24"/>
                <w:lang w:val="en-US" w:eastAsia="zh-CN"/>
              </w:rPr>
              <w:t>03</w:t>
            </w:r>
          </w:p>
        </w:tc>
        <w:tc>
          <w:tcPr>
            <w:tcW w:w="1988" w:type="dxa"/>
            <w:vAlign w:val="center"/>
          </w:tcPr>
          <w:p>
            <w:pPr>
              <w:widowControl/>
              <w:ind w:firstLine="600" w:firstLineChars="250"/>
              <w:jc w:val="left"/>
              <w:rPr>
                <w:rFonts w:hint="eastAsia" w:eastAsia="宋体"/>
                <w:lang w:eastAsia="zh-CN"/>
              </w:rPr>
            </w:pPr>
            <w:r>
              <w:rPr>
                <w:rFonts w:hint="eastAsia" w:ascii="宋体" w:hAnsi="宋体" w:cs="宋体"/>
                <w:kern w:val="0"/>
                <w:sz w:val="24"/>
                <w:lang w:eastAsia="zh-CN"/>
              </w:rPr>
              <w:t>水利</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1035" w:type="dxa"/>
            <w:vAlign w:val="center"/>
          </w:tcPr>
          <w:p>
            <w:pPr>
              <w:widowControl/>
              <w:jc w:val="center"/>
            </w:pPr>
            <w:r>
              <w:rPr>
                <w:rFonts w:hint="eastAsia" w:ascii="宋体" w:hAnsi="宋体" w:cs="宋体"/>
                <w:kern w:val="0"/>
                <w:sz w:val="24"/>
                <w:lang w:val="en-US" w:eastAsia="zh-CN"/>
              </w:rPr>
              <w:t>1327822</w:t>
            </w:r>
          </w:p>
        </w:tc>
        <w:tc>
          <w:tcPr>
            <w:tcW w:w="1005" w:type="dxa"/>
            <w:vAlign w:val="center"/>
          </w:tcPr>
          <w:p>
            <w:pPr>
              <w:widowControl/>
              <w:jc w:val="center"/>
            </w:pPr>
            <w:r>
              <w:rPr>
                <w:rFonts w:hint="eastAsia" w:ascii="宋体" w:hAnsi="宋体" w:cs="宋体"/>
                <w:kern w:val="0"/>
                <w:sz w:val="24"/>
                <w:lang w:val="en-US" w:eastAsia="zh-CN"/>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22"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rPr>
              <w:t>1</w:t>
            </w:r>
            <w:r>
              <w:rPr>
                <w:rFonts w:hint="eastAsia" w:ascii="宋体" w:hAnsi="宋体" w:cs="宋体"/>
                <w:kern w:val="0"/>
                <w:sz w:val="24"/>
                <w:lang w:val="en-US" w:eastAsia="zh-CN"/>
              </w:rPr>
              <w:t>30301</w:t>
            </w:r>
          </w:p>
        </w:tc>
        <w:tc>
          <w:tcPr>
            <w:tcW w:w="1988" w:type="dxa"/>
            <w:vAlign w:val="center"/>
          </w:tcPr>
          <w:p>
            <w:pPr>
              <w:widowControl/>
              <w:jc w:val="left"/>
            </w:pPr>
            <w:r>
              <w:rPr>
                <w:rFonts w:hint="eastAsia" w:ascii="宋体" w:hAnsi="宋体" w:cs="宋体"/>
                <w:kern w:val="0"/>
                <w:sz w:val="24"/>
              </w:rPr>
              <w:t>　　行政运行</w:t>
            </w:r>
          </w:p>
        </w:tc>
        <w:tc>
          <w:tcPr>
            <w:tcW w:w="894"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1377822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1327822</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rPr>
                <w:rFonts w:hint="default" w:eastAsia="宋体"/>
                <w:lang w:val="en-US" w:eastAsia="zh-CN"/>
              </w:rPr>
            </w:pPr>
            <w:r>
              <w:rPr>
                <w:rFonts w:hint="eastAsia" w:ascii="宋体" w:cs="宋体"/>
                <w:kern w:val="0"/>
                <w:sz w:val="24"/>
                <w:lang w:val="en-US" w:eastAsia="zh-CN"/>
              </w:rPr>
              <w:t xml:space="preserve">1377822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1327822</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hint="eastAsia" w:ascii="宋体" w:hAnsi="宋体" w:cs="宋体"/>
                <w:kern w:val="0"/>
                <w:sz w:val="24"/>
                <w:lang w:val="en-US" w:eastAsia="zh-CN"/>
              </w:rPr>
              <w:t>213</w:t>
            </w:r>
          </w:p>
        </w:tc>
        <w:tc>
          <w:tcPr>
            <w:tcW w:w="2100" w:type="dxa"/>
            <w:vAlign w:val="center"/>
          </w:tcPr>
          <w:p>
            <w:pPr>
              <w:widowControl/>
              <w:ind w:firstLine="420" w:firstLineChars="200"/>
              <w:jc w:val="left"/>
            </w:pPr>
            <w:r>
              <w:rPr>
                <w:rFonts w:hint="eastAsia"/>
                <w:lang w:eastAsia="zh-CN"/>
              </w:rPr>
              <w:t>农林水</w:t>
            </w:r>
            <w:r>
              <w:rPr>
                <w:rFonts w:hint="eastAsia"/>
              </w:rPr>
              <w:t>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1327822</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w:t>
            </w:r>
            <w:r>
              <w:rPr>
                <w:rFonts w:hint="eastAsia" w:ascii="宋体" w:hAnsi="宋体" w:cs="宋体"/>
                <w:kern w:val="0"/>
                <w:sz w:val="24"/>
                <w:lang w:val="en-US" w:eastAsia="zh-CN"/>
              </w:rPr>
              <w:t>03</w:t>
            </w:r>
          </w:p>
        </w:tc>
        <w:tc>
          <w:tcPr>
            <w:tcW w:w="2100" w:type="dxa"/>
            <w:vAlign w:val="center"/>
          </w:tcPr>
          <w:p>
            <w:pPr>
              <w:widowControl/>
              <w:ind w:firstLine="600" w:firstLineChars="250"/>
              <w:jc w:val="left"/>
            </w:pPr>
            <w:r>
              <w:rPr>
                <w:rFonts w:hint="eastAsia" w:ascii="宋体" w:hAnsi="宋体" w:cs="宋体"/>
                <w:kern w:val="0"/>
                <w:sz w:val="24"/>
                <w:lang w:eastAsia="zh-CN"/>
              </w:rPr>
              <w:t>水利</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1377822 </w:t>
            </w:r>
          </w:p>
        </w:tc>
        <w:tc>
          <w:tcPr>
            <w:tcW w:w="1815" w:type="dxa"/>
            <w:vAlign w:val="center"/>
          </w:tcPr>
          <w:p>
            <w:pPr>
              <w:widowControl/>
              <w:jc w:val="center"/>
            </w:pPr>
            <w:r>
              <w:rPr>
                <w:rFonts w:hint="eastAsia" w:ascii="宋体" w:hAnsi="宋体" w:cs="宋体"/>
                <w:kern w:val="0"/>
                <w:sz w:val="24"/>
                <w:lang w:val="en-US" w:eastAsia="zh-CN"/>
              </w:rPr>
              <w:t>1327822</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w:t>
            </w:r>
            <w:r>
              <w:rPr>
                <w:rFonts w:hint="eastAsia" w:ascii="宋体" w:hAnsi="宋体" w:cs="宋体"/>
                <w:kern w:val="0"/>
                <w:sz w:val="24"/>
                <w:lang w:val="en-US" w:eastAsia="zh-CN"/>
              </w:rPr>
              <w:t>30301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1377822 </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1327822</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50000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黄石港区水利湖泊局</w:t>
            </w:r>
            <w:r>
              <w:rPr>
                <w:rStyle w:val="15"/>
                <w:rFonts w:hint="eastAsia"/>
                <w:lang w:val="en-US" w:eastAsia="zh-CN" w:bidi="ar"/>
              </w:rPr>
              <w:t>2022年</w:t>
            </w:r>
            <w:r>
              <w:rPr>
                <w:rStyle w:val="15"/>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1377822 </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1185780</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72712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1185780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1185780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 xml:space="preserve">305580 </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305580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658892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658892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7120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7120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138660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138660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75528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75528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69330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69330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72712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72712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7140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6580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jc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30215</w:t>
            </w:r>
          </w:p>
        </w:tc>
        <w:tc>
          <w:tcPr>
            <w:tcW w:w="1800" w:type="dxa"/>
            <w:vAlign w:val="center"/>
          </w:tcPr>
          <w:p>
            <w:pPr>
              <w:keepNext w:val="0"/>
              <w:keepLines w:val="0"/>
              <w:widowControl/>
              <w:suppressLineNumbers w:val="0"/>
              <w:ind w:firstLine="240" w:firstLineChars="100"/>
              <w:jc w:val="left"/>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8666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8666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19432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19432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14444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14444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水利湖泊局2022年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lang w:val="en-US" w:eastAsia="zh-CN"/>
              </w:rPr>
              <w:t>说明：本单位无政府性基金预算</w:t>
            </w: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50000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水土保持技术评审费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eastAsia="zh-CN"/>
        </w:rPr>
        <w:t xml:space="preserve">1377822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eastAsia="zh-CN"/>
        </w:rPr>
        <w:t xml:space="preserve">1377822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eastAsia" w:asciiTheme="minorEastAsia" w:hAnsiTheme="minorEastAsia" w:eastAsiaTheme="minorEastAsia" w:cstheme="minorEastAsia"/>
          <w:b/>
          <w:sz w:val="28"/>
          <w:szCs w:val="28"/>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eastAsia="zh-CN"/>
        </w:rPr>
        <w:t xml:space="preserve">1377822 </w:t>
      </w:r>
      <w:r>
        <w:rPr>
          <w:rFonts w:hint="eastAsia" w:ascii="宋体" w:hAnsi="宋体"/>
          <w:color w:val="000000"/>
          <w:spacing w:val="2"/>
          <w:kern w:val="2"/>
          <w:sz w:val="28"/>
          <w:szCs w:val="28"/>
          <w:highlight w:val="none"/>
          <w:lang w:val="en-US" w:eastAsia="zh-CN"/>
        </w:rPr>
        <w:t>元，其中基本支出1327822元，占比96%。项目支出50000元，占比4%。</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eastAsia="zh-CN"/>
        </w:rPr>
        <w:t>1377822</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2021年预算收入1002471元增加375351元，增加原因：2022年度本单位工资提标，按新标准列入预算发生增加。</w:t>
      </w:r>
    </w:p>
    <w:p>
      <w:pPr>
        <w:pStyle w:val="5"/>
        <w:widowControl/>
        <w:numPr>
          <w:ilvl w:val="0"/>
          <w:numId w:val="4"/>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eastAsia="zh-CN"/>
        </w:rPr>
        <w:t>1377822</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2021年预算支出1002471元增加375351元，增加原因：2022年度本单位工资提标，按新标准列入预算发生增加。其中：工资福利支出</w:t>
      </w:r>
      <w:r>
        <w:rPr>
          <w:rFonts w:hint="eastAsia" w:ascii="宋体" w:hAnsi="宋体" w:cs="宋体"/>
          <w:kern w:val="2"/>
          <w:sz w:val="28"/>
          <w:szCs w:val="28"/>
          <w:highlight w:val="none"/>
          <w:lang w:val="en-US" w:eastAsia="zh-CN"/>
        </w:rPr>
        <w:t>1185780</w:t>
      </w:r>
      <w:r>
        <w:rPr>
          <w:rFonts w:hint="eastAsia" w:ascii="宋体" w:hAnsi="宋体" w:cs="宋体"/>
          <w:kern w:val="0"/>
          <w:sz w:val="28"/>
          <w:szCs w:val="28"/>
          <w:highlight w:val="none"/>
          <w:lang w:val="en-US" w:eastAsia="zh-CN"/>
        </w:rPr>
        <w:t>元，商品和服务支出</w:t>
      </w:r>
      <w:r>
        <w:rPr>
          <w:rFonts w:hint="eastAsia" w:ascii="宋体" w:hAnsi="宋体" w:cs="宋体"/>
          <w:kern w:val="2"/>
          <w:sz w:val="28"/>
          <w:szCs w:val="28"/>
          <w:highlight w:val="none"/>
          <w:lang w:val="en-US" w:eastAsia="zh-CN"/>
        </w:rPr>
        <w:t>72712</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kern w:val="2"/>
          <w:sz w:val="28"/>
          <w:szCs w:val="28"/>
          <w:highlight w:val="none"/>
        </w:rPr>
        <w:t>0</w:t>
      </w:r>
      <w:r>
        <w:rPr>
          <w:rFonts w:hint="eastAsia" w:ascii="宋体" w:hAnsi="宋体" w:cs="宋体"/>
          <w:kern w:val="0"/>
          <w:sz w:val="28"/>
          <w:szCs w:val="28"/>
          <w:highlight w:val="none"/>
          <w:lang w:val="en-US" w:eastAsia="zh-CN"/>
        </w:rPr>
        <w:t>元，项目支出50000元。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水利湖泊局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18645</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149163</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7140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6580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5880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577752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8666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971592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19432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577752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14444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w:t>
      </w:r>
      <w:r>
        <w:rPr>
          <w:rFonts w:hint="eastAsia" w:ascii="宋体" w:hAnsi="宋体" w:cs="宋体"/>
          <w:sz w:val="28"/>
          <w:szCs w:val="28"/>
          <w:lang w:val="en-US" w:eastAsia="zh-CN"/>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rPr>
        <w:t>。其中：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ind w:firstLine="560" w:firstLineChars="200"/>
        <w:jc w:val="left"/>
        <w:rPr>
          <w:rFonts w:ascii="宋体" w:cs="宋体"/>
          <w:sz w:val="28"/>
          <w:szCs w:val="28"/>
          <w:highlight w:val="none"/>
        </w:rPr>
      </w:pPr>
      <w:r>
        <w:rPr>
          <w:rFonts w:ascii="宋体" w:cs="宋体"/>
          <w:sz w:val="28"/>
          <w:szCs w:val="28"/>
          <w:highlight w:val="none"/>
        </w:rPr>
        <w:t> </w:t>
      </w:r>
      <w:r>
        <w:rPr>
          <w:rFonts w:ascii="宋体" w:hAnsi="宋体" w:cs="宋体"/>
          <w:sz w:val="28"/>
          <w:szCs w:val="28"/>
          <w:highlight w:val="none"/>
        </w:rPr>
        <w:t>2</w:t>
      </w:r>
      <w:r>
        <w:rPr>
          <w:rFonts w:hint="eastAsia" w:ascii="宋体" w:hAnsi="宋体" w:cs="宋体"/>
          <w:sz w:val="28"/>
          <w:szCs w:val="28"/>
          <w:highlight w:val="none"/>
        </w:rPr>
        <w:t>、公务用车购置及运行维护费</w:t>
      </w:r>
      <w:r>
        <w:rPr>
          <w:rFonts w:ascii="宋体" w:hAnsi="宋体" w:cs="宋体"/>
          <w:sz w:val="28"/>
          <w:szCs w:val="28"/>
          <w:highlight w:val="none"/>
        </w:rPr>
        <w:t>0</w:t>
      </w:r>
      <w:r>
        <w:rPr>
          <w:rFonts w:hint="eastAsia" w:ascii="宋体" w:hAnsi="宋体" w:cs="宋体"/>
          <w:sz w:val="28"/>
          <w:szCs w:val="28"/>
          <w:highlight w:val="none"/>
        </w:rPr>
        <w:t>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highlight w:val="none"/>
        </w:rPr>
        <w:t>无车辆，与</w:t>
      </w:r>
      <w:r>
        <w:rPr>
          <w:rFonts w:hint="eastAsia" w:ascii="宋体" w:hAnsi="宋体" w:cs="宋体"/>
          <w:sz w:val="28"/>
          <w:szCs w:val="28"/>
          <w:highlight w:val="none"/>
          <w:lang w:eastAsia="zh-CN"/>
        </w:rPr>
        <w:t>2021年</w:t>
      </w:r>
      <w:r>
        <w:rPr>
          <w:rFonts w:hint="eastAsia" w:ascii="宋体" w:hAnsi="宋体" w:cs="宋体"/>
          <w:sz w:val="28"/>
          <w:szCs w:val="28"/>
          <w:highlight w:val="none"/>
        </w:rPr>
        <w:t>预算一致。</w:t>
      </w:r>
    </w:p>
    <w:p>
      <w:pPr>
        <w:widowControl/>
        <w:shd w:val="clear" w:color="auto" w:fill="FFFFFF"/>
        <w:spacing w:line="560" w:lineRule="exact"/>
        <w:jc w:val="left"/>
        <w:rPr>
          <w:rFonts w:hint="eastAsia" w:ascii="宋体" w:hAnsi="宋体" w:cs="宋体"/>
          <w:kern w:val="0"/>
          <w:sz w:val="28"/>
          <w:szCs w:val="28"/>
          <w:lang w:val="en-US"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sz w:val="28"/>
          <w:szCs w:val="28"/>
          <w:lang w:eastAsia="zh-CN"/>
        </w:rPr>
        <w:t>，与2021年</w:t>
      </w:r>
      <w:r>
        <w:rPr>
          <w:rFonts w:hint="eastAsia" w:ascii="宋体" w:hAnsi="宋体" w:cs="宋体"/>
          <w:sz w:val="28"/>
          <w:szCs w:val="28"/>
        </w:rPr>
        <w:t>预算</w:t>
      </w:r>
      <w:r>
        <w:rPr>
          <w:rFonts w:hint="eastAsia" w:ascii="宋体" w:hAnsi="宋体" w:cs="宋体"/>
          <w:sz w:val="28"/>
          <w:szCs w:val="28"/>
          <w:lang w:val="en-US" w:eastAsia="zh-CN"/>
        </w:rPr>
        <w:t>一致</w:t>
      </w:r>
      <w:r>
        <w:rPr>
          <w:rFonts w:hint="eastAsia" w:ascii="宋体" w:hAnsi="宋体" w:cs="宋体"/>
          <w:sz w:val="28"/>
          <w:szCs w:val="28"/>
          <w:lang w:eastAsia="zh-CN"/>
        </w:rPr>
        <w:t>。公务接待费</w:t>
      </w:r>
      <w:r>
        <w:rPr>
          <w:rFonts w:hint="eastAsia" w:ascii="宋体" w:hAnsi="宋体" w:cs="宋体"/>
          <w:sz w:val="28"/>
          <w:szCs w:val="28"/>
        </w:rPr>
        <w:t>主要用于按规定开支的各类公务接待支出，具体人员、批次在决算中反映。</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5"/>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5"/>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 xml:space="preserve"> （一）绩效工作开展情况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43"/>
        <w:gridCol w:w="1393"/>
        <w:gridCol w:w="792"/>
        <w:gridCol w:w="1013"/>
        <w:gridCol w:w="1012"/>
        <w:gridCol w:w="1163"/>
        <w:gridCol w:w="750"/>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65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黄石港区水利和湖泊局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65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水土保持技术评审费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规范落实水土保持方案技术评审费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规范落实水土保持方案技术评审费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59"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水土保持专家评审会议</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鄂水利函〔2020〕605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评审费发放及时</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水土保持专家评审费</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控制在5万以内</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34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企业满意度</w:t>
            </w: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2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65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92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66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75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530"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5" w:hRule="atLeast"/>
        </w:trPr>
        <w:tc>
          <w:tcPr>
            <w:tcW w:w="65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水土保持专家评审会议</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鄂水利函〔2020〕605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评审费发放及时</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水土保持专家评审费</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控制在5万以内</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5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企业满意度</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5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4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5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pStyle w:val="5"/>
        <w:widowControl/>
        <w:numPr>
          <w:numId w:val="0"/>
        </w:numPr>
        <w:spacing w:before="0" w:beforeAutospacing="0" w:after="0" w:afterAutospacing="0" w:line="585" w:lineRule="atLeast"/>
        <w:rPr>
          <w:rFonts w:ascii="宋体" w:hAnsi="宋体" w:cs="宋体"/>
          <w:b/>
          <w:sz w:val="28"/>
          <w:szCs w:val="28"/>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4E5FFA39"/>
    <w:multiLevelType w:val="singleLevel"/>
    <w:tmpl w:val="4E5FFA39"/>
    <w:lvl w:ilvl="0" w:tentative="0">
      <w:start w:val="1"/>
      <w:numFmt w:val="chineseCounting"/>
      <w:suff w:val="nothing"/>
      <w:lvlText w:val="%1、"/>
      <w:lvlJc w:val="left"/>
      <w:rPr>
        <w:rFonts w:hint="eastAsia"/>
      </w:rPr>
    </w:lvl>
  </w:abstractNum>
  <w:abstractNum w:abstractNumId="4">
    <w:nsid w:val="521C4207"/>
    <w:multiLevelType w:val="singleLevel"/>
    <w:tmpl w:val="521C4207"/>
    <w:lvl w:ilvl="0" w:tentative="0">
      <w:start w:val="1"/>
      <w:numFmt w:val="decimal"/>
      <w:suff w:val="nothing"/>
      <w:lvlText w:val="（%1）"/>
      <w:lvlJc w:val="left"/>
      <w:pPr>
        <w:ind w:left="320" w:firstLine="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36F66"/>
    <w:rsid w:val="00040F87"/>
    <w:rsid w:val="0005426C"/>
    <w:rsid w:val="000642D8"/>
    <w:rsid w:val="000C5BAF"/>
    <w:rsid w:val="000F5C47"/>
    <w:rsid w:val="00111F12"/>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7390F"/>
    <w:rsid w:val="003C5494"/>
    <w:rsid w:val="003C62AB"/>
    <w:rsid w:val="004126C4"/>
    <w:rsid w:val="004255FA"/>
    <w:rsid w:val="0044409E"/>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715A3"/>
    <w:rsid w:val="007B3C24"/>
    <w:rsid w:val="007B4BAE"/>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D6AFD"/>
    <w:rsid w:val="00EE74D1"/>
    <w:rsid w:val="00EF18EB"/>
    <w:rsid w:val="00EF4BD6"/>
    <w:rsid w:val="00EF76CA"/>
    <w:rsid w:val="00F25ECC"/>
    <w:rsid w:val="00FB0164"/>
    <w:rsid w:val="00FB36B7"/>
    <w:rsid w:val="0C6A3775"/>
    <w:rsid w:val="10B33220"/>
    <w:rsid w:val="10D35C4B"/>
    <w:rsid w:val="15E37A96"/>
    <w:rsid w:val="1AFC74FE"/>
    <w:rsid w:val="2F19674A"/>
    <w:rsid w:val="30971ECF"/>
    <w:rsid w:val="38AA0644"/>
    <w:rsid w:val="3BDF56E7"/>
    <w:rsid w:val="48281D63"/>
    <w:rsid w:val="4A05300F"/>
    <w:rsid w:val="4A772961"/>
    <w:rsid w:val="4D197FEC"/>
    <w:rsid w:val="55403DF7"/>
    <w:rsid w:val="5CE446B3"/>
    <w:rsid w:val="5FAA5B11"/>
    <w:rsid w:val="6D65780E"/>
    <w:rsid w:val="6D807C9F"/>
    <w:rsid w:val="6F4E3673"/>
    <w:rsid w:val="7148621F"/>
    <w:rsid w:val="732D6A4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 w:type="character" w:customStyle="1" w:styleId="16">
    <w:name w:val="font6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81A-C4FD-4B99-A8AB-67E3297CFA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4190</Words>
  <Characters>5015</Characters>
  <Lines>47</Lines>
  <Paragraphs>13</Paragraphs>
  <TotalTime>1</TotalTime>
  <ScaleCrop>false</ScaleCrop>
  <LinksUpToDate>false</LinksUpToDate>
  <CharactersWithSpaces>5790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ADMIN</cp:lastModifiedBy>
  <cp:lastPrinted>2019-10-24T08:46:00Z</cp:lastPrinted>
  <dcterms:modified xsi:type="dcterms:W3CDTF">2023-05-01T01:55:01Z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5EE99FBF64954918B6342762A1302386</vt:lpwstr>
  </property>
</Properties>
</file>