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BB573E">
        <w:rPr>
          <w:rFonts w:ascii="微软雅黑" w:eastAsia="微软雅黑" w:hAnsi="微软雅黑" w:cs="微软雅黑" w:hint="eastAsia"/>
          <w:color w:val="BC1010"/>
          <w:sz w:val="40"/>
          <w:szCs w:val="40"/>
          <w:shd w:val="clear" w:color="auto" w:fill="FFFFFF"/>
        </w:rPr>
        <w:t>团委</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BB573E">
        <w:rPr>
          <w:rFonts w:ascii="黑体" w:eastAsia="黑体" w:hAnsi="黑体" w:cs="宋体" w:hint="eastAsia"/>
          <w:kern w:val="2"/>
          <w:sz w:val="40"/>
          <w:szCs w:val="40"/>
        </w:rPr>
        <w:t>团委</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B573E" w:rsidRDefault="00434E16" w:rsidP="00BB573E">
      <w:pPr>
        <w:autoSpaceDE w:val="0"/>
        <w:autoSpaceDN w:val="0"/>
        <w:adjustRightInd w:val="0"/>
        <w:ind w:firstLineChars="200" w:firstLine="560"/>
        <w:jc w:val="left"/>
        <w:rPr>
          <w:rFonts w:asciiTheme="minorEastAsia" w:eastAsiaTheme="minorEastAsia" w:hAnsiTheme="minorEastAsia" w:cstheme="minorEastAsia"/>
          <w:kern w:val="0"/>
          <w:sz w:val="28"/>
          <w:szCs w:val="28"/>
          <w:lang w:val="zh-CN"/>
        </w:rPr>
      </w:pPr>
      <w:r>
        <w:rPr>
          <w:rFonts w:ascii="宋体" w:hAnsi="宋体" w:cs="宋体" w:hint="eastAsia"/>
          <w:kern w:val="0"/>
          <w:sz w:val="28"/>
          <w:szCs w:val="28"/>
        </w:rPr>
        <w:t>黄石港区</w:t>
      </w:r>
      <w:r w:rsidR="00BB573E">
        <w:rPr>
          <w:rFonts w:asciiTheme="minorEastAsia" w:eastAsiaTheme="minorEastAsia" w:hAnsiTheme="minorEastAsia" w:cstheme="minorEastAsia" w:hint="eastAsia"/>
          <w:sz w:val="28"/>
          <w:szCs w:val="28"/>
        </w:rPr>
        <w:t>共青团</w:t>
      </w:r>
      <w:r w:rsidR="00BB573E">
        <w:rPr>
          <w:rFonts w:asciiTheme="minorEastAsia" w:eastAsiaTheme="minorEastAsia" w:hAnsiTheme="minorEastAsia" w:cstheme="minorEastAsia" w:hint="eastAsia"/>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团区委办公室主要工作任务是：</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1.领导全区共青团工作、青年工作，领导和指导区青联、学联和少先队工作的职权，对全区性青少年社团组织进行指导和管理。 </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2.负责区未成年人保护委员会、区综治委预防青少年违法犯罪工作领导小组、区青年创业就业促进中心、区志愿者指导中心的日常工作。 </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3.负责指导并组织全区青少年的宣传文化、思想理论教育主题活动和青少年活动阵地建设；培养、选拔、表彰优秀青年的工作。 </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4.组织团员青年在全区经济、政治、社会、文化、生态文明建设中发挥生力军和突击队作用，完成区委、区政府和团市委部署的以青少年为主体的各项任务。 </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5.组织实施改善青少年群体民生、维护青少年合法权益的各项工作。 </w:t>
      </w:r>
    </w:p>
    <w:p w:rsidR="00BB573E" w:rsidRDefault="00BB573E" w:rsidP="00BB573E">
      <w:pPr>
        <w:autoSpaceDE w:val="0"/>
        <w:autoSpaceDN w:val="0"/>
        <w:adjustRightInd w:val="0"/>
        <w:ind w:firstLineChars="200" w:firstLine="560"/>
        <w:jc w:val="left"/>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lang w:val="zh-CN"/>
        </w:rPr>
        <w:t>.负责全区团的组织建设，协助党组织管理、选拔和培训团干部</w:t>
      </w:r>
      <w:r>
        <w:rPr>
          <w:rFonts w:asciiTheme="minorEastAsia" w:eastAsiaTheme="minorEastAsia" w:hAnsiTheme="minorEastAsia" w:cstheme="minorEastAsia" w:hint="eastAsia"/>
          <w:sz w:val="28"/>
          <w:szCs w:val="28"/>
          <w:lang w:val="zh-CN"/>
        </w:rPr>
        <w:lastRenderedPageBreak/>
        <w:t>和青少年工作者。 </w:t>
      </w:r>
    </w:p>
    <w:p w:rsidR="00B611F2" w:rsidRDefault="00BB573E" w:rsidP="00BB573E">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lang w:val="zh-CN"/>
        </w:rPr>
        <w:t>.承办其他区委、区政府和团市委交办的有关事项</w:t>
      </w:r>
      <w:r w:rsidR="004072E2">
        <w:rPr>
          <w:rFonts w:asciiTheme="minorEastAsia" w:eastAsiaTheme="minorEastAsia" w:hAnsiTheme="minorEastAsia" w:cstheme="minorEastAsia" w:hint="eastAsia"/>
          <w:bCs/>
          <w:sz w:val="28"/>
          <w:szCs w:val="28"/>
        </w:rPr>
        <w:t>。</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w:t>
      </w:r>
      <w:r w:rsidR="00CC3826">
        <w:rPr>
          <w:rFonts w:asciiTheme="minorEastAsia" w:eastAsiaTheme="minorEastAsia" w:hAnsiTheme="minorEastAsia" w:cstheme="minorEastAsia" w:hint="eastAsia"/>
          <w:color w:val="000000"/>
          <w:spacing w:val="2"/>
          <w:sz w:val="28"/>
          <w:szCs w:val="28"/>
        </w:rPr>
        <w:t>人员</w:t>
      </w:r>
      <w:r w:rsidR="00F25ECC">
        <w:rPr>
          <w:rFonts w:asciiTheme="minorEastAsia" w:eastAsiaTheme="minorEastAsia" w:hAnsiTheme="minorEastAsia" w:cstheme="minorEastAsia" w:hint="eastAsia"/>
          <w:color w:val="000000"/>
          <w:spacing w:val="2"/>
          <w:sz w:val="28"/>
          <w:szCs w:val="28"/>
        </w:rPr>
        <w:t>构成</w:t>
      </w:r>
    </w:p>
    <w:p w:rsidR="003C62AB" w:rsidRPr="00142BAF" w:rsidRDefault="00434E16" w:rsidP="00142BAF">
      <w:pPr>
        <w:widowControl/>
        <w:shd w:val="clear" w:color="auto" w:fill="FFFFFF"/>
        <w:ind w:firstLine="480"/>
        <w:jc w:val="left"/>
        <w:rPr>
          <w:rFonts w:asciiTheme="minorEastAsia" w:hAnsiTheme="minorEastAsia" w:cstheme="minorEastAsia"/>
          <w:color w:val="333333"/>
          <w:kern w:val="0"/>
          <w:sz w:val="28"/>
          <w:szCs w:val="28"/>
        </w:rPr>
      </w:pPr>
      <w:r>
        <w:rPr>
          <w:rFonts w:ascii="宋体" w:hAnsi="宋体" w:cs="Tahoma" w:hint="eastAsia"/>
          <w:color w:val="333333"/>
          <w:kern w:val="0"/>
          <w:sz w:val="28"/>
          <w:szCs w:val="28"/>
        </w:rPr>
        <w:t>下设办公室</w:t>
      </w:r>
      <w:r w:rsidR="00142BAF">
        <w:rPr>
          <w:rFonts w:asciiTheme="minorEastAsia" w:eastAsiaTheme="minorEastAsia" w:hAnsiTheme="minorEastAsia" w:cstheme="minorEastAsia" w:hint="eastAsia"/>
          <w:color w:val="333333"/>
          <w:kern w:val="0"/>
          <w:sz w:val="28"/>
          <w:szCs w:val="28"/>
        </w:rPr>
        <w:t>。</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BB573E">
              <w:rPr>
                <w:rFonts w:ascii="微软雅黑" w:eastAsia="微软雅黑" w:hAnsi="微软雅黑" w:cs="微软雅黑" w:hint="eastAsia"/>
                <w:b/>
                <w:bCs/>
                <w:color w:val="333333"/>
                <w:kern w:val="0"/>
                <w:sz w:val="28"/>
                <w:szCs w:val="28"/>
                <w:shd w:val="clear" w:color="auto" w:fill="FFFFFF"/>
              </w:rPr>
              <w:t>团委</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5136BA">
            <w:pPr>
              <w:widowControl/>
              <w:jc w:val="center"/>
            </w:pPr>
            <w:r>
              <w:rPr>
                <w:rFonts w:ascii="宋体" w:hAnsi="宋体" w:cs="宋体"/>
                <w:kern w:val="0"/>
                <w:sz w:val="24"/>
              </w:rPr>
              <w:t>230203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5136BA">
            <w:pPr>
              <w:widowControl/>
              <w:jc w:val="center"/>
            </w:pPr>
            <w:r>
              <w:rPr>
                <w:rFonts w:ascii="宋体" w:hAnsi="宋体" w:cs="宋体"/>
                <w:kern w:val="0"/>
                <w:sz w:val="24"/>
              </w:rPr>
              <w:t>230203</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5136BA">
            <w:pPr>
              <w:widowControl/>
              <w:jc w:val="center"/>
            </w:pPr>
            <w:r>
              <w:rPr>
                <w:rFonts w:ascii="宋体" w:hAnsi="宋体" w:cs="宋体"/>
                <w:kern w:val="0"/>
                <w:sz w:val="24"/>
              </w:rPr>
              <w:t>230203</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5136BA">
            <w:pPr>
              <w:widowControl/>
              <w:jc w:val="center"/>
            </w:pPr>
            <w:r>
              <w:rPr>
                <w:rFonts w:ascii="宋体" w:hAnsi="宋体" w:cs="宋体"/>
                <w:kern w:val="0"/>
                <w:sz w:val="24"/>
              </w:rPr>
              <w:t>230203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5136BA">
            <w:pPr>
              <w:widowControl/>
              <w:jc w:val="center"/>
            </w:pPr>
            <w:r>
              <w:rPr>
                <w:rFonts w:ascii="宋体" w:hAnsi="宋体" w:cs="宋体"/>
                <w:kern w:val="0"/>
                <w:sz w:val="24"/>
              </w:rPr>
              <w:t>230203</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5136BA">
            <w:pPr>
              <w:widowControl/>
              <w:jc w:val="center"/>
            </w:pPr>
            <w:r>
              <w:rPr>
                <w:rFonts w:ascii="宋体" w:hAnsi="宋体" w:cs="宋体"/>
                <w:kern w:val="0"/>
                <w:sz w:val="24"/>
              </w:rPr>
              <w:t>230203</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5136BA">
            <w:pPr>
              <w:widowControl/>
              <w:jc w:val="center"/>
            </w:pPr>
            <w:r>
              <w:rPr>
                <w:rFonts w:ascii="宋体" w:hAnsi="宋体" w:cs="宋体"/>
                <w:kern w:val="0"/>
                <w:sz w:val="24"/>
              </w:rPr>
              <w:t>230203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lastRenderedPageBreak/>
              <w:t>黄石港区</w:t>
            </w:r>
            <w:r w:rsidR="00BB573E">
              <w:rPr>
                <w:rFonts w:ascii="微软雅黑" w:eastAsia="微软雅黑" w:hAnsi="微软雅黑" w:cs="微软雅黑" w:hint="eastAsia"/>
                <w:b/>
                <w:bCs/>
                <w:color w:val="333333"/>
                <w:kern w:val="0"/>
                <w:sz w:val="32"/>
                <w:szCs w:val="32"/>
                <w:shd w:val="clear" w:color="auto" w:fill="FFFFFF"/>
              </w:rPr>
              <w:t>团委</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5136BA">
              <w:rPr>
                <w:rFonts w:ascii="宋体" w:hAnsi="宋体" w:cs="宋体"/>
                <w:kern w:val="0"/>
                <w:sz w:val="24"/>
              </w:rPr>
              <w:t>230203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5136BA">
              <w:rPr>
                <w:rFonts w:ascii="宋体" w:hAnsi="宋体" w:cs="宋体"/>
                <w:kern w:val="0"/>
                <w:sz w:val="24"/>
              </w:rPr>
              <w:t>230203</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5136BA">
            <w:pPr>
              <w:widowControl/>
              <w:ind w:firstLineChars="200" w:firstLine="480"/>
              <w:jc w:val="left"/>
            </w:pPr>
            <w:r>
              <w:rPr>
                <w:rFonts w:ascii="宋体" w:hAnsi="宋体" w:cs="宋体"/>
                <w:kern w:val="0"/>
                <w:sz w:val="24"/>
              </w:rPr>
              <w:t>230203</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5136BA">
              <w:rPr>
                <w:rFonts w:ascii="宋体" w:hAnsi="宋体" w:cs="宋体"/>
                <w:kern w:val="0"/>
                <w:sz w:val="24"/>
              </w:rPr>
              <w:t>230203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5136BA">
            <w:pPr>
              <w:widowControl/>
              <w:jc w:val="center"/>
            </w:pPr>
            <w:r>
              <w:rPr>
                <w:rFonts w:ascii="宋体" w:hAnsi="宋体" w:cs="宋体"/>
                <w:kern w:val="0"/>
                <w:sz w:val="24"/>
              </w:rPr>
              <w:t>230203</w:t>
            </w:r>
          </w:p>
        </w:tc>
        <w:tc>
          <w:tcPr>
            <w:tcW w:w="1035" w:type="dxa"/>
            <w:vAlign w:val="center"/>
          </w:tcPr>
          <w:p w:rsidR="00621778" w:rsidRDefault="005136BA" w:rsidP="00C04C01">
            <w:pPr>
              <w:widowControl/>
              <w:jc w:val="center"/>
            </w:pPr>
            <w:r>
              <w:rPr>
                <w:rFonts w:ascii="宋体" w:hAnsi="宋体" w:cs="宋体" w:hint="eastAsia"/>
                <w:kern w:val="0"/>
                <w:sz w:val="24"/>
              </w:rPr>
              <w:t>130203</w:t>
            </w:r>
          </w:p>
        </w:tc>
        <w:tc>
          <w:tcPr>
            <w:tcW w:w="1005" w:type="dxa"/>
            <w:vAlign w:val="center"/>
          </w:tcPr>
          <w:p w:rsidR="00621778" w:rsidRDefault="005136BA">
            <w:pPr>
              <w:widowControl/>
              <w:jc w:val="center"/>
            </w:pPr>
            <w:r>
              <w:rPr>
                <w:rFonts w:ascii="宋体" w:hAnsi="宋体" w:cs="宋体" w:hint="eastAsia"/>
                <w:kern w:val="0"/>
                <w:sz w:val="24"/>
              </w:rPr>
              <w:t>100000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trPr>
          <w:trHeight w:val="477"/>
          <w:jc w:val="center"/>
        </w:trPr>
        <w:tc>
          <w:tcPr>
            <w:tcW w:w="1184" w:type="dxa"/>
            <w:vAlign w:val="center"/>
          </w:tcPr>
          <w:p w:rsidR="00621778" w:rsidRDefault="00621778" w:rsidP="0035191A">
            <w:pPr>
              <w:widowControl/>
              <w:jc w:val="center"/>
            </w:pPr>
            <w:r>
              <w:rPr>
                <w:rFonts w:ascii="宋体" w:hAnsi="宋体" w:cs="宋体"/>
                <w:kern w:val="0"/>
                <w:sz w:val="24"/>
              </w:rPr>
              <w:t>2</w:t>
            </w:r>
            <w:r w:rsidR="00763A8C">
              <w:rPr>
                <w:rFonts w:ascii="宋体" w:hAnsi="宋体" w:cs="宋体" w:hint="eastAsia"/>
                <w:kern w:val="0"/>
                <w:sz w:val="24"/>
              </w:rPr>
              <w:t>01</w:t>
            </w:r>
          </w:p>
        </w:tc>
        <w:tc>
          <w:tcPr>
            <w:tcW w:w="1710" w:type="dxa"/>
            <w:vAlign w:val="center"/>
          </w:tcPr>
          <w:p w:rsidR="00621778" w:rsidRDefault="00763A8C">
            <w:pPr>
              <w:widowControl/>
              <w:jc w:val="left"/>
            </w:pPr>
            <w:r>
              <w:rPr>
                <w:rFonts w:hint="eastAsia"/>
              </w:rPr>
              <w:t>一般公共服务</w:t>
            </w:r>
            <w:r w:rsidR="00621778">
              <w:rPr>
                <w:rFonts w:hint="eastAsia"/>
              </w:rPr>
              <w:t>支出</w:t>
            </w:r>
          </w:p>
        </w:tc>
        <w:tc>
          <w:tcPr>
            <w:tcW w:w="1172" w:type="dxa"/>
            <w:vAlign w:val="center"/>
          </w:tcPr>
          <w:p w:rsidR="00621778" w:rsidRDefault="005136BA">
            <w:pPr>
              <w:widowControl/>
              <w:jc w:val="center"/>
            </w:pPr>
            <w:r>
              <w:rPr>
                <w:rFonts w:ascii="宋体" w:hAnsi="宋体" w:cs="宋体"/>
                <w:kern w:val="0"/>
                <w:sz w:val="24"/>
              </w:rPr>
              <w:t>230203</w:t>
            </w:r>
          </w:p>
        </w:tc>
        <w:tc>
          <w:tcPr>
            <w:tcW w:w="1035" w:type="dxa"/>
            <w:vAlign w:val="center"/>
          </w:tcPr>
          <w:p w:rsidR="00621778" w:rsidRDefault="005136BA" w:rsidP="00C04C01">
            <w:pPr>
              <w:widowControl/>
              <w:jc w:val="center"/>
            </w:pPr>
            <w:r>
              <w:rPr>
                <w:rFonts w:ascii="宋体" w:hAnsi="宋体" w:cs="宋体" w:hint="eastAsia"/>
                <w:kern w:val="0"/>
                <w:sz w:val="24"/>
              </w:rPr>
              <w:t>130203</w:t>
            </w:r>
          </w:p>
        </w:tc>
        <w:tc>
          <w:tcPr>
            <w:tcW w:w="1005" w:type="dxa"/>
            <w:vAlign w:val="center"/>
          </w:tcPr>
          <w:p w:rsidR="00621778" w:rsidRDefault="005136BA">
            <w:pPr>
              <w:widowControl/>
              <w:jc w:val="center"/>
              <w:rPr>
                <w:rFonts w:ascii="宋体" w:cs="宋体"/>
                <w:kern w:val="0"/>
                <w:sz w:val="24"/>
              </w:rPr>
            </w:pPr>
            <w:r>
              <w:rPr>
                <w:rFonts w:ascii="宋体" w:hAnsi="宋体" w:cs="宋体" w:hint="eastAsia"/>
                <w:kern w:val="0"/>
                <w:sz w:val="24"/>
              </w:rPr>
              <w:t>100000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49"/>
          <w:jc w:val="center"/>
        </w:trPr>
        <w:tc>
          <w:tcPr>
            <w:tcW w:w="1184" w:type="dxa"/>
            <w:vAlign w:val="center"/>
          </w:tcPr>
          <w:p w:rsidR="00621778" w:rsidRDefault="00621778" w:rsidP="00763A8C">
            <w:pPr>
              <w:widowControl/>
              <w:jc w:val="center"/>
            </w:pPr>
            <w:r>
              <w:rPr>
                <w:rFonts w:ascii="宋体" w:hAnsi="宋体" w:cs="宋体" w:hint="eastAsia"/>
                <w:kern w:val="0"/>
                <w:sz w:val="24"/>
              </w:rPr>
              <w:t>2</w:t>
            </w:r>
            <w:r w:rsidR="0035191A">
              <w:rPr>
                <w:rFonts w:ascii="宋体" w:hAnsi="宋体" w:cs="宋体" w:hint="eastAsia"/>
                <w:kern w:val="0"/>
                <w:sz w:val="24"/>
              </w:rPr>
              <w:t>0</w:t>
            </w:r>
            <w:r w:rsidR="00763A8C">
              <w:rPr>
                <w:rFonts w:ascii="宋体" w:hAnsi="宋体" w:cs="宋体" w:hint="eastAsia"/>
                <w:kern w:val="0"/>
                <w:sz w:val="24"/>
              </w:rPr>
              <w:t>129</w:t>
            </w:r>
          </w:p>
        </w:tc>
        <w:tc>
          <w:tcPr>
            <w:tcW w:w="1710" w:type="dxa"/>
            <w:vAlign w:val="center"/>
          </w:tcPr>
          <w:p w:rsidR="00621778" w:rsidRDefault="00763A8C" w:rsidP="00763A8C">
            <w:pPr>
              <w:widowControl/>
              <w:ind w:firstLineChars="50" w:firstLine="120"/>
              <w:jc w:val="left"/>
            </w:pPr>
            <w:r>
              <w:rPr>
                <w:rFonts w:ascii="宋体" w:hAnsi="宋体" w:cs="宋体" w:hint="eastAsia"/>
                <w:kern w:val="0"/>
                <w:sz w:val="24"/>
              </w:rPr>
              <w:t>群众团体事务</w:t>
            </w:r>
          </w:p>
        </w:tc>
        <w:tc>
          <w:tcPr>
            <w:tcW w:w="1172" w:type="dxa"/>
            <w:vAlign w:val="center"/>
          </w:tcPr>
          <w:p w:rsidR="00621778" w:rsidRDefault="005136BA">
            <w:pPr>
              <w:widowControl/>
              <w:jc w:val="center"/>
            </w:pPr>
            <w:r>
              <w:rPr>
                <w:rFonts w:ascii="宋体" w:hAnsi="宋体" w:cs="宋体"/>
                <w:kern w:val="0"/>
                <w:sz w:val="24"/>
              </w:rPr>
              <w:t>230203</w:t>
            </w:r>
          </w:p>
        </w:tc>
        <w:tc>
          <w:tcPr>
            <w:tcW w:w="1035" w:type="dxa"/>
            <w:vAlign w:val="center"/>
          </w:tcPr>
          <w:p w:rsidR="00621778" w:rsidRDefault="005136BA" w:rsidP="00C04C01">
            <w:pPr>
              <w:widowControl/>
              <w:jc w:val="center"/>
            </w:pPr>
            <w:r>
              <w:rPr>
                <w:rFonts w:ascii="宋体" w:hAnsi="宋体" w:cs="宋体" w:hint="eastAsia"/>
                <w:kern w:val="0"/>
                <w:sz w:val="24"/>
              </w:rPr>
              <w:t>130203</w:t>
            </w:r>
          </w:p>
        </w:tc>
        <w:tc>
          <w:tcPr>
            <w:tcW w:w="1005" w:type="dxa"/>
            <w:vAlign w:val="center"/>
          </w:tcPr>
          <w:p w:rsidR="00621778" w:rsidRDefault="005136BA">
            <w:pPr>
              <w:widowControl/>
              <w:jc w:val="center"/>
            </w:pPr>
            <w:r>
              <w:rPr>
                <w:rFonts w:ascii="宋体" w:hAnsi="宋体" w:cs="宋体" w:hint="eastAsia"/>
                <w:kern w:val="0"/>
                <w:sz w:val="24"/>
              </w:rPr>
              <w:t>100000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22"/>
          <w:jc w:val="center"/>
        </w:trPr>
        <w:tc>
          <w:tcPr>
            <w:tcW w:w="1184" w:type="dxa"/>
            <w:vAlign w:val="center"/>
          </w:tcPr>
          <w:p w:rsidR="00621778" w:rsidRDefault="00621778" w:rsidP="00763A8C">
            <w:pPr>
              <w:widowControl/>
              <w:jc w:val="center"/>
            </w:pPr>
            <w:r>
              <w:rPr>
                <w:rFonts w:ascii="宋体" w:hAnsi="宋体" w:cs="宋体"/>
                <w:kern w:val="0"/>
                <w:sz w:val="24"/>
              </w:rPr>
              <w:t>2</w:t>
            </w:r>
            <w:r w:rsidR="00763A8C">
              <w:rPr>
                <w:rFonts w:ascii="宋体" w:hAnsi="宋体" w:cs="宋体" w:hint="eastAsia"/>
                <w:kern w:val="0"/>
                <w:sz w:val="24"/>
              </w:rPr>
              <w:t>0129</w:t>
            </w:r>
            <w:r w:rsidR="0035191A">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5136BA">
            <w:pPr>
              <w:widowControl/>
              <w:jc w:val="center"/>
              <w:rPr>
                <w:rFonts w:ascii="宋体" w:cs="宋体"/>
                <w:kern w:val="0"/>
                <w:sz w:val="24"/>
              </w:rPr>
            </w:pPr>
            <w:r>
              <w:rPr>
                <w:rFonts w:ascii="宋体" w:hAnsi="宋体" w:cs="宋体"/>
                <w:kern w:val="0"/>
                <w:sz w:val="24"/>
              </w:rPr>
              <w:t>230203</w:t>
            </w:r>
          </w:p>
        </w:tc>
        <w:tc>
          <w:tcPr>
            <w:tcW w:w="1035" w:type="dxa"/>
            <w:vAlign w:val="center"/>
          </w:tcPr>
          <w:p w:rsidR="00621778" w:rsidRDefault="005136BA" w:rsidP="00C04C01">
            <w:pPr>
              <w:widowControl/>
              <w:jc w:val="center"/>
              <w:rPr>
                <w:rFonts w:ascii="宋体" w:cs="宋体"/>
                <w:kern w:val="0"/>
                <w:sz w:val="24"/>
              </w:rPr>
            </w:pPr>
            <w:r>
              <w:rPr>
                <w:rFonts w:ascii="宋体" w:hAnsi="宋体" w:cs="宋体" w:hint="eastAsia"/>
                <w:kern w:val="0"/>
                <w:sz w:val="24"/>
              </w:rPr>
              <w:t>130203</w:t>
            </w:r>
          </w:p>
        </w:tc>
        <w:tc>
          <w:tcPr>
            <w:tcW w:w="1005" w:type="dxa"/>
            <w:vAlign w:val="center"/>
          </w:tcPr>
          <w:p w:rsidR="00621778" w:rsidRDefault="005136BA">
            <w:pPr>
              <w:widowControl/>
              <w:jc w:val="center"/>
              <w:rPr>
                <w:rFonts w:ascii="宋体" w:cs="宋体"/>
                <w:kern w:val="0"/>
                <w:sz w:val="24"/>
              </w:rPr>
            </w:pPr>
            <w:r>
              <w:rPr>
                <w:rFonts w:ascii="宋体" w:hAnsi="宋体" w:cs="宋体" w:hint="eastAsia"/>
                <w:kern w:val="0"/>
                <w:sz w:val="24"/>
              </w:rPr>
              <w:t>100000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lastRenderedPageBreak/>
              <w:t>财政拨款收入</w:t>
            </w:r>
          </w:p>
        </w:tc>
        <w:tc>
          <w:tcPr>
            <w:tcW w:w="1012" w:type="dxa"/>
            <w:shd w:val="clear" w:color="auto" w:fill="auto"/>
            <w:vAlign w:val="center"/>
          </w:tcPr>
          <w:p w:rsidR="003C62AB" w:rsidRDefault="005136BA">
            <w:pPr>
              <w:widowControl/>
              <w:jc w:val="center"/>
            </w:pPr>
            <w:r>
              <w:rPr>
                <w:rFonts w:ascii="宋体" w:hAnsi="宋体" w:cs="宋体"/>
                <w:kern w:val="0"/>
                <w:sz w:val="24"/>
              </w:rPr>
              <w:t>230203</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5136BA">
            <w:pPr>
              <w:widowControl/>
              <w:jc w:val="center"/>
            </w:pPr>
            <w:r>
              <w:rPr>
                <w:rFonts w:ascii="宋体" w:hAnsi="宋体" w:cs="宋体"/>
                <w:kern w:val="0"/>
                <w:sz w:val="24"/>
              </w:rPr>
              <w:t>230203</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5136BA">
            <w:pPr>
              <w:widowControl/>
              <w:jc w:val="center"/>
            </w:pPr>
            <w:r>
              <w:rPr>
                <w:rFonts w:ascii="宋体" w:hAnsi="宋体" w:cs="宋体"/>
                <w:kern w:val="0"/>
                <w:sz w:val="24"/>
              </w:rPr>
              <w:t>230203</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5136BA">
            <w:pPr>
              <w:widowControl/>
              <w:jc w:val="center"/>
            </w:pPr>
            <w:r>
              <w:rPr>
                <w:rFonts w:ascii="宋体" w:hAnsi="宋体" w:cs="宋体"/>
                <w:kern w:val="0"/>
                <w:sz w:val="24"/>
              </w:rPr>
              <w:t>230203</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5136BA">
            <w:pPr>
              <w:widowControl/>
              <w:jc w:val="center"/>
            </w:pPr>
            <w:r>
              <w:rPr>
                <w:rFonts w:ascii="宋体" w:hAnsi="宋体" w:cs="宋体"/>
                <w:kern w:val="0"/>
                <w:sz w:val="24"/>
              </w:rPr>
              <w:t>230203</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5136BA">
            <w:pPr>
              <w:widowControl/>
              <w:jc w:val="center"/>
            </w:pPr>
            <w:r>
              <w:rPr>
                <w:rFonts w:ascii="宋体" w:hAnsi="宋体" w:cs="宋体"/>
                <w:kern w:val="0"/>
                <w:sz w:val="24"/>
              </w:rPr>
              <w:t>230203</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5136BA">
            <w:pPr>
              <w:widowControl/>
              <w:jc w:val="center"/>
            </w:pPr>
            <w:r>
              <w:rPr>
                <w:rFonts w:ascii="宋体" w:hAnsi="宋体" w:cs="宋体"/>
                <w:kern w:val="0"/>
                <w:sz w:val="24"/>
              </w:rPr>
              <w:t>230203</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5136BA">
            <w:pPr>
              <w:widowControl/>
              <w:jc w:val="center"/>
            </w:pPr>
            <w:r>
              <w:rPr>
                <w:rFonts w:ascii="宋体" w:hAnsi="宋体" w:cs="宋体"/>
                <w:kern w:val="0"/>
                <w:sz w:val="24"/>
              </w:rPr>
              <w:t>230203</w:t>
            </w:r>
          </w:p>
        </w:tc>
        <w:tc>
          <w:tcPr>
            <w:tcW w:w="1815" w:type="dxa"/>
            <w:shd w:val="clear" w:color="auto" w:fill="D8D8D8" w:themeFill="background1" w:themeFillShade="D8"/>
            <w:vAlign w:val="center"/>
          </w:tcPr>
          <w:p w:rsidR="00D12FAD" w:rsidRDefault="005136BA" w:rsidP="00154378">
            <w:pPr>
              <w:widowControl/>
              <w:jc w:val="center"/>
            </w:pPr>
            <w:r>
              <w:rPr>
                <w:rFonts w:ascii="宋体" w:hAnsi="宋体" w:cs="宋体" w:hint="eastAsia"/>
                <w:kern w:val="0"/>
                <w:sz w:val="24"/>
              </w:rPr>
              <w:t>130203</w:t>
            </w:r>
          </w:p>
        </w:tc>
        <w:tc>
          <w:tcPr>
            <w:tcW w:w="1702" w:type="dxa"/>
            <w:shd w:val="clear" w:color="auto" w:fill="D8D8D8" w:themeFill="background1" w:themeFillShade="D8"/>
            <w:vAlign w:val="center"/>
          </w:tcPr>
          <w:p w:rsidR="00D12FAD" w:rsidRDefault="005136BA" w:rsidP="00154378">
            <w:pPr>
              <w:widowControl/>
              <w:jc w:val="center"/>
            </w:pPr>
            <w:r>
              <w:rPr>
                <w:rFonts w:ascii="宋体" w:hAnsi="宋体" w:cs="宋体" w:hint="eastAsia"/>
                <w:kern w:val="0"/>
                <w:sz w:val="24"/>
              </w:rPr>
              <w:t>100000</w:t>
            </w:r>
          </w:p>
        </w:tc>
      </w:tr>
      <w:tr w:rsidR="00A03F05">
        <w:trPr>
          <w:trHeight w:val="402"/>
          <w:jc w:val="center"/>
        </w:trPr>
        <w:tc>
          <w:tcPr>
            <w:tcW w:w="1553" w:type="dxa"/>
            <w:vAlign w:val="center"/>
          </w:tcPr>
          <w:p w:rsidR="00A03F05" w:rsidRDefault="00A03F05" w:rsidP="00D77F04">
            <w:pPr>
              <w:widowControl/>
              <w:jc w:val="center"/>
            </w:pPr>
            <w:r>
              <w:rPr>
                <w:rFonts w:ascii="宋体" w:hAnsi="宋体" w:cs="宋体"/>
                <w:kern w:val="0"/>
                <w:sz w:val="24"/>
              </w:rPr>
              <w:t>2</w:t>
            </w:r>
            <w:r>
              <w:rPr>
                <w:rFonts w:ascii="宋体" w:hAnsi="宋体" w:cs="宋体" w:hint="eastAsia"/>
                <w:kern w:val="0"/>
                <w:sz w:val="24"/>
              </w:rPr>
              <w:t>01</w:t>
            </w:r>
          </w:p>
        </w:tc>
        <w:tc>
          <w:tcPr>
            <w:tcW w:w="2100" w:type="dxa"/>
            <w:vAlign w:val="center"/>
          </w:tcPr>
          <w:p w:rsidR="00A03F05" w:rsidRDefault="00A03F05" w:rsidP="00D77F04">
            <w:pPr>
              <w:widowControl/>
              <w:jc w:val="left"/>
            </w:pPr>
            <w:r>
              <w:rPr>
                <w:rFonts w:hint="eastAsia"/>
              </w:rPr>
              <w:t>一般公共服务支出</w:t>
            </w:r>
          </w:p>
        </w:tc>
        <w:tc>
          <w:tcPr>
            <w:tcW w:w="1830" w:type="dxa"/>
            <w:vAlign w:val="center"/>
          </w:tcPr>
          <w:p w:rsidR="00A03F05" w:rsidRDefault="005136BA">
            <w:pPr>
              <w:widowControl/>
              <w:jc w:val="center"/>
            </w:pPr>
            <w:r>
              <w:rPr>
                <w:rFonts w:ascii="宋体" w:hAnsi="宋体" w:cs="宋体"/>
                <w:kern w:val="0"/>
                <w:sz w:val="24"/>
              </w:rPr>
              <w:t>230203</w:t>
            </w:r>
          </w:p>
        </w:tc>
        <w:tc>
          <w:tcPr>
            <w:tcW w:w="1815" w:type="dxa"/>
            <w:vAlign w:val="center"/>
          </w:tcPr>
          <w:p w:rsidR="00A03F05" w:rsidRDefault="005136BA" w:rsidP="00154378">
            <w:pPr>
              <w:widowControl/>
              <w:jc w:val="center"/>
            </w:pPr>
            <w:r>
              <w:rPr>
                <w:rFonts w:ascii="宋体" w:hAnsi="宋体" w:cs="宋体" w:hint="eastAsia"/>
                <w:kern w:val="0"/>
                <w:sz w:val="24"/>
              </w:rPr>
              <w:t>130203</w:t>
            </w:r>
          </w:p>
        </w:tc>
        <w:tc>
          <w:tcPr>
            <w:tcW w:w="1702" w:type="dxa"/>
            <w:vAlign w:val="center"/>
          </w:tcPr>
          <w:p w:rsidR="00A03F05" w:rsidRDefault="005136BA" w:rsidP="00154378">
            <w:pPr>
              <w:widowControl/>
              <w:jc w:val="center"/>
              <w:rPr>
                <w:rFonts w:ascii="宋体" w:cs="宋体"/>
                <w:kern w:val="0"/>
                <w:sz w:val="24"/>
              </w:rPr>
            </w:pPr>
            <w:r>
              <w:rPr>
                <w:rFonts w:ascii="宋体" w:hAnsi="宋体" w:cs="宋体" w:hint="eastAsia"/>
                <w:kern w:val="0"/>
                <w:sz w:val="24"/>
              </w:rPr>
              <w:t>100000</w:t>
            </w:r>
          </w:p>
        </w:tc>
      </w:tr>
      <w:tr w:rsidR="00A03F05">
        <w:trPr>
          <w:trHeight w:val="357"/>
          <w:jc w:val="center"/>
        </w:trPr>
        <w:tc>
          <w:tcPr>
            <w:tcW w:w="1553" w:type="dxa"/>
            <w:vAlign w:val="center"/>
          </w:tcPr>
          <w:p w:rsidR="00A03F05" w:rsidRDefault="00A03F05" w:rsidP="00D77F04">
            <w:pPr>
              <w:widowControl/>
              <w:jc w:val="center"/>
            </w:pPr>
            <w:r>
              <w:rPr>
                <w:rFonts w:ascii="宋体" w:hAnsi="宋体" w:cs="宋体" w:hint="eastAsia"/>
                <w:kern w:val="0"/>
                <w:sz w:val="24"/>
              </w:rPr>
              <w:t>20129</w:t>
            </w:r>
          </w:p>
        </w:tc>
        <w:tc>
          <w:tcPr>
            <w:tcW w:w="2100" w:type="dxa"/>
            <w:vAlign w:val="center"/>
          </w:tcPr>
          <w:p w:rsidR="00A03F05" w:rsidRDefault="00A03F05" w:rsidP="00D77F04">
            <w:pPr>
              <w:widowControl/>
              <w:ind w:firstLineChars="50" w:firstLine="120"/>
              <w:jc w:val="left"/>
            </w:pPr>
            <w:r>
              <w:rPr>
                <w:rFonts w:ascii="宋体" w:hAnsi="宋体" w:cs="宋体" w:hint="eastAsia"/>
                <w:kern w:val="0"/>
                <w:sz w:val="24"/>
              </w:rPr>
              <w:t>群众团体事务</w:t>
            </w:r>
          </w:p>
        </w:tc>
        <w:tc>
          <w:tcPr>
            <w:tcW w:w="1830" w:type="dxa"/>
            <w:vAlign w:val="center"/>
          </w:tcPr>
          <w:p w:rsidR="00A03F05" w:rsidRDefault="005136BA">
            <w:pPr>
              <w:widowControl/>
              <w:jc w:val="center"/>
            </w:pPr>
            <w:r>
              <w:rPr>
                <w:rFonts w:ascii="宋体" w:hAnsi="宋体" w:cs="宋体"/>
                <w:kern w:val="0"/>
                <w:sz w:val="24"/>
              </w:rPr>
              <w:t>230203</w:t>
            </w:r>
          </w:p>
        </w:tc>
        <w:tc>
          <w:tcPr>
            <w:tcW w:w="1815" w:type="dxa"/>
            <w:vAlign w:val="center"/>
          </w:tcPr>
          <w:p w:rsidR="00A03F05" w:rsidRDefault="005136BA" w:rsidP="00154378">
            <w:pPr>
              <w:widowControl/>
              <w:jc w:val="center"/>
            </w:pPr>
            <w:r>
              <w:rPr>
                <w:rFonts w:ascii="宋体" w:hAnsi="宋体" w:cs="宋体" w:hint="eastAsia"/>
                <w:kern w:val="0"/>
                <w:sz w:val="24"/>
              </w:rPr>
              <w:t>130203</w:t>
            </w:r>
          </w:p>
        </w:tc>
        <w:tc>
          <w:tcPr>
            <w:tcW w:w="1702" w:type="dxa"/>
            <w:vAlign w:val="center"/>
          </w:tcPr>
          <w:p w:rsidR="00A03F05" w:rsidRDefault="005136BA" w:rsidP="00154378">
            <w:pPr>
              <w:widowControl/>
              <w:jc w:val="center"/>
            </w:pPr>
            <w:r>
              <w:rPr>
                <w:rFonts w:ascii="宋体" w:hAnsi="宋体" w:cs="宋体" w:hint="eastAsia"/>
                <w:kern w:val="0"/>
                <w:sz w:val="24"/>
              </w:rPr>
              <w:t>100000</w:t>
            </w:r>
          </w:p>
        </w:tc>
      </w:tr>
      <w:tr w:rsidR="00A03F05" w:rsidRPr="00EE74D1">
        <w:trPr>
          <w:trHeight w:val="342"/>
          <w:jc w:val="center"/>
        </w:trPr>
        <w:tc>
          <w:tcPr>
            <w:tcW w:w="1553" w:type="dxa"/>
            <w:vAlign w:val="center"/>
          </w:tcPr>
          <w:p w:rsidR="00A03F05" w:rsidRDefault="00A03F05" w:rsidP="00D77F04">
            <w:pPr>
              <w:widowControl/>
              <w:jc w:val="center"/>
            </w:pPr>
            <w:r>
              <w:rPr>
                <w:rFonts w:ascii="宋体" w:hAnsi="宋体" w:cs="宋体"/>
                <w:kern w:val="0"/>
                <w:sz w:val="24"/>
              </w:rPr>
              <w:t>2</w:t>
            </w:r>
            <w:r>
              <w:rPr>
                <w:rFonts w:ascii="宋体" w:hAnsi="宋体" w:cs="宋体" w:hint="eastAsia"/>
                <w:kern w:val="0"/>
                <w:sz w:val="24"/>
              </w:rPr>
              <w:t>012901</w:t>
            </w:r>
          </w:p>
        </w:tc>
        <w:tc>
          <w:tcPr>
            <w:tcW w:w="2100" w:type="dxa"/>
            <w:vAlign w:val="center"/>
          </w:tcPr>
          <w:p w:rsidR="00A03F05" w:rsidRDefault="00A03F05" w:rsidP="00D77F04">
            <w:pPr>
              <w:widowControl/>
              <w:jc w:val="left"/>
            </w:pPr>
            <w:r>
              <w:rPr>
                <w:rFonts w:ascii="宋体" w:hAnsi="宋体" w:cs="宋体" w:hint="eastAsia"/>
                <w:kern w:val="0"/>
                <w:sz w:val="24"/>
              </w:rPr>
              <w:t xml:space="preserve">　　行政运行</w:t>
            </w:r>
          </w:p>
        </w:tc>
        <w:tc>
          <w:tcPr>
            <w:tcW w:w="1830" w:type="dxa"/>
            <w:vAlign w:val="center"/>
          </w:tcPr>
          <w:p w:rsidR="00A03F05" w:rsidRDefault="005136BA">
            <w:pPr>
              <w:widowControl/>
              <w:jc w:val="center"/>
              <w:rPr>
                <w:rFonts w:ascii="宋体" w:hAnsi="宋体" w:cs="宋体"/>
                <w:kern w:val="0"/>
                <w:sz w:val="24"/>
              </w:rPr>
            </w:pPr>
            <w:r>
              <w:rPr>
                <w:rFonts w:ascii="宋体" w:hAnsi="宋体" w:cs="宋体"/>
                <w:kern w:val="0"/>
                <w:sz w:val="24"/>
              </w:rPr>
              <w:t>230203</w:t>
            </w:r>
          </w:p>
        </w:tc>
        <w:tc>
          <w:tcPr>
            <w:tcW w:w="1815" w:type="dxa"/>
            <w:vAlign w:val="center"/>
          </w:tcPr>
          <w:p w:rsidR="00A03F05" w:rsidRDefault="005136BA" w:rsidP="00154378">
            <w:pPr>
              <w:widowControl/>
              <w:jc w:val="center"/>
              <w:rPr>
                <w:rFonts w:ascii="宋体" w:cs="宋体"/>
                <w:kern w:val="0"/>
                <w:sz w:val="24"/>
              </w:rPr>
            </w:pPr>
            <w:r>
              <w:rPr>
                <w:rFonts w:ascii="宋体" w:hAnsi="宋体" w:cs="宋体" w:hint="eastAsia"/>
                <w:kern w:val="0"/>
                <w:sz w:val="24"/>
              </w:rPr>
              <w:t>130203</w:t>
            </w:r>
          </w:p>
        </w:tc>
        <w:tc>
          <w:tcPr>
            <w:tcW w:w="1702" w:type="dxa"/>
            <w:vAlign w:val="center"/>
          </w:tcPr>
          <w:p w:rsidR="00A03F05" w:rsidRDefault="005136BA" w:rsidP="00154378">
            <w:pPr>
              <w:widowControl/>
              <w:jc w:val="center"/>
              <w:rPr>
                <w:rFonts w:ascii="宋体" w:cs="宋体"/>
                <w:kern w:val="0"/>
                <w:sz w:val="24"/>
              </w:rPr>
            </w:pPr>
            <w:r>
              <w:rPr>
                <w:rFonts w:ascii="宋体" w:hAnsi="宋体" w:cs="宋体" w:hint="eastAsia"/>
                <w:kern w:val="0"/>
                <w:sz w:val="24"/>
              </w:rPr>
              <w:t>100000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8B1E1F">
        <w:trPr>
          <w:trHeight w:val="402"/>
          <w:jc w:val="center"/>
        </w:trPr>
        <w:tc>
          <w:tcPr>
            <w:tcW w:w="1198" w:type="dxa"/>
            <w:shd w:val="clear" w:color="auto" w:fill="D8D8D8" w:themeFill="background1" w:themeFillShade="D8"/>
            <w:vAlign w:val="center"/>
          </w:tcPr>
          <w:p w:rsidR="008B1E1F" w:rsidRDefault="008B1E1F">
            <w:pPr>
              <w:widowControl/>
              <w:jc w:val="center"/>
              <w:rPr>
                <w:rFonts w:ascii="宋体" w:cs="宋体"/>
                <w:kern w:val="0"/>
                <w:sz w:val="24"/>
              </w:rPr>
            </w:pPr>
          </w:p>
        </w:tc>
        <w:tc>
          <w:tcPr>
            <w:tcW w:w="3625" w:type="dxa"/>
            <w:shd w:val="clear" w:color="auto" w:fill="D8D8D8" w:themeFill="background1" w:themeFillShade="D8"/>
            <w:vAlign w:val="center"/>
          </w:tcPr>
          <w:p w:rsidR="008B1E1F" w:rsidRDefault="008B1E1F">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8B1E1F" w:rsidRPr="008B1E1F" w:rsidRDefault="008B1E1F">
            <w:pPr>
              <w:jc w:val="center"/>
              <w:rPr>
                <w:rFonts w:asciiTheme="minorEastAsia" w:eastAsiaTheme="minorEastAsia" w:hAnsiTheme="minorEastAsia" w:cs="宋体"/>
                <w:b/>
                <w:bCs/>
                <w:color w:val="000000"/>
                <w:sz w:val="24"/>
              </w:rPr>
            </w:pPr>
            <w:r w:rsidRPr="008B1E1F">
              <w:rPr>
                <w:rFonts w:asciiTheme="minorEastAsia" w:eastAsiaTheme="minorEastAsia" w:hAnsiTheme="minorEastAsia" w:hint="eastAsia"/>
                <w:b/>
                <w:bCs/>
                <w:color w:val="000000"/>
                <w:sz w:val="24"/>
              </w:rPr>
              <w:t xml:space="preserve">130203 </w:t>
            </w:r>
          </w:p>
        </w:tc>
        <w:tc>
          <w:tcPr>
            <w:tcW w:w="1260" w:type="dxa"/>
            <w:shd w:val="clear" w:color="auto" w:fill="D8D8D8" w:themeFill="background1" w:themeFillShade="D8"/>
            <w:vAlign w:val="center"/>
          </w:tcPr>
          <w:p w:rsidR="008B1E1F" w:rsidRPr="008B1E1F" w:rsidRDefault="008B1E1F">
            <w:pPr>
              <w:jc w:val="center"/>
              <w:rPr>
                <w:rFonts w:asciiTheme="minorEastAsia" w:eastAsiaTheme="minorEastAsia" w:hAnsiTheme="minorEastAsia" w:cs="宋体"/>
                <w:b/>
                <w:bCs/>
                <w:color w:val="000000"/>
                <w:sz w:val="24"/>
              </w:rPr>
            </w:pPr>
            <w:r w:rsidRPr="008B1E1F">
              <w:rPr>
                <w:rFonts w:asciiTheme="minorEastAsia" w:eastAsiaTheme="minorEastAsia" w:hAnsiTheme="minorEastAsia" w:hint="eastAsia"/>
                <w:b/>
                <w:bCs/>
                <w:color w:val="000000"/>
                <w:sz w:val="24"/>
              </w:rPr>
              <w:t xml:space="preserve">100016 </w:t>
            </w:r>
          </w:p>
        </w:tc>
        <w:tc>
          <w:tcPr>
            <w:tcW w:w="1522" w:type="dxa"/>
            <w:shd w:val="clear" w:color="auto" w:fill="D8D8D8" w:themeFill="background1" w:themeFillShade="D8"/>
            <w:vAlign w:val="center"/>
          </w:tcPr>
          <w:p w:rsidR="008B1E1F" w:rsidRPr="008B1E1F" w:rsidRDefault="008B1E1F">
            <w:pPr>
              <w:jc w:val="center"/>
              <w:rPr>
                <w:rFonts w:asciiTheme="minorEastAsia" w:eastAsiaTheme="minorEastAsia" w:hAnsiTheme="minorEastAsia" w:cs="宋体"/>
                <w:b/>
                <w:bCs/>
                <w:color w:val="000000"/>
                <w:sz w:val="24"/>
              </w:rPr>
            </w:pPr>
            <w:r w:rsidRPr="008B1E1F">
              <w:rPr>
                <w:rFonts w:asciiTheme="minorEastAsia" w:eastAsiaTheme="minorEastAsia" w:hAnsiTheme="minorEastAsia" w:hint="eastAsia"/>
                <w:b/>
                <w:bCs/>
                <w:color w:val="000000"/>
                <w:sz w:val="24"/>
              </w:rPr>
              <w:t xml:space="preserve">30187 </w:t>
            </w:r>
          </w:p>
        </w:tc>
      </w:tr>
      <w:tr w:rsidR="008B1E1F">
        <w:trPr>
          <w:trHeight w:val="90"/>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b/>
                <w:bCs/>
                <w:kern w:val="0"/>
                <w:sz w:val="24"/>
              </w:rPr>
              <w:lastRenderedPageBreak/>
              <w:t>301</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8B1E1F" w:rsidRPr="008B1E1F" w:rsidRDefault="008B1E1F">
            <w:pPr>
              <w:jc w:val="center"/>
              <w:rPr>
                <w:rFonts w:asciiTheme="minorEastAsia" w:eastAsiaTheme="minorEastAsia" w:hAnsiTheme="minorEastAsia" w:cs="宋体"/>
                <w:b/>
                <w:bCs/>
                <w:color w:val="000000"/>
                <w:sz w:val="24"/>
              </w:rPr>
            </w:pPr>
            <w:r w:rsidRPr="008B1E1F">
              <w:rPr>
                <w:rFonts w:asciiTheme="minorEastAsia" w:eastAsiaTheme="minorEastAsia" w:hAnsiTheme="minorEastAsia" w:hint="eastAsia"/>
                <w:b/>
                <w:bCs/>
                <w:color w:val="000000"/>
                <w:sz w:val="24"/>
              </w:rPr>
              <w:t xml:space="preserve">100016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100016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30101</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40512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40512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30102</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23288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23288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30103</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3167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3167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30107</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30108</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17428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113786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30109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8B1E1F" w:rsidRDefault="008B1E1F"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8152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8152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30111</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30112</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30113</w:t>
            </w:r>
          </w:p>
        </w:tc>
        <w:tc>
          <w:tcPr>
            <w:tcW w:w="3625" w:type="dxa"/>
            <w:vAlign w:val="center"/>
          </w:tcPr>
          <w:p w:rsidR="008B1E1F" w:rsidRDefault="008B1E1F">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7469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7469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30199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0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8B1E1F" w:rsidRPr="008B1E1F" w:rsidRDefault="008B1E1F">
            <w:pPr>
              <w:jc w:val="center"/>
              <w:rPr>
                <w:rFonts w:asciiTheme="minorEastAsia" w:eastAsiaTheme="minorEastAsia" w:hAnsiTheme="minorEastAsia" w:cs="宋体"/>
                <w:b/>
                <w:bCs/>
                <w:color w:val="000000"/>
                <w:sz w:val="24"/>
              </w:rPr>
            </w:pPr>
            <w:r w:rsidRPr="008B1E1F">
              <w:rPr>
                <w:rFonts w:asciiTheme="minorEastAsia" w:eastAsiaTheme="minorEastAsia" w:hAnsiTheme="minorEastAsia" w:hint="eastAsia"/>
                <w:b/>
                <w:bCs/>
                <w:color w:val="000000"/>
                <w:sz w:val="24"/>
              </w:rPr>
              <w:t xml:space="preserve">30187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30187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30201</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500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500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30202</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3000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3000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50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50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30206</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1020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1020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30207</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2860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2860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30209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2400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2400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30211</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1000 </w:t>
            </w:r>
          </w:p>
        </w:tc>
      </w:tr>
      <w:tr w:rsidR="008B1E1F">
        <w:trPr>
          <w:jc w:val="center"/>
        </w:trPr>
        <w:tc>
          <w:tcPr>
            <w:tcW w:w="1198" w:type="dxa"/>
            <w:vAlign w:val="center"/>
          </w:tcPr>
          <w:p w:rsidR="008B1E1F" w:rsidRDefault="008B1E1F"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lastRenderedPageBreak/>
              <w:t>30216</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934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934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30217</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2000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2000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30228</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2327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2327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30229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1556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1556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30231</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30239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10440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10440 </w:t>
            </w:r>
          </w:p>
        </w:tc>
      </w:tr>
      <w:tr w:rsidR="008B1E1F">
        <w:trPr>
          <w:jc w:val="center"/>
        </w:trPr>
        <w:tc>
          <w:tcPr>
            <w:tcW w:w="1198" w:type="dxa"/>
            <w:vAlign w:val="center"/>
          </w:tcPr>
          <w:p w:rsidR="008B1E1F" w:rsidRDefault="008B1E1F">
            <w:pPr>
              <w:widowControl/>
              <w:jc w:val="center"/>
              <w:rPr>
                <w:rFonts w:ascii="Arial" w:hAnsi="Arial" w:cs="Arial"/>
                <w:kern w:val="0"/>
                <w:sz w:val="24"/>
              </w:rPr>
            </w:pPr>
            <w:r>
              <w:rPr>
                <w:rFonts w:ascii="Arial" w:hAnsi="Arial" w:cs="Arial"/>
                <w:kern w:val="0"/>
                <w:sz w:val="24"/>
              </w:rPr>
              <w:t>30299</w:t>
            </w:r>
          </w:p>
        </w:tc>
        <w:tc>
          <w:tcPr>
            <w:tcW w:w="3625" w:type="dxa"/>
            <w:vAlign w:val="center"/>
          </w:tcPr>
          <w:p w:rsidR="008B1E1F" w:rsidRDefault="008B1E1F">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2000 </w:t>
            </w:r>
          </w:p>
        </w:tc>
        <w:tc>
          <w:tcPr>
            <w:tcW w:w="1260"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　</w:t>
            </w:r>
          </w:p>
        </w:tc>
        <w:tc>
          <w:tcPr>
            <w:tcW w:w="1522" w:type="dxa"/>
            <w:vAlign w:val="center"/>
          </w:tcPr>
          <w:p w:rsidR="008B1E1F" w:rsidRPr="008B1E1F" w:rsidRDefault="008B1E1F">
            <w:pPr>
              <w:jc w:val="center"/>
              <w:rPr>
                <w:rFonts w:asciiTheme="minorEastAsia" w:eastAsiaTheme="minorEastAsia" w:hAnsiTheme="minorEastAsia" w:cs="宋体"/>
                <w:color w:val="000000"/>
                <w:sz w:val="24"/>
              </w:rPr>
            </w:pPr>
            <w:r w:rsidRPr="008B1E1F">
              <w:rPr>
                <w:rFonts w:asciiTheme="minorEastAsia" w:eastAsiaTheme="minorEastAsia" w:hAnsiTheme="minorEastAsia" w:hint="eastAsia"/>
                <w:color w:val="000000"/>
                <w:sz w:val="24"/>
              </w:rPr>
              <w:t xml:space="preserve">2000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C76EBA" w:rsidRDefault="00B54B62">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20D94">
        <w:trPr>
          <w:trHeight w:val="387"/>
          <w:jc w:val="center"/>
        </w:trPr>
        <w:tc>
          <w:tcPr>
            <w:tcW w:w="5325" w:type="dxa"/>
            <w:shd w:val="clear" w:color="auto" w:fill="D8D8D8" w:themeFill="background1" w:themeFillShade="D8"/>
            <w:vAlign w:val="center"/>
          </w:tcPr>
          <w:p w:rsidR="00C20D94" w:rsidRDefault="00C20D94">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2000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因公出国（境）费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公务接待费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2000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公务用车购置及运行费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其中：公务用车运行维护费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r w:rsidR="00C20D94">
        <w:trPr>
          <w:jc w:val="center"/>
        </w:trPr>
        <w:tc>
          <w:tcPr>
            <w:tcW w:w="5325" w:type="dxa"/>
            <w:vAlign w:val="center"/>
          </w:tcPr>
          <w:p w:rsidR="00C20D94" w:rsidRDefault="00C20D9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20D94" w:rsidRPr="00C20D94" w:rsidRDefault="00C20D94">
            <w:pPr>
              <w:jc w:val="center"/>
              <w:rPr>
                <w:rFonts w:asciiTheme="minorEastAsia" w:eastAsiaTheme="minorEastAsia" w:hAnsiTheme="minorEastAsia" w:cs="宋体"/>
                <w:color w:val="000000"/>
                <w:sz w:val="24"/>
              </w:rPr>
            </w:pPr>
            <w:r w:rsidRPr="00C20D94">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BB573E">
              <w:rPr>
                <w:rFonts w:ascii="微软雅黑" w:eastAsia="微软雅黑" w:hAnsi="微软雅黑" w:cs="微软雅黑" w:hint="eastAsia"/>
                <w:b/>
                <w:bCs/>
                <w:color w:val="333333"/>
                <w:kern w:val="0"/>
                <w:sz w:val="32"/>
                <w:szCs w:val="32"/>
                <w:shd w:val="clear" w:color="auto" w:fill="FFFFFF"/>
              </w:rPr>
              <w:t>团委</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lastRenderedPageBreak/>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5136BA">
        <w:rPr>
          <w:rFonts w:ascii="宋体" w:hAnsi="宋体" w:cs="宋体" w:hint="eastAsia"/>
          <w:sz w:val="28"/>
          <w:szCs w:val="28"/>
        </w:rPr>
        <w:t>230203</w:t>
      </w:r>
      <w:r>
        <w:rPr>
          <w:rFonts w:ascii="宋体" w:hAnsi="宋体" w:hint="eastAsia"/>
          <w:color w:val="000000"/>
          <w:spacing w:val="2"/>
          <w:kern w:val="2"/>
          <w:sz w:val="28"/>
          <w:szCs w:val="28"/>
        </w:rPr>
        <w:t>元，其中：工资福利支出</w:t>
      </w:r>
      <w:r w:rsidR="005136BA">
        <w:rPr>
          <w:rFonts w:ascii="宋体" w:hAnsi="宋体" w:cs="宋体" w:hint="eastAsia"/>
          <w:kern w:val="2"/>
          <w:sz w:val="28"/>
          <w:szCs w:val="28"/>
        </w:rPr>
        <w:t>100016</w:t>
      </w:r>
      <w:r>
        <w:rPr>
          <w:rFonts w:ascii="宋体" w:hAnsi="宋体" w:hint="eastAsia"/>
          <w:color w:val="000000"/>
          <w:spacing w:val="2"/>
          <w:kern w:val="2"/>
          <w:sz w:val="28"/>
          <w:szCs w:val="28"/>
        </w:rPr>
        <w:t>元，商品服务支出</w:t>
      </w:r>
      <w:r w:rsidR="008651E3">
        <w:rPr>
          <w:rFonts w:ascii="宋体" w:hAnsi="宋体" w:cs="宋体" w:hint="eastAsia"/>
          <w:kern w:val="2"/>
          <w:sz w:val="28"/>
          <w:szCs w:val="28"/>
        </w:rPr>
        <w:t>3</w:t>
      </w:r>
      <w:r w:rsidR="005136BA">
        <w:rPr>
          <w:rFonts w:ascii="宋体" w:hAnsi="宋体" w:cs="宋体" w:hint="eastAsia"/>
          <w:kern w:val="2"/>
          <w:sz w:val="28"/>
          <w:szCs w:val="28"/>
        </w:rPr>
        <w:t>0187</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5136BA">
        <w:rPr>
          <w:rFonts w:ascii="宋体" w:hAnsi="宋体" w:hint="eastAsia"/>
          <w:color w:val="000000"/>
          <w:spacing w:val="2"/>
          <w:kern w:val="2"/>
          <w:sz w:val="28"/>
          <w:szCs w:val="28"/>
        </w:rPr>
        <w:t>100000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5136BA">
        <w:rPr>
          <w:rFonts w:ascii="宋体" w:hAnsi="宋体" w:cs="宋体"/>
          <w:sz w:val="28"/>
          <w:szCs w:val="28"/>
        </w:rPr>
        <w:t>230203</w:t>
      </w:r>
      <w:r>
        <w:rPr>
          <w:rFonts w:ascii="宋体" w:hAnsi="宋体" w:cs="宋体" w:hint="eastAsia"/>
          <w:kern w:val="0"/>
          <w:sz w:val="28"/>
          <w:szCs w:val="28"/>
        </w:rPr>
        <w:t>元，比2018年预算收支</w:t>
      </w:r>
      <w:r w:rsidR="005136BA">
        <w:rPr>
          <w:rFonts w:ascii="宋体" w:hAnsi="宋体" w:cs="宋体" w:hint="eastAsia"/>
          <w:sz w:val="28"/>
          <w:szCs w:val="28"/>
        </w:rPr>
        <w:t>178496</w:t>
      </w:r>
      <w:r>
        <w:rPr>
          <w:rFonts w:ascii="宋体" w:hAnsi="宋体" w:cs="宋体" w:hint="eastAsia"/>
          <w:sz w:val="28"/>
          <w:szCs w:val="28"/>
        </w:rPr>
        <w:t>元</w:t>
      </w:r>
      <w:r w:rsidR="008651E3">
        <w:rPr>
          <w:rFonts w:ascii="宋体" w:hAnsi="宋体" w:cs="宋体" w:hint="eastAsia"/>
          <w:kern w:val="0"/>
          <w:sz w:val="28"/>
          <w:szCs w:val="28"/>
        </w:rPr>
        <w:t>增加</w:t>
      </w:r>
      <w:r w:rsidR="005136BA">
        <w:rPr>
          <w:rFonts w:ascii="宋体" w:hAnsi="宋体" w:cs="宋体" w:hint="eastAsia"/>
          <w:kern w:val="0"/>
          <w:sz w:val="28"/>
          <w:szCs w:val="28"/>
        </w:rPr>
        <w:t>51707</w:t>
      </w:r>
      <w:r>
        <w:rPr>
          <w:rFonts w:ascii="宋体" w:hAnsi="宋体" w:cs="宋体" w:hint="eastAsia"/>
          <w:kern w:val="0"/>
          <w:sz w:val="28"/>
          <w:szCs w:val="28"/>
        </w:rPr>
        <w:t>元。</w:t>
      </w:r>
      <w:r w:rsidR="008651E3">
        <w:rPr>
          <w:rFonts w:ascii="宋体" w:hAnsi="宋体" w:cs="宋体" w:hint="eastAsia"/>
          <w:kern w:val="0"/>
          <w:sz w:val="28"/>
          <w:szCs w:val="28"/>
        </w:rPr>
        <w:t>增加</w:t>
      </w:r>
      <w:r>
        <w:rPr>
          <w:rFonts w:ascii="宋体" w:hAnsi="宋体" w:cs="宋体" w:hint="eastAsia"/>
          <w:kern w:val="0"/>
          <w:sz w:val="28"/>
          <w:szCs w:val="28"/>
        </w:rPr>
        <w:t>原因：</w:t>
      </w:r>
      <w:r w:rsidR="008651E3" w:rsidRPr="008651E3">
        <w:rPr>
          <w:rFonts w:ascii="宋体" w:hAnsi="宋体" w:cs="宋体"/>
          <w:kern w:val="0"/>
          <w:sz w:val="28"/>
          <w:szCs w:val="28"/>
        </w:rPr>
        <w:t>2019年度本单位</w:t>
      </w:r>
      <w:r w:rsidR="00FA4847">
        <w:rPr>
          <w:rFonts w:ascii="宋体" w:hAnsi="宋体" w:cs="宋体" w:hint="eastAsia"/>
          <w:kern w:val="0"/>
          <w:sz w:val="28"/>
          <w:szCs w:val="28"/>
        </w:rPr>
        <w:t>专项经费预算</w:t>
      </w:r>
      <w:r w:rsidR="008651E3" w:rsidRPr="008651E3">
        <w:rPr>
          <w:rFonts w:ascii="宋体" w:hAnsi="宋体" w:cs="宋体"/>
          <w:kern w:val="0"/>
          <w:sz w:val="28"/>
          <w:szCs w:val="28"/>
        </w:rPr>
        <w:t>增加</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w:t>
      </w:r>
      <w:r>
        <w:rPr>
          <w:rFonts w:ascii="宋体" w:hAnsi="宋体" w:cs="宋体" w:hint="eastAsia"/>
          <w:sz w:val="28"/>
          <w:szCs w:val="28"/>
        </w:rPr>
        <w:lastRenderedPageBreak/>
        <w:t>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BB573E">
        <w:rPr>
          <w:rFonts w:ascii="宋体" w:hAnsi="宋体" w:cs="宋体" w:hint="eastAsia"/>
          <w:sz w:val="28"/>
          <w:szCs w:val="28"/>
        </w:rPr>
        <w:t>团委</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30187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30187 </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500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w:t>
            </w:r>
          </w:p>
        </w:tc>
      </w:tr>
      <w:tr w:rsidR="00180500">
        <w:trPr>
          <w:trHeight w:val="390"/>
        </w:trPr>
        <w:tc>
          <w:tcPr>
            <w:tcW w:w="3630" w:type="dxa"/>
            <w:tcBorders>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300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300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3000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50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1020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2860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840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160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1920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2400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10440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2640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650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7800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180500" w:rsidRDefault="00180500">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62244</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934 </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2000</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r>
      <w:tr w:rsidR="00180500">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116350</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2327</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62244</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1556 </w:t>
            </w:r>
          </w:p>
        </w:tc>
      </w:tr>
      <w:tr w:rsidR="00180500">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180500" w:rsidRDefault="00180500">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180500" w:rsidRPr="00180500" w:rsidRDefault="00180500">
            <w:pPr>
              <w:jc w:val="center"/>
              <w:rPr>
                <w:rFonts w:asciiTheme="minorEastAsia" w:eastAsiaTheme="minorEastAsia" w:hAnsiTheme="minorEastAsia" w:cs="宋体"/>
                <w:color w:val="000000"/>
                <w:sz w:val="24"/>
              </w:rPr>
            </w:pPr>
            <w:r w:rsidRPr="00180500">
              <w:rPr>
                <w:rFonts w:asciiTheme="minorEastAsia" w:eastAsiaTheme="minorEastAsia" w:hAnsiTheme="minorEastAsia" w:hint="eastAsia"/>
                <w:color w:val="000000"/>
                <w:sz w:val="24"/>
              </w:rPr>
              <w:t>2000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4134D9">
        <w:rPr>
          <w:rFonts w:ascii="宋体" w:hAnsi="宋体" w:cs="宋体" w:hint="eastAsia"/>
          <w:sz w:val="28"/>
          <w:szCs w:val="28"/>
        </w:rPr>
        <w:t>0.2</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4134D9">
        <w:rPr>
          <w:rFonts w:ascii="宋体" w:hAnsi="宋体" w:cs="宋体" w:hint="eastAsia"/>
          <w:sz w:val="28"/>
          <w:szCs w:val="28"/>
        </w:rPr>
        <w:t>0.2</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lastRenderedPageBreak/>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4134D9">
        <w:rPr>
          <w:rFonts w:ascii="宋体" w:hAnsi="宋体" w:cs="宋体" w:hint="eastAsia"/>
          <w:sz w:val="28"/>
          <w:szCs w:val="28"/>
        </w:rPr>
        <w:t>0.2</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4134D9">
        <w:rPr>
          <w:rFonts w:ascii="宋体" w:hAnsi="宋体" w:cs="宋体" w:hint="eastAsia"/>
          <w:sz w:val="28"/>
          <w:szCs w:val="28"/>
        </w:rPr>
        <w:t>0.2</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26399A" w:rsidRDefault="0026399A">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1A38C3" w:rsidRDefault="001A38C3">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0C" w:rsidRDefault="00983B0C">
      <w:r>
        <w:separator/>
      </w:r>
    </w:p>
  </w:endnote>
  <w:endnote w:type="continuationSeparator" w:id="0">
    <w:p w:rsidR="00983B0C" w:rsidRDefault="0098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C9774E">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C9774E">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0C" w:rsidRDefault="00983B0C">
      <w:r>
        <w:separator/>
      </w:r>
    </w:p>
  </w:footnote>
  <w:footnote w:type="continuationSeparator" w:id="0">
    <w:p w:rsidR="00983B0C" w:rsidRDefault="00983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050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66C90"/>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136BA"/>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B1E1F"/>
    <w:rsid w:val="008C65D5"/>
    <w:rsid w:val="008D5649"/>
    <w:rsid w:val="008D7FC9"/>
    <w:rsid w:val="00926A8F"/>
    <w:rsid w:val="00933189"/>
    <w:rsid w:val="009363EE"/>
    <w:rsid w:val="00940766"/>
    <w:rsid w:val="00983B0C"/>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B573E"/>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9774E"/>
    <w:rsid w:val="00CA07CE"/>
    <w:rsid w:val="00CA67A9"/>
    <w:rsid w:val="00CC3826"/>
    <w:rsid w:val="00CC70FC"/>
    <w:rsid w:val="00CD1D80"/>
    <w:rsid w:val="00CF525C"/>
    <w:rsid w:val="00D04567"/>
    <w:rsid w:val="00D12FAD"/>
    <w:rsid w:val="00D148E8"/>
    <w:rsid w:val="00D157F7"/>
    <w:rsid w:val="00D226FC"/>
    <w:rsid w:val="00D41B19"/>
    <w:rsid w:val="00D44255"/>
    <w:rsid w:val="00D551A1"/>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0B91"/>
    <w:rsid w:val="00EF18EB"/>
    <w:rsid w:val="00EF4BD6"/>
    <w:rsid w:val="00EF76CA"/>
    <w:rsid w:val="00F25ECC"/>
    <w:rsid w:val="00F4064A"/>
    <w:rsid w:val="00F82F03"/>
    <w:rsid w:val="00F95681"/>
    <w:rsid w:val="00FA4847"/>
    <w:rsid w:val="00FB0164"/>
    <w:rsid w:val="00FB36B7"/>
    <w:rsid w:val="00FB3C99"/>
    <w:rsid w:val="00FE2E3E"/>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ED75B-7159-4F9E-9E7F-E56D8502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957</Words>
  <Characters>5455</Characters>
  <Application>Microsoft Office Word</Application>
  <DocSecurity>0</DocSecurity>
  <Lines>45</Lines>
  <Paragraphs>12</Paragraphs>
  <ScaleCrop>false</ScaleCrop>
  <Company>Sky123.Org</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81</cp:revision>
  <cp:lastPrinted>2019-10-24T08:46:00Z</cp:lastPrinted>
  <dcterms:created xsi:type="dcterms:W3CDTF">2019-10-28T07:45:00Z</dcterms:created>
  <dcterms:modified xsi:type="dcterms:W3CDTF">2019-10-30T08:35:00Z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