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统战</w:t>
      </w:r>
      <w:r>
        <w:rPr>
          <w:rFonts w:hint="eastAsia" w:ascii="微软雅黑" w:hAnsi="微软雅黑" w:eastAsia="微软雅黑" w:cs="微软雅黑"/>
          <w:color w:val="BC1010"/>
          <w:sz w:val="40"/>
          <w:szCs w:val="40"/>
          <w:shd w:val="clear" w:color="auto" w:fill="FFFFFF"/>
        </w:rPr>
        <w:t>部</w:t>
      </w:r>
      <w:r>
        <w:rPr>
          <w:rFonts w:hint="eastAsia" w:ascii="微软雅黑" w:hAnsi="微软雅黑" w:eastAsia="微软雅黑" w:cs="微软雅黑"/>
          <w:color w:val="BC1010"/>
          <w:sz w:val="40"/>
          <w:szCs w:val="40"/>
          <w:shd w:val="clear" w:color="auto" w:fill="FFFFFF"/>
          <w:lang w:eastAsia="zh-CN"/>
        </w:rPr>
        <w:t>20</w:t>
      </w:r>
      <w:r>
        <w:rPr>
          <w:rFonts w:hint="eastAsia" w:ascii="微软雅黑" w:hAnsi="微软雅黑" w:eastAsia="微软雅黑" w:cs="微软雅黑"/>
          <w:color w:val="BC1010"/>
          <w:sz w:val="40"/>
          <w:szCs w:val="40"/>
          <w:shd w:val="clear" w:color="auto" w:fill="FFFFFF"/>
          <w:lang w:val="en-US" w:eastAsia="zh-CN"/>
        </w:rPr>
        <w:t>20</w:t>
      </w:r>
      <w:r>
        <w:rPr>
          <w:rFonts w:hint="eastAsia" w:ascii="微软雅黑" w:hAnsi="微软雅黑" w:eastAsia="微软雅黑" w:cs="微软雅黑"/>
          <w:color w:val="BC1010"/>
          <w:sz w:val="40"/>
          <w:szCs w:val="40"/>
          <w:shd w:val="clear" w:color="auto" w:fill="FFFFFF"/>
          <w:lang w:eastAsia="zh-CN"/>
        </w:rPr>
        <w:t>年度</w:t>
      </w:r>
      <w:r>
        <w:rPr>
          <w:rFonts w:hint="eastAsia" w:ascii="微软雅黑" w:hAnsi="微软雅黑" w:eastAsia="微软雅黑" w:cs="微软雅黑"/>
          <w:color w:val="BC1010"/>
          <w:sz w:val="40"/>
          <w:szCs w:val="40"/>
          <w:shd w:val="clear" w:color="auto" w:fill="FFFFFF"/>
        </w:rPr>
        <w:t>决算公开</w:t>
      </w:r>
    </w:p>
    <w:p>
      <w:pPr>
        <w:pStyle w:val="3"/>
        <w:widowControl/>
        <w:spacing w:before="76" w:beforeAutospacing="0" w:after="76" w:afterAutospacing="0" w:line="450" w:lineRule="atLeast"/>
        <w:ind w:firstLine="420"/>
        <w:jc w:val="center"/>
        <w:rPr>
          <w:color w:val="333333"/>
        </w:rPr>
      </w:pPr>
      <w:r>
        <w:rPr>
          <w:rStyle w:val="6"/>
          <w:rFonts w:hint="eastAsia" w:ascii="微软雅黑" w:hAnsi="微软雅黑" w:eastAsia="微软雅黑" w:cs="微软雅黑"/>
          <w:color w:val="333333"/>
          <w:shd w:val="clear" w:color="auto" w:fill="FFFFFF"/>
        </w:rPr>
        <w:t>黄石港区</w:t>
      </w:r>
      <w:r>
        <w:rPr>
          <w:rStyle w:val="6"/>
          <w:rFonts w:hint="eastAsia" w:ascii="微软雅黑" w:hAnsi="微软雅黑" w:eastAsia="微软雅黑" w:cs="微软雅黑"/>
          <w:color w:val="333333"/>
          <w:shd w:val="clear" w:color="auto" w:fill="FFFFFF"/>
          <w:lang w:eastAsia="zh-CN"/>
        </w:rPr>
        <w:t>统战</w:t>
      </w:r>
      <w:r>
        <w:rPr>
          <w:rStyle w:val="6"/>
          <w:rFonts w:hint="eastAsia" w:ascii="微软雅黑" w:hAnsi="微软雅黑" w:eastAsia="微软雅黑" w:cs="微软雅黑"/>
          <w:color w:val="333333"/>
          <w:shd w:val="clear" w:color="auto" w:fill="FFFFFF"/>
        </w:rPr>
        <w:t>部</w:t>
      </w:r>
      <w:r>
        <w:rPr>
          <w:rStyle w:val="6"/>
          <w:rFonts w:hint="eastAsia" w:ascii="微软雅黑" w:hAnsi="微软雅黑" w:eastAsia="微软雅黑" w:cs="微软雅黑"/>
          <w:color w:val="333333"/>
          <w:shd w:val="clear" w:color="auto" w:fill="FFFFFF"/>
          <w:lang w:eastAsia="zh-CN"/>
        </w:rPr>
        <w:t>20</w:t>
      </w:r>
      <w:r>
        <w:rPr>
          <w:rStyle w:val="6"/>
          <w:rFonts w:hint="eastAsia" w:ascii="微软雅黑" w:hAnsi="微软雅黑" w:eastAsia="微软雅黑" w:cs="微软雅黑"/>
          <w:color w:val="333333"/>
          <w:shd w:val="clear" w:color="auto" w:fill="FFFFFF"/>
          <w:lang w:val="en-US" w:eastAsia="zh-CN"/>
        </w:rPr>
        <w:t>20</w:t>
      </w:r>
      <w:r>
        <w:rPr>
          <w:rStyle w:val="6"/>
          <w:rFonts w:hint="eastAsia" w:ascii="微软雅黑" w:hAnsi="微软雅黑" w:eastAsia="微软雅黑" w:cs="微软雅黑"/>
          <w:color w:val="333333"/>
          <w:shd w:val="clear" w:color="auto" w:fill="FFFFFF"/>
          <w:lang w:eastAsia="zh-CN"/>
        </w:rPr>
        <w:t>年度</w:t>
      </w:r>
      <w:r>
        <w:rPr>
          <w:rStyle w:val="6"/>
          <w:rFonts w:hint="eastAsia" w:ascii="微软雅黑" w:hAnsi="微软雅黑" w:eastAsia="微软雅黑" w:cs="微软雅黑"/>
          <w:color w:val="333333"/>
          <w:shd w:val="clear" w:color="auto" w:fill="FFFFFF"/>
        </w:rPr>
        <w:t>决算公开</w:t>
      </w:r>
    </w:p>
    <w:p>
      <w:pPr>
        <w:pStyle w:val="3"/>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hint="eastAsia" w:ascii="微软雅黑" w:hAnsi="微软雅黑" w:eastAsia="微软雅黑" w:cs="微软雅黑"/>
          <w:color w:val="333333"/>
          <w:shd w:val="clear" w:color="auto" w:fill="FFFFFF"/>
          <w:lang w:val="en-US" w:eastAsia="zh-CN"/>
        </w:rPr>
        <w:t>2020</w:t>
      </w:r>
      <w:r>
        <w:rPr>
          <w:rFonts w:hint="eastAsia" w:ascii="微软雅黑" w:hAnsi="微软雅黑" w:eastAsia="微软雅黑" w:cs="微软雅黑"/>
          <w:color w:val="333333"/>
          <w:shd w:val="clear" w:color="auto" w:fill="FFFFFF"/>
          <w:lang w:eastAsia="zh-CN"/>
        </w:rPr>
        <w:t>年度</w:t>
      </w:r>
      <w:r>
        <w:rPr>
          <w:rFonts w:hint="eastAsia" w:ascii="微软雅黑" w:hAnsi="微软雅黑" w:eastAsia="微软雅黑" w:cs="微软雅黑"/>
          <w:color w:val="333333"/>
          <w:shd w:val="clear" w:color="auto" w:fill="FFFFFF"/>
        </w:rPr>
        <w:t>部门决算表</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3"/>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3"/>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val="en-US" w:eastAsia="zh-CN"/>
        </w:rPr>
        <w:t>2020</w:t>
      </w:r>
      <w:r>
        <w:rPr>
          <w:rFonts w:hint="eastAsia" w:ascii="微软雅黑" w:hAnsi="微软雅黑" w:eastAsia="微软雅黑" w:cs="微软雅黑"/>
          <w:color w:val="333333"/>
          <w:shd w:val="clear" w:color="auto" w:fill="FFFFFF"/>
          <w:lang w:eastAsia="zh-CN"/>
        </w:rPr>
        <w:t>年度</w:t>
      </w:r>
      <w:r>
        <w:rPr>
          <w:rFonts w:hint="eastAsia" w:ascii="微软雅黑" w:hAnsi="微软雅黑" w:eastAsia="微软雅黑" w:cs="微软雅黑"/>
          <w:color w:val="333333"/>
          <w:shd w:val="clear" w:color="auto" w:fill="FFFFFF"/>
        </w:rPr>
        <w:t>部门决算情况说明</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3"/>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3"/>
        <w:widowControl/>
        <w:spacing w:before="76" w:beforeAutospacing="0" w:after="76" w:afterAutospacing="0" w:line="450" w:lineRule="atLeast"/>
        <w:ind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3"/>
        <w:widowControl/>
        <w:spacing w:before="76" w:beforeAutospacing="0" w:after="76" w:afterAutospacing="0" w:line="450" w:lineRule="atLeast"/>
        <w:ind w:firstLine="420"/>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default" w:ascii="微软雅黑" w:hAnsi="微软雅黑" w:eastAsia="微软雅黑" w:cs="微软雅黑"/>
          <w:b/>
          <w:bCs w:val="0"/>
          <w:i w:val="0"/>
          <w:caps w:val="0"/>
          <w:color w:val="333333"/>
          <w:spacing w:val="0"/>
          <w:sz w:val="24"/>
          <w:szCs w:val="24"/>
          <w:shd w:val="clear" w:fill="FFFFFF"/>
          <w:lang w:val="en-US" w:eastAsia="zh-CN"/>
        </w:rPr>
      </w:pPr>
      <w:r>
        <w:rPr>
          <w:rStyle w:val="6"/>
          <w:rFonts w:hint="eastAsia" w:ascii="微软雅黑" w:hAnsi="微软雅黑" w:eastAsia="微软雅黑" w:cs="微软雅黑"/>
          <w:b/>
          <w:bCs w:val="0"/>
          <w:i w:val="0"/>
          <w:caps w:val="0"/>
          <w:color w:val="333333"/>
          <w:spacing w:val="0"/>
          <w:sz w:val="24"/>
          <w:szCs w:val="24"/>
          <w:shd w:val="clear" w:fill="FFFFFF"/>
          <w:lang w:val="en-US" w:eastAsia="zh-CN"/>
        </w:rPr>
        <w:t>2020年度部门决算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bCs w:val="0"/>
          <w:i w:val="0"/>
          <w:caps w:val="0"/>
          <w:color w:val="333333"/>
          <w:spacing w:val="0"/>
          <w:sz w:val="24"/>
          <w:szCs w:val="24"/>
          <w:shd w:val="clear" w:fill="FFFFFF"/>
        </w:rPr>
      </w:pPr>
      <w:r>
        <w:rPr>
          <w:rFonts w:hint="eastAsia" w:ascii="微软雅黑" w:hAnsi="微软雅黑" w:eastAsia="微软雅黑" w:cs="微软雅黑"/>
          <w:b/>
          <w:bCs w:val="0"/>
          <w:i w:val="0"/>
          <w:caps w:val="0"/>
          <w:color w:val="333333"/>
          <w:spacing w:val="0"/>
          <w:sz w:val="24"/>
          <w:szCs w:val="24"/>
          <w:shd w:val="clear" w:fill="FFFFFF"/>
          <w:lang w:eastAsia="zh-CN"/>
        </w:rPr>
        <w:t>第一部分</w:t>
      </w:r>
      <w:r>
        <w:rPr>
          <w:rFonts w:hint="eastAsia" w:ascii="微软雅黑" w:hAnsi="微软雅黑" w:eastAsia="微软雅黑" w:cs="微软雅黑"/>
          <w:b/>
          <w:bCs w:val="0"/>
          <w:i w:val="0"/>
          <w:caps w:val="0"/>
          <w:color w:val="333333"/>
          <w:spacing w:val="0"/>
          <w:sz w:val="24"/>
          <w:szCs w:val="24"/>
          <w:shd w:val="clear" w:fill="FFFFFF"/>
          <w:lang w:val="en-US" w:eastAsia="zh-CN"/>
        </w:rPr>
        <w:t xml:space="preserve"> </w:t>
      </w:r>
      <w:r>
        <w:rPr>
          <w:rFonts w:hint="eastAsia" w:ascii="微软雅黑" w:hAnsi="微软雅黑" w:eastAsia="微软雅黑" w:cs="微软雅黑"/>
          <w:b/>
          <w:bCs w:val="0"/>
          <w:i w:val="0"/>
          <w:caps w:val="0"/>
          <w:color w:val="333333"/>
          <w:spacing w:val="0"/>
          <w:sz w:val="24"/>
          <w:szCs w:val="24"/>
          <w:shd w:val="clear" w:fill="FFFFFF"/>
        </w:rPr>
        <w:t>部门概况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rPr>
        <w:t>（一）</w:t>
      </w:r>
      <w:r>
        <w:rPr>
          <w:rFonts w:hint="eastAsia" w:asciiTheme="minorEastAsia" w:hAnsiTheme="minorEastAsia" w:eastAsiaTheme="minorEastAsia" w:cstheme="minorEastAsia"/>
          <w:b w:val="0"/>
          <w:i w:val="0"/>
          <w:caps w:val="0"/>
          <w:color w:val="333333"/>
          <w:spacing w:val="0"/>
          <w:sz w:val="28"/>
          <w:szCs w:val="28"/>
          <w:shd w:val="clear" w:fill="FFFFFF"/>
          <w:lang w:eastAsia="zh-CN"/>
        </w:rPr>
        <w:t>主要职能</w:t>
      </w:r>
    </w:p>
    <w:p>
      <w:pPr>
        <w:spacing w:line="56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黄石港区委统战部成立于1984年5月，现为正科级机构，负责管理七个党派工作、工商联工作、党外知识分子工作、</w:t>
      </w:r>
      <w:r>
        <w:rPr>
          <w:rFonts w:hint="eastAsia" w:asciiTheme="minorEastAsia" w:hAnsiTheme="minorEastAsia" w:eastAsiaTheme="minorEastAsia" w:cstheme="minorEastAsia"/>
          <w:color w:val="auto"/>
          <w:sz w:val="28"/>
          <w:szCs w:val="28"/>
          <w:lang w:eastAsia="zh-CN"/>
        </w:rPr>
        <w:t>新的社会阶层工作、</w:t>
      </w:r>
      <w:r>
        <w:rPr>
          <w:rFonts w:hint="eastAsia" w:asciiTheme="minorEastAsia" w:hAnsiTheme="minorEastAsia" w:eastAsiaTheme="minorEastAsia" w:cstheme="minorEastAsia"/>
          <w:color w:val="auto"/>
          <w:sz w:val="28"/>
          <w:szCs w:val="28"/>
        </w:rPr>
        <w:t>民族宗教工作、台办工作、侨联工作等。</w:t>
      </w:r>
    </w:p>
    <w:p>
      <w:pPr>
        <w:numPr>
          <w:ilvl w:val="0"/>
          <w:numId w:val="0"/>
        </w:num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主要职能。</w:t>
      </w:r>
    </w:p>
    <w:p>
      <w:pPr>
        <w:numPr>
          <w:ilvl w:val="0"/>
          <w:numId w:val="0"/>
        </w:num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调查研究统一战线的理论、政策和法律法规，向党委全面反映统一战线情况，提出开展统一战线工作的意见和建议，组织协调统一战线政策和法律法规的贯彻落实，检查执行情况，协调统一战线各方面关系。</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负责联系民主党派，牵头协调无党派人士工作，研究贯彻做好民主党派和无党派人士工作的方针政策，支持民主党派和无党派人士履行职责、发挥作用，支持、帮助民主党派和无党派人士加强自身建设。</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调查研究党外知识分子的情况，反映意见，协调关系，提出政策建议，联系党外知识分子代表人士。</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调查研究非公有制经济人士的情况，协调关系，提出政策建议，团结、服务、引导、教育非公有制经济人士，开展思想政治工作。</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开展港澳台海外统一战线工作，联系香港、澳门、台湾和海外有关党派、团体及代表人士，会同有关部门对香港、澳门地区统一战线工作方针政策和法律法规进行调查研究，做好台胞、台属有关工作。</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指导下级党委统一战线工作，协助管理下级党委统战部部长，负责下级统战部负责人培训工作；协调做好民族、宗教等工作部门领导班子成员推荐工作；领导工商联党组，指导工商联工作；做好有关统战团体管理工作。</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负责开展统一战线宣传工作。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（二）</w:t>
      </w:r>
      <w:r>
        <w:rPr>
          <w:rFonts w:hint="eastAsia" w:asciiTheme="minorEastAsia" w:hAnsiTheme="minorEastAsia" w:eastAsiaTheme="minorEastAsia" w:cstheme="minorEastAsia"/>
          <w:b w:val="0"/>
          <w:i w:val="0"/>
          <w:caps w:val="0"/>
          <w:color w:val="333333"/>
          <w:spacing w:val="0"/>
          <w:sz w:val="28"/>
          <w:szCs w:val="28"/>
          <w:shd w:val="clear" w:fill="FFFFFF"/>
        </w:rPr>
        <w:t>机构情况</w:t>
      </w:r>
    </w:p>
    <w:p>
      <w:pPr>
        <w:ind w:firstLine="560" w:firstLineChars="200"/>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区委统战部包括民宗局、工商联、侨联、台办共有办公室5间，党派活动室（会议室）一处。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（三）</w:t>
      </w:r>
      <w:r>
        <w:rPr>
          <w:rFonts w:hint="eastAsia" w:asciiTheme="minorEastAsia" w:hAnsiTheme="minorEastAsia" w:eastAsiaTheme="minorEastAsia" w:cstheme="minorEastAsia"/>
          <w:b w:val="0"/>
          <w:i w:val="0"/>
          <w:caps w:val="0"/>
          <w:color w:val="333333"/>
          <w:spacing w:val="0"/>
          <w:sz w:val="28"/>
          <w:szCs w:val="28"/>
          <w:shd w:val="clear" w:fill="FFFFFF"/>
        </w:rPr>
        <w:t>人员情况</w:t>
      </w:r>
    </w:p>
    <w:p>
      <w:pPr>
        <w:ind w:firstLine="640"/>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年区委统战部实有行政编制</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人，全年机构、人员无变动情况。</w:t>
      </w: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numPr>
          <w:ilvl w:val="0"/>
          <w:numId w:val="1"/>
        </w:numPr>
        <w:rPr>
          <w:rStyle w:val="6"/>
          <w:rFonts w:hint="eastAsia" w:ascii="微软雅黑" w:hAnsi="微软雅黑" w:eastAsia="微软雅黑" w:cs="微软雅黑"/>
          <w:i w:val="0"/>
          <w:caps w:val="0"/>
          <w:color w:val="333333"/>
          <w:spacing w:val="0"/>
          <w:sz w:val="24"/>
          <w:szCs w:val="24"/>
          <w:shd w:val="clear" w:fill="FFFFFF"/>
        </w:rPr>
      </w:pPr>
      <w:r>
        <w:rPr>
          <w:rStyle w:val="6"/>
          <w:rFonts w:hint="eastAsia" w:ascii="微软雅黑" w:hAnsi="微软雅黑" w:eastAsia="微软雅黑" w:cs="微软雅黑"/>
          <w:i w:val="0"/>
          <w:caps w:val="0"/>
          <w:color w:val="333333"/>
          <w:spacing w:val="0"/>
          <w:sz w:val="24"/>
          <w:szCs w:val="24"/>
          <w:shd w:val="clear" w:fill="FFFFFF"/>
          <w:lang w:val="en-US" w:eastAsia="zh-CN"/>
        </w:rPr>
        <w:t>部门</w:t>
      </w:r>
      <w:r>
        <w:rPr>
          <w:rStyle w:val="6"/>
          <w:rFonts w:hint="eastAsia" w:ascii="微软雅黑" w:hAnsi="微软雅黑" w:eastAsia="微软雅黑" w:cs="微软雅黑"/>
          <w:i w:val="0"/>
          <w:caps w:val="0"/>
          <w:color w:val="333333"/>
          <w:spacing w:val="0"/>
          <w:sz w:val="24"/>
          <w:szCs w:val="24"/>
          <w:shd w:val="clear" w:fill="FFFFFF"/>
          <w:lang w:eastAsia="zh-CN"/>
        </w:rPr>
        <w:t>20</w:t>
      </w:r>
      <w:r>
        <w:rPr>
          <w:rStyle w:val="6"/>
          <w:rFonts w:hint="eastAsia" w:ascii="微软雅黑" w:hAnsi="微软雅黑" w:eastAsia="微软雅黑" w:cs="微软雅黑"/>
          <w:i w:val="0"/>
          <w:caps w:val="0"/>
          <w:color w:val="333333"/>
          <w:spacing w:val="0"/>
          <w:sz w:val="24"/>
          <w:szCs w:val="24"/>
          <w:shd w:val="clear" w:fill="FFFFFF"/>
          <w:lang w:val="en-US" w:eastAsia="zh-CN"/>
        </w:rPr>
        <w:t>20</w:t>
      </w:r>
      <w:r>
        <w:rPr>
          <w:rStyle w:val="6"/>
          <w:rFonts w:hint="eastAsia" w:ascii="微软雅黑" w:hAnsi="微软雅黑" w:eastAsia="微软雅黑" w:cs="微软雅黑"/>
          <w:i w:val="0"/>
          <w:caps w:val="0"/>
          <w:color w:val="333333"/>
          <w:spacing w:val="0"/>
          <w:sz w:val="24"/>
          <w:szCs w:val="24"/>
          <w:shd w:val="clear" w:fill="FFFFFF"/>
          <w:lang w:eastAsia="zh-CN"/>
        </w:rPr>
        <w:t>年度</w:t>
      </w:r>
      <w:r>
        <w:rPr>
          <w:rStyle w:val="6"/>
          <w:rFonts w:hint="eastAsia" w:ascii="微软雅黑" w:hAnsi="微软雅黑" w:eastAsia="微软雅黑" w:cs="微软雅黑"/>
          <w:i w:val="0"/>
          <w:caps w:val="0"/>
          <w:color w:val="333333"/>
          <w:spacing w:val="0"/>
          <w:sz w:val="24"/>
          <w:szCs w:val="24"/>
          <w:shd w:val="clear" w:fill="FFFFFF"/>
        </w:rPr>
        <w:t>部门决算表</w:t>
      </w:r>
    </w:p>
    <w:tbl>
      <w:tblPr>
        <w:tblStyle w:val="4"/>
        <w:tblW w:w="11454" w:type="dxa"/>
        <w:tblInd w:w="0" w:type="dxa"/>
        <w:shd w:val="clear" w:color="auto" w:fill="auto"/>
        <w:tblLayout w:type="fixed"/>
        <w:tblCellMar>
          <w:top w:w="0" w:type="dxa"/>
          <w:left w:w="0" w:type="dxa"/>
          <w:bottom w:w="0" w:type="dxa"/>
          <w:right w:w="0" w:type="dxa"/>
        </w:tblCellMar>
      </w:tblPr>
      <w:tblGrid>
        <w:gridCol w:w="4201"/>
        <w:gridCol w:w="479"/>
        <w:gridCol w:w="1170"/>
        <w:gridCol w:w="3376"/>
        <w:gridCol w:w="479"/>
        <w:gridCol w:w="1749"/>
      </w:tblGrid>
      <w:tr>
        <w:tblPrEx>
          <w:shd w:val="clear" w:color="auto" w:fill="auto"/>
          <w:tblCellMar>
            <w:top w:w="0" w:type="dxa"/>
            <w:left w:w="0" w:type="dxa"/>
            <w:bottom w:w="0" w:type="dxa"/>
            <w:right w:w="0" w:type="dxa"/>
          </w:tblCellMar>
        </w:tblPrEx>
        <w:trPr>
          <w:trHeight w:val="375" w:hRule="atLeast"/>
        </w:trPr>
        <w:tc>
          <w:tcPr>
            <w:tcW w:w="1145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300" w:hRule="atLeast"/>
        </w:trPr>
        <w:tc>
          <w:tcPr>
            <w:tcW w:w="420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7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4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0" w:hRule="atLeast"/>
        </w:trPr>
        <w:tc>
          <w:tcPr>
            <w:tcW w:w="420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部门：中共黄石港区委统一战线工作部</w:t>
            </w:r>
          </w:p>
        </w:tc>
        <w:tc>
          <w:tcPr>
            <w:tcW w:w="47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337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49"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8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5604"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0.20</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0.20</w:t>
            </w: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20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79"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103.86</w:t>
            </w:r>
          </w:p>
        </w:tc>
        <w:tc>
          <w:tcPr>
            <w:tcW w:w="33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7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103.86</w:t>
            </w:r>
          </w:p>
        </w:tc>
      </w:tr>
      <w:tr>
        <w:tblPrEx>
          <w:tblCellMar>
            <w:top w:w="0" w:type="dxa"/>
            <w:left w:w="0" w:type="dxa"/>
            <w:bottom w:w="0" w:type="dxa"/>
            <w:right w:w="0" w:type="dxa"/>
          </w:tblCellMar>
        </w:tblPrEx>
        <w:trPr>
          <w:trHeight w:val="300" w:hRule="atLeast"/>
        </w:trPr>
        <w:tc>
          <w:tcPr>
            <w:tcW w:w="1145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tc>
      </w:tr>
    </w:tbl>
    <w:p>
      <w:pPr>
        <w:widowControl w:val="0"/>
        <w:numPr>
          <w:ilvl w:val="0"/>
          <w:numId w:val="0"/>
        </w:numPr>
        <w:jc w:val="center"/>
        <w:rPr>
          <w:rStyle w:val="6"/>
          <w:rFonts w:hint="eastAsia" w:ascii="黑体" w:hAnsi="黑体" w:eastAsia="黑体" w:cs="黑体"/>
          <w:b w:val="0"/>
          <w:bCs/>
          <w:i w:val="0"/>
          <w:caps w:val="0"/>
          <w:color w:val="333333"/>
          <w:spacing w:val="0"/>
          <w:sz w:val="28"/>
          <w:szCs w:val="28"/>
          <w:shd w:val="clear" w:fill="FFFFFF"/>
        </w:rPr>
      </w:pPr>
      <w:r>
        <w:rPr>
          <w:rStyle w:val="6"/>
          <w:rFonts w:hint="eastAsia" w:ascii="黑体" w:hAnsi="黑体" w:eastAsia="黑体" w:cs="黑体"/>
          <w:b w:val="0"/>
          <w:bCs/>
          <w:i w:val="0"/>
          <w:caps w:val="0"/>
          <w:color w:val="333333"/>
          <w:spacing w:val="0"/>
          <w:sz w:val="28"/>
          <w:szCs w:val="28"/>
          <w:shd w:val="clear" w:fill="FFFFFF"/>
        </w:rPr>
        <w:t>收入决算表</w:t>
      </w:r>
    </w:p>
    <w:p>
      <w:pPr>
        <w:widowControl w:val="0"/>
        <w:numPr>
          <w:ilvl w:val="0"/>
          <w:numId w:val="0"/>
        </w:numPr>
        <w:jc w:val="both"/>
        <w:rPr>
          <w:rStyle w:val="6"/>
          <w:rFonts w:hint="default" w:ascii="宋体" w:hAnsi="宋体" w:eastAsia="宋体" w:cs="宋体"/>
          <w:b w:val="0"/>
          <w:bCs/>
          <w:i w:val="0"/>
          <w:caps w:val="0"/>
          <w:color w:val="333333"/>
          <w:spacing w:val="0"/>
          <w:sz w:val="21"/>
          <w:szCs w:val="21"/>
          <w:shd w:val="clear" w:fill="FFFFFF"/>
          <w:lang w:val="en-US" w:eastAsia="zh-CN"/>
        </w:rPr>
      </w:pPr>
      <w:r>
        <w:rPr>
          <w:rStyle w:val="6"/>
          <w:rFonts w:hint="eastAsia" w:ascii="宋体" w:hAnsi="宋体" w:eastAsia="宋体" w:cs="宋体"/>
          <w:b w:val="0"/>
          <w:bCs/>
          <w:i w:val="0"/>
          <w:caps w:val="0"/>
          <w:color w:val="333333"/>
          <w:spacing w:val="0"/>
          <w:sz w:val="21"/>
          <w:szCs w:val="21"/>
          <w:shd w:val="clear" w:fill="FFFFFF"/>
          <w:lang w:val="en-US" w:eastAsia="zh-CN"/>
        </w:rPr>
        <w:t xml:space="preserve">                                                                                                                    公开02表</w:t>
      </w:r>
    </w:p>
    <w:p>
      <w:pPr>
        <w:widowControl w:val="0"/>
        <w:numPr>
          <w:ilvl w:val="0"/>
          <w:numId w:val="0"/>
        </w:numPr>
        <w:jc w:val="both"/>
        <w:rPr>
          <w:rStyle w:val="6"/>
          <w:rFonts w:hint="default" w:ascii="宋体" w:hAnsi="宋体" w:eastAsia="宋体" w:cs="宋体"/>
          <w:b w:val="0"/>
          <w:bCs/>
          <w:i w:val="0"/>
          <w:caps w:val="0"/>
          <w:color w:val="333333"/>
          <w:spacing w:val="0"/>
          <w:sz w:val="21"/>
          <w:szCs w:val="21"/>
          <w:shd w:val="clear" w:fill="FFFFFF"/>
          <w:lang w:val="en-US" w:eastAsia="zh-CN"/>
        </w:rPr>
      </w:pPr>
      <w:r>
        <w:rPr>
          <w:rStyle w:val="6"/>
          <w:rFonts w:hint="eastAsia" w:ascii="宋体" w:hAnsi="宋体" w:eastAsia="宋体" w:cs="宋体"/>
          <w:b w:val="0"/>
          <w:bCs/>
          <w:i w:val="0"/>
          <w:caps w:val="0"/>
          <w:color w:val="333333"/>
          <w:spacing w:val="0"/>
          <w:sz w:val="21"/>
          <w:szCs w:val="21"/>
          <w:shd w:val="clear" w:fill="FFFFFF"/>
        </w:rPr>
        <w:t>部门：中共黄石港区委统一战线工作部</w:t>
      </w:r>
      <w:r>
        <w:rPr>
          <w:rStyle w:val="6"/>
          <w:rFonts w:hint="eastAsia" w:ascii="宋体" w:hAnsi="宋体" w:eastAsia="宋体" w:cs="宋体"/>
          <w:b w:val="0"/>
          <w:bCs/>
          <w:i w:val="0"/>
          <w:caps w:val="0"/>
          <w:color w:val="333333"/>
          <w:spacing w:val="0"/>
          <w:sz w:val="21"/>
          <w:szCs w:val="21"/>
          <w:shd w:val="clear" w:fill="FFFFFF"/>
          <w:lang w:val="en-US" w:eastAsia="zh-CN"/>
        </w:rPr>
        <w:t xml:space="preserve">                       2020年度                                               金额单位：万元</w:t>
      </w:r>
    </w:p>
    <w:tbl>
      <w:tblPr>
        <w:tblStyle w:val="4"/>
        <w:tblW w:w="13335" w:type="dxa"/>
        <w:tblInd w:w="0" w:type="dxa"/>
        <w:shd w:val="clear" w:color="auto" w:fill="auto"/>
        <w:tblLayout w:type="fixed"/>
        <w:tblCellMar>
          <w:top w:w="0" w:type="dxa"/>
          <w:left w:w="0" w:type="dxa"/>
          <w:bottom w:w="0" w:type="dxa"/>
          <w:right w:w="0" w:type="dxa"/>
        </w:tblCellMar>
      </w:tblPr>
      <w:tblGrid>
        <w:gridCol w:w="987"/>
        <w:gridCol w:w="3015"/>
        <w:gridCol w:w="1334"/>
        <w:gridCol w:w="1334"/>
        <w:gridCol w:w="1333"/>
        <w:gridCol w:w="1333"/>
        <w:gridCol w:w="1333"/>
        <w:gridCol w:w="1333"/>
        <w:gridCol w:w="1333"/>
      </w:tblGrid>
      <w:tr>
        <w:tblPrEx>
          <w:shd w:val="clear" w:color="auto" w:fill="auto"/>
          <w:tblCellMar>
            <w:top w:w="0" w:type="dxa"/>
            <w:left w:w="0" w:type="dxa"/>
            <w:bottom w:w="0" w:type="dxa"/>
            <w:right w:w="0" w:type="dxa"/>
          </w:tblCellMar>
        </w:tblPrEx>
        <w:trPr>
          <w:trHeight w:val="300" w:hRule="atLeast"/>
        </w:trPr>
        <w:tc>
          <w:tcPr>
            <w:tcW w:w="400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3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01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00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400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0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3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20134</w:t>
            </w:r>
          </w:p>
        </w:tc>
        <w:tc>
          <w:tcPr>
            <w:tcW w:w="30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统战事务</w:t>
            </w:r>
          </w:p>
        </w:tc>
        <w:tc>
          <w:tcPr>
            <w:tcW w:w="13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2013401</w:t>
            </w:r>
          </w:p>
        </w:tc>
        <w:tc>
          <w:tcPr>
            <w:tcW w:w="301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3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335"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widowControl w:val="0"/>
        <w:numPr>
          <w:ilvl w:val="0"/>
          <w:numId w:val="0"/>
        </w:numPr>
        <w:jc w:val="both"/>
        <w:rPr>
          <w:rStyle w:val="6"/>
          <w:rFonts w:hint="eastAsia" w:ascii="微软雅黑" w:hAnsi="微软雅黑" w:eastAsia="微软雅黑" w:cs="微软雅黑"/>
          <w:i w:val="0"/>
          <w:caps w:val="0"/>
          <w:color w:val="333333"/>
          <w:spacing w:val="0"/>
          <w:sz w:val="24"/>
          <w:szCs w:val="24"/>
          <w:shd w:val="clear" w:fill="FFFFFF"/>
        </w:rPr>
      </w:pPr>
    </w:p>
    <w:p>
      <w:pPr>
        <w:widowControl w:val="0"/>
        <w:numPr>
          <w:ilvl w:val="0"/>
          <w:numId w:val="0"/>
        </w:numPr>
        <w:jc w:val="both"/>
        <w:rPr>
          <w:rStyle w:val="6"/>
          <w:rFonts w:hint="eastAsia" w:ascii="微软雅黑" w:hAnsi="微软雅黑" w:eastAsia="微软雅黑" w:cs="微软雅黑"/>
          <w:i w:val="0"/>
          <w:caps w:val="0"/>
          <w:color w:val="333333"/>
          <w:spacing w:val="0"/>
          <w:sz w:val="24"/>
          <w:szCs w:val="24"/>
          <w:shd w:val="clear" w:fill="FFFFFF"/>
        </w:rPr>
      </w:pPr>
    </w:p>
    <w:p>
      <w:pPr>
        <w:widowControl w:val="0"/>
        <w:numPr>
          <w:ilvl w:val="0"/>
          <w:numId w:val="0"/>
        </w:numPr>
        <w:jc w:val="center"/>
        <w:rPr>
          <w:rStyle w:val="6"/>
          <w:rFonts w:hint="eastAsia" w:ascii="黑体" w:hAnsi="黑体" w:eastAsia="黑体" w:cs="黑体"/>
          <w:i w:val="0"/>
          <w:caps w:val="0"/>
          <w:color w:val="333333"/>
          <w:spacing w:val="0"/>
          <w:sz w:val="28"/>
          <w:szCs w:val="28"/>
          <w:shd w:val="clear" w:fill="FFFFFF"/>
        </w:rPr>
      </w:pPr>
    </w:p>
    <w:p>
      <w:pPr>
        <w:widowControl w:val="0"/>
        <w:numPr>
          <w:ilvl w:val="0"/>
          <w:numId w:val="0"/>
        </w:numPr>
        <w:jc w:val="center"/>
        <w:rPr>
          <w:rStyle w:val="6"/>
          <w:rFonts w:hint="eastAsia" w:ascii="黑体" w:hAnsi="黑体" w:eastAsia="黑体" w:cs="黑体"/>
          <w:i w:val="0"/>
          <w:caps w:val="0"/>
          <w:color w:val="333333"/>
          <w:spacing w:val="0"/>
          <w:sz w:val="28"/>
          <w:szCs w:val="28"/>
          <w:shd w:val="clear" w:fill="FFFFFF"/>
        </w:rPr>
      </w:pPr>
      <w:r>
        <w:rPr>
          <w:rStyle w:val="6"/>
          <w:rFonts w:hint="eastAsia" w:ascii="黑体" w:hAnsi="黑体" w:eastAsia="黑体" w:cs="黑体"/>
          <w:i w:val="0"/>
          <w:caps w:val="0"/>
          <w:color w:val="333333"/>
          <w:spacing w:val="0"/>
          <w:sz w:val="28"/>
          <w:szCs w:val="28"/>
          <w:shd w:val="clear" w:fill="FFFFFF"/>
        </w:rPr>
        <w:t>支出决算表</w:t>
      </w:r>
    </w:p>
    <w:p>
      <w:pPr>
        <w:widowControl w:val="0"/>
        <w:numPr>
          <w:ilvl w:val="0"/>
          <w:numId w:val="0"/>
        </w:numPr>
        <w:jc w:val="both"/>
        <w:rPr>
          <w:rStyle w:val="6"/>
          <w:rFonts w:hint="default" w:ascii="宋体" w:hAnsi="宋体" w:eastAsia="宋体" w:cs="宋体"/>
          <w:b w:val="0"/>
          <w:bCs/>
          <w:i w:val="0"/>
          <w:caps w:val="0"/>
          <w:color w:val="333333"/>
          <w:spacing w:val="0"/>
          <w:sz w:val="21"/>
          <w:szCs w:val="21"/>
          <w:shd w:val="clear" w:fill="FFFFFF"/>
          <w:lang w:val="en-US" w:eastAsia="zh-CN"/>
        </w:rPr>
      </w:pPr>
      <w:r>
        <w:rPr>
          <w:rStyle w:val="6"/>
          <w:rFonts w:hint="eastAsia" w:ascii="宋体" w:hAnsi="宋体" w:eastAsia="宋体" w:cs="宋体"/>
          <w:b w:val="0"/>
          <w:bCs/>
          <w:i w:val="0"/>
          <w:caps w:val="0"/>
          <w:color w:val="333333"/>
          <w:spacing w:val="0"/>
          <w:sz w:val="21"/>
          <w:szCs w:val="21"/>
          <w:shd w:val="clear" w:fill="FFFFFF"/>
          <w:lang w:val="en-US" w:eastAsia="zh-CN"/>
        </w:rPr>
        <w:t xml:space="preserve">                                                                                                          公开03表 </w:t>
      </w:r>
    </w:p>
    <w:p>
      <w:pPr>
        <w:widowControl w:val="0"/>
        <w:numPr>
          <w:ilvl w:val="0"/>
          <w:numId w:val="0"/>
        </w:numPr>
        <w:jc w:val="both"/>
        <w:rPr>
          <w:rStyle w:val="6"/>
          <w:rFonts w:hint="default" w:ascii="宋体" w:hAnsi="宋体" w:eastAsia="宋体" w:cs="宋体"/>
          <w:b w:val="0"/>
          <w:bCs/>
          <w:i w:val="0"/>
          <w:caps w:val="0"/>
          <w:color w:val="333333"/>
          <w:spacing w:val="0"/>
          <w:sz w:val="21"/>
          <w:szCs w:val="21"/>
          <w:shd w:val="clear" w:fill="FFFFFF"/>
          <w:lang w:val="en-US" w:eastAsia="zh-CN"/>
        </w:rPr>
      </w:pPr>
      <w:r>
        <w:rPr>
          <w:rStyle w:val="6"/>
          <w:rFonts w:hint="eastAsia" w:ascii="宋体" w:hAnsi="宋体" w:eastAsia="宋体" w:cs="宋体"/>
          <w:b w:val="0"/>
          <w:bCs/>
          <w:i w:val="0"/>
          <w:caps w:val="0"/>
          <w:color w:val="333333"/>
          <w:spacing w:val="0"/>
          <w:sz w:val="21"/>
          <w:szCs w:val="21"/>
          <w:shd w:val="clear" w:fill="FFFFFF"/>
        </w:rPr>
        <w:t>部门：中共黄石港区委统一战线工作部</w:t>
      </w:r>
      <w:r>
        <w:rPr>
          <w:rStyle w:val="6"/>
          <w:rFonts w:hint="eastAsia" w:ascii="宋体" w:hAnsi="宋体" w:eastAsia="宋体" w:cs="宋体"/>
          <w:b w:val="0"/>
          <w:bCs/>
          <w:i w:val="0"/>
          <w:caps w:val="0"/>
          <w:color w:val="333333"/>
          <w:spacing w:val="0"/>
          <w:sz w:val="21"/>
          <w:szCs w:val="21"/>
          <w:shd w:val="clear" w:fill="FFFFFF"/>
          <w:lang w:val="en-US" w:eastAsia="zh-CN"/>
        </w:rPr>
        <w:t xml:space="preserve">                        2020年度                                    金额单位：万元</w:t>
      </w:r>
    </w:p>
    <w:tbl>
      <w:tblPr>
        <w:tblStyle w:val="4"/>
        <w:tblW w:w="12210" w:type="dxa"/>
        <w:tblInd w:w="0" w:type="dxa"/>
        <w:shd w:val="clear" w:color="auto" w:fill="auto"/>
        <w:tblLayout w:type="fixed"/>
        <w:tblCellMar>
          <w:top w:w="0" w:type="dxa"/>
          <w:left w:w="0" w:type="dxa"/>
          <w:bottom w:w="0" w:type="dxa"/>
          <w:right w:w="0" w:type="dxa"/>
        </w:tblCellMar>
      </w:tblPr>
      <w:tblGrid>
        <w:gridCol w:w="987"/>
        <w:gridCol w:w="3225"/>
        <w:gridCol w:w="1333"/>
        <w:gridCol w:w="1333"/>
        <w:gridCol w:w="1333"/>
        <w:gridCol w:w="1333"/>
        <w:gridCol w:w="1333"/>
        <w:gridCol w:w="1333"/>
      </w:tblGrid>
      <w:tr>
        <w:tblPrEx>
          <w:shd w:val="clear" w:color="auto" w:fill="auto"/>
          <w:tblCellMar>
            <w:top w:w="0" w:type="dxa"/>
            <w:left w:w="0" w:type="dxa"/>
            <w:bottom w:w="0" w:type="dxa"/>
            <w:right w:w="0" w:type="dxa"/>
          </w:tblCellMar>
        </w:tblPrEx>
        <w:trPr>
          <w:trHeight w:val="300" w:hRule="atLeast"/>
        </w:trPr>
        <w:tc>
          <w:tcPr>
            <w:tcW w:w="421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3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22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21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421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2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20134</w:t>
            </w:r>
          </w:p>
        </w:tc>
        <w:tc>
          <w:tcPr>
            <w:tcW w:w="32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统战事务</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2013401</w:t>
            </w:r>
          </w:p>
        </w:tc>
        <w:tc>
          <w:tcPr>
            <w:tcW w:w="322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21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widowControl w:val="0"/>
        <w:numPr>
          <w:ilvl w:val="0"/>
          <w:numId w:val="0"/>
        </w:numPr>
        <w:jc w:val="both"/>
        <w:rPr>
          <w:rStyle w:val="6"/>
          <w:rFonts w:hint="eastAsia" w:ascii="微软雅黑" w:hAnsi="微软雅黑" w:eastAsia="微软雅黑" w:cs="微软雅黑"/>
          <w:i w:val="0"/>
          <w:caps w:val="0"/>
          <w:color w:val="333333"/>
          <w:spacing w:val="0"/>
          <w:sz w:val="24"/>
          <w:szCs w:val="24"/>
          <w:shd w:val="clear" w:fill="FFFFFF"/>
        </w:rPr>
      </w:pPr>
    </w:p>
    <w:p>
      <w:pPr>
        <w:widowControl w:val="0"/>
        <w:numPr>
          <w:ilvl w:val="0"/>
          <w:numId w:val="0"/>
        </w:numPr>
        <w:jc w:val="both"/>
        <w:rPr>
          <w:rStyle w:val="6"/>
          <w:rFonts w:hint="eastAsia" w:ascii="微软雅黑" w:hAnsi="微软雅黑" w:eastAsia="微软雅黑" w:cs="微软雅黑"/>
          <w:i w:val="0"/>
          <w:caps w:val="0"/>
          <w:color w:val="333333"/>
          <w:spacing w:val="0"/>
          <w:sz w:val="24"/>
          <w:szCs w:val="24"/>
          <w:shd w:val="clear" w:fill="FFFFFF"/>
        </w:rPr>
      </w:pPr>
    </w:p>
    <w:p/>
    <w:tbl>
      <w:tblPr>
        <w:tblStyle w:val="4"/>
        <w:tblW w:w="14134" w:type="dxa"/>
        <w:tblInd w:w="0" w:type="dxa"/>
        <w:shd w:val="clear" w:color="auto" w:fill="auto"/>
        <w:tblLayout w:type="fixed"/>
        <w:tblCellMar>
          <w:top w:w="0" w:type="dxa"/>
          <w:left w:w="0" w:type="dxa"/>
          <w:bottom w:w="0" w:type="dxa"/>
          <w:right w:w="0" w:type="dxa"/>
        </w:tblCellMar>
      </w:tblPr>
      <w:tblGrid>
        <w:gridCol w:w="3770"/>
        <w:gridCol w:w="569"/>
        <w:gridCol w:w="870"/>
        <w:gridCol w:w="3420"/>
        <w:gridCol w:w="965"/>
        <w:gridCol w:w="825"/>
        <w:gridCol w:w="1050"/>
        <w:gridCol w:w="1095"/>
        <w:gridCol w:w="1570"/>
      </w:tblGrid>
      <w:tr>
        <w:tblPrEx>
          <w:shd w:val="clear" w:color="auto" w:fill="auto"/>
          <w:tblCellMar>
            <w:top w:w="0" w:type="dxa"/>
            <w:left w:w="0" w:type="dxa"/>
            <w:bottom w:w="0" w:type="dxa"/>
            <w:right w:w="0" w:type="dxa"/>
          </w:tblCellMar>
        </w:tblPrEx>
        <w:trPr>
          <w:trHeight w:val="375" w:hRule="atLeast"/>
        </w:trPr>
        <w:tc>
          <w:tcPr>
            <w:tcW w:w="37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37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0" w:hRule="atLeast"/>
        </w:trPr>
        <w:tc>
          <w:tcPr>
            <w:tcW w:w="37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部门：中共黄石港区委统一战线工作部</w:t>
            </w:r>
          </w:p>
        </w:tc>
        <w:tc>
          <w:tcPr>
            <w:tcW w:w="56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8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20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925"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377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2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tblPrEx>
          <w:tblCellMar>
            <w:top w:w="0" w:type="dxa"/>
            <w:left w:w="0" w:type="dxa"/>
            <w:bottom w:w="0" w:type="dxa"/>
            <w:right w:w="0" w:type="dxa"/>
          </w:tblCellMar>
        </w:tblPrEx>
        <w:trPr>
          <w:trHeight w:val="600" w:hRule="atLeast"/>
        </w:trPr>
        <w:tc>
          <w:tcPr>
            <w:tcW w:w="377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564"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5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tbl>
      <w:tblPr>
        <w:tblStyle w:val="4"/>
        <w:tblW w:w="14294" w:type="dxa"/>
        <w:tblInd w:w="0" w:type="dxa"/>
        <w:shd w:val="clear" w:color="auto" w:fill="auto"/>
        <w:tblLayout w:type="fixed"/>
        <w:tblCellMar>
          <w:top w:w="0" w:type="dxa"/>
          <w:left w:w="0" w:type="dxa"/>
          <w:bottom w:w="0" w:type="dxa"/>
          <w:right w:w="0" w:type="dxa"/>
        </w:tblCellMar>
      </w:tblPr>
      <w:tblGrid>
        <w:gridCol w:w="3570"/>
        <w:gridCol w:w="313"/>
        <w:gridCol w:w="313"/>
        <w:gridCol w:w="3714"/>
        <w:gridCol w:w="2128"/>
        <w:gridCol w:w="2128"/>
        <w:gridCol w:w="2128"/>
      </w:tblGrid>
      <w:tr>
        <w:tblPrEx>
          <w:shd w:val="clear" w:color="auto" w:fill="auto"/>
          <w:tblCellMar>
            <w:top w:w="0" w:type="dxa"/>
            <w:left w:w="0" w:type="dxa"/>
            <w:bottom w:w="0" w:type="dxa"/>
            <w:right w:w="0" w:type="dxa"/>
          </w:tblCellMar>
        </w:tblPrEx>
        <w:trPr>
          <w:trHeight w:val="375" w:hRule="atLeast"/>
        </w:trPr>
        <w:tc>
          <w:tcPr>
            <w:tcW w:w="35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1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c>
          <w:tcPr>
            <w:tcW w:w="21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35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1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2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00" w:hRule="atLeast"/>
        </w:trPr>
        <w:tc>
          <w:tcPr>
            <w:tcW w:w="3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部门：中共黄石港区委统一战线工作部</w:t>
            </w:r>
          </w:p>
        </w:tc>
        <w:tc>
          <w:tcPr>
            <w:tcW w:w="31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1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212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791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38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4196"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71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2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12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12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419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1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19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1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91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791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1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19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7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19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20134</w:t>
            </w:r>
          </w:p>
        </w:tc>
        <w:tc>
          <w:tcPr>
            <w:tcW w:w="37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统战事务</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196"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2013401</w:t>
            </w:r>
          </w:p>
        </w:tc>
        <w:tc>
          <w:tcPr>
            <w:tcW w:w="371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1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103.66</w:t>
            </w:r>
          </w:p>
        </w:tc>
        <w:tc>
          <w:tcPr>
            <w:tcW w:w="21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294"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
    <w:p/>
    <w:p/>
    <w:p/>
    <w:p/>
    <w:p/>
    <w:tbl>
      <w:tblPr>
        <w:tblStyle w:val="4"/>
        <w:tblW w:w="14494" w:type="dxa"/>
        <w:tblInd w:w="0" w:type="dxa"/>
        <w:shd w:val="clear" w:color="auto" w:fill="auto"/>
        <w:tblLayout w:type="fixed"/>
        <w:tblCellMar>
          <w:top w:w="0" w:type="dxa"/>
          <w:left w:w="0" w:type="dxa"/>
          <w:bottom w:w="0" w:type="dxa"/>
          <w:right w:w="0" w:type="dxa"/>
        </w:tblCellMar>
      </w:tblPr>
      <w:tblGrid>
        <w:gridCol w:w="635"/>
        <w:gridCol w:w="3030"/>
        <w:gridCol w:w="1739"/>
        <w:gridCol w:w="570"/>
        <w:gridCol w:w="2145"/>
        <w:gridCol w:w="1335"/>
        <w:gridCol w:w="630"/>
        <w:gridCol w:w="3150"/>
        <w:gridCol w:w="1260"/>
      </w:tblGrid>
      <w:tr>
        <w:tblPrEx>
          <w:shd w:val="clear" w:color="auto" w:fill="auto"/>
          <w:tblCellMar>
            <w:top w:w="0" w:type="dxa"/>
            <w:left w:w="0" w:type="dxa"/>
            <w:bottom w:w="0" w:type="dxa"/>
            <w:right w:w="0" w:type="dxa"/>
          </w:tblCellMar>
        </w:tblPrEx>
        <w:trPr>
          <w:trHeight w:val="375" w:hRule="atLeast"/>
        </w:trPr>
        <w:tc>
          <w:tcPr>
            <w:tcW w:w="14494"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6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300" w:hRule="atLeast"/>
        </w:trPr>
        <w:tc>
          <w:tcPr>
            <w:tcW w:w="5404"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部门：中共黄石港区委统一战线工作部</w:t>
            </w:r>
          </w:p>
        </w:tc>
        <w:tc>
          <w:tcPr>
            <w:tcW w:w="57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8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63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1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CellMar>
            <w:top w:w="0" w:type="dxa"/>
            <w:left w:w="0" w:type="dxa"/>
            <w:bottom w:w="0" w:type="dxa"/>
            <w:right w:w="0" w:type="dxa"/>
          </w:tblCellMar>
        </w:tblPrEx>
        <w:trPr>
          <w:trHeight w:val="300" w:hRule="atLeast"/>
        </w:trPr>
        <w:tc>
          <w:tcPr>
            <w:tcW w:w="540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09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3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 编码</w:t>
            </w:r>
          </w:p>
        </w:tc>
        <w:tc>
          <w:tcPr>
            <w:tcW w:w="30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3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 编码</w:t>
            </w:r>
          </w:p>
        </w:tc>
        <w:tc>
          <w:tcPr>
            <w:tcW w:w="31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3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9"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887,888.64</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148,731.90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203,112.00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13,756.60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187,838.00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268,636.00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60,676.80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47.04</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146.80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88,668.23</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3,640.57</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1,113.50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75,270.00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17,060.00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1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42,816.00</w:t>
            </w: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66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7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887,888.64</w:t>
            </w:r>
          </w:p>
        </w:tc>
        <w:tc>
          <w:tcPr>
            <w:tcW w:w="7830"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148,731.90</w:t>
            </w:r>
          </w:p>
        </w:tc>
      </w:tr>
    </w:tbl>
    <w:p/>
    <w:p/>
    <w:tbl>
      <w:tblPr>
        <w:tblStyle w:val="4"/>
        <w:tblW w:w="14404" w:type="dxa"/>
        <w:tblInd w:w="0" w:type="dxa"/>
        <w:shd w:val="clear" w:color="auto" w:fill="auto"/>
        <w:tblLayout w:type="fixed"/>
        <w:tblCellMar>
          <w:top w:w="0" w:type="dxa"/>
          <w:left w:w="0" w:type="dxa"/>
          <w:bottom w:w="0" w:type="dxa"/>
          <w:right w:w="0" w:type="dxa"/>
        </w:tblCellMar>
      </w:tblPr>
      <w:tblGrid>
        <w:gridCol w:w="2494"/>
        <w:gridCol w:w="2025"/>
        <w:gridCol w:w="1035"/>
        <w:gridCol w:w="1080"/>
        <w:gridCol w:w="915"/>
        <w:gridCol w:w="1035"/>
        <w:gridCol w:w="675"/>
        <w:gridCol w:w="1020"/>
        <w:gridCol w:w="780"/>
        <w:gridCol w:w="1170"/>
        <w:gridCol w:w="1020"/>
        <w:gridCol w:w="1155"/>
      </w:tblGrid>
      <w:tr>
        <w:tblPrEx>
          <w:shd w:val="clear" w:color="auto" w:fill="auto"/>
          <w:tblCellMar>
            <w:top w:w="0" w:type="dxa"/>
            <w:left w:w="0" w:type="dxa"/>
            <w:bottom w:w="0" w:type="dxa"/>
            <w:right w:w="0" w:type="dxa"/>
          </w:tblCellMar>
        </w:tblPrEx>
        <w:trPr>
          <w:trHeight w:val="555" w:hRule="atLeast"/>
        </w:trPr>
        <w:tc>
          <w:tcPr>
            <w:tcW w:w="14404" w:type="dxa"/>
            <w:gridSpan w:val="1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300" w:hRule="atLeast"/>
        </w:trPr>
        <w:tc>
          <w:tcPr>
            <w:tcW w:w="24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7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0" w:hRule="atLeast"/>
        </w:trPr>
        <w:tc>
          <w:tcPr>
            <w:tcW w:w="5554"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部门：中共黄石港区委统一战线工作部</w:t>
            </w:r>
          </w:p>
        </w:tc>
        <w:tc>
          <w:tcPr>
            <w:tcW w:w="4725"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制表日期：2020年</w:t>
            </w:r>
          </w:p>
        </w:tc>
        <w:tc>
          <w:tcPr>
            <w:tcW w:w="7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5"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8584"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82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249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03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97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249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49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24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439.00</w:t>
            </w:r>
          </w:p>
        </w:tc>
        <w:tc>
          <w:tcPr>
            <w:tcW w:w="10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439.00</w:t>
            </w:r>
          </w:p>
        </w:tc>
      </w:tr>
      <w:tr>
        <w:tblPrEx>
          <w:tblCellMar>
            <w:top w:w="0" w:type="dxa"/>
            <w:left w:w="0" w:type="dxa"/>
            <w:bottom w:w="0" w:type="dxa"/>
            <w:right w:w="0" w:type="dxa"/>
          </w:tblCellMar>
        </w:tblPrEx>
        <w:trPr>
          <w:trHeight w:val="930" w:hRule="atLeast"/>
        </w:trPr>
        <w:tc>
          <w:tcPr>
            <w:tcW w:w="14404"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
    <w:p/>
    <w:p/>
    <w:tbl>
      <w:tblPr>
        <w:tblStyle w:val="4"/>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中共黄石港区委统一战线工作部</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6"/>
          <w:rFonts w:hint="eastAsia" w:ascii="微软雅黑" w:hAnsi="微软雅黑" w:eastAsia="微软雅黑" w:cs="微软雅黑"/>
          <w:i w:val="0"/>
          <w:caps w:val="0"/>
          <w:color w:val="333333"/>
          <w:spacing w:val="0"/>
          <w:sz w:val="24"/>
          <w:szCs w:val="24"/>
          <w:shd w:val="clear" w:fill="FFFFFF"/>
        </w:rPr>
      </w:pPr>
      <w:r>
        <w:rPr>
          <w:rStyle w:val="6"/>
          <w:rFonts w:hint="eastAsia" w:ascii="微软雅黑" w:hAnsi="微软雅黑" w:eastAsia="微软雅黑" w:cs="微软雅黑"/>
          <w:i w:val="0"/>
          <w:caps w:val="0"/>
          <w:color w:val="333333"/>
          <w:spacing w:val="0"/>
          <w:sz w:val="24"/>
          <w:szCs w:val="24"/>
          <w:shd w:val="clear" w:fill="FFFFFF"/>
          <w:lang w:eastAsia="zh-CN"/>
        </w:rPr>
        <w:t>20</w:t>
      </w:r>
      <w:r>
        <w:rPr>
          <w:rStyle w:val="6"/>
          <w:rFonts w:hint="eastAsia" w:ascii="微软雅黑" w:hAnsi="微软雅黑" w:eastAsia="微软雅黑" w:cs="微软雅黑"/>
          <w:i w:val="0"/>
          <w:caps w:val="0"/>
          <w:color w:val="333333"/>
          <w:spacing w:val="0"/>
          <w:sz w:val="24"/>
          <w:szCs w:val="24"/>
          <w:shd w:val="clear" w:fill="FFFFFF"/>
          <w:lang w:val="en-US" w:eastAsia="zh-CN"/>
        </w:rPr>
        <w:t>20</w:t>
      </w:r>
      <w:r>
        <w:rPr>
          <w:rStyle w:val="6"/>
          <w:rFonts w:hint="eastAsia" w:ascii="微软雅黑" w:hAnsi="微软雅黑" w:eastAsia="微软雅黑" w:cs="微软雅黑"/>
          <w:i w:val="0"/>
          <w:caps w:val="0"/>
          <w:color w:val="333333"/>
          <w:spacing w:val="0"/>
          <w:sz w:val="24"/>
          <w:szCs w:val="24"/>
          <w:shd w:val="clear" w:fill="FFFFFF"/>
          <w:lang w:eastAsia="zh-CN"/>
        </w:rPr>
        <w:t>年度</w:t>
      </w:r>
      <w:r>
        <w:rPr>
          <w:rStyle w:val="6"/>
          <w:rFonts w:hint="eastAsia" w:ascii="微软雅黑" w:hAnsi="微软雅黑" w:eastAsia="微软雅黑" w:cs="微软雅黑"/>
          <w:i w:val="0"/>
          <w:caps w:val="0"/>
          <w:color w:val="333333"/>
          <w:spacing w:val="0"/>
          <w:sz w:val="24"/>
          <w:szCs w:val="24"/>
          <w:shd w:val="clear" w:fill="FFFFFF"/>
        </w:rPr>
        <w:t>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auto"/>
          <w:spacing w:val="0"/>
          <w:sz w:val="28"/>
          <w:szCs w:val="28"/>
          <w:shd w:val="clear" w:fill="FFFFFF"/>
        </w:rPr>
      </w:pPr>
      <w:r>
        <w:rPr>
          <w:rFonts w:hint="eastAsia" w:asciiTheme="minorEastAsia" w:hAnsiTheme="minorEastAsia" w:eastAsiaTheme="minorEastAsia" w:cstheme="minorEastAsia"/>
          <w:b/>
          <w:bCs/>
          <w:i w:val="0"/>
          <w:caps w:val="0"/>
          <w:color w:val="auto"/>
          <w:spacing w:val="0"/>
          <w:sz w:val="28"/>
          <w:szCs w:val="28"/>
          <w:shd w:val="clear" w:fill="FFFFFF"/>
          <w:lang w:val="en-US" w:eastAsia="zh-CN"/>
        </w:rPr>
        <w:t>（一）</w:t>
      </w:r>
      <w:r>
        <w:rPr>
          <w:rFonts w:hint="eastAsia" w:asciiTheme="minorEastAsia" w:hAnsiTheme="minorEastAsia" w:eastAsiaTheme="minorEastAsia" w:cstheme="minorEastAsia"/>
          <w:b/>
          <w:bCs/>
          <w:i w:val="0"/>
          <w:caps w:val="0"/>
          <w:color w:val="auto"/>
          <w:spacing w:val="0"/>
          <w:sz w:val="28"/>
          <w:szCs w:val="28"/>
          <w:shd w:val="clear" w:fill="FFFFFF"/>
        </w:rPr>
        <w:t>预算执行情况分析</w:t>
      </w:r>
    </w:p>
    <w:p>
      <w:pPr>
        <w:ind w:firstLine="280" w:firstLineChars="1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单位本年度实际收到的</w:t>
      </w:r>
      <w:r>
        <w:rPr>
          <w:rFonts w:hint="eastAsia" w:asciiTheme="minorEastAsia" w:hAnsiTheme="minorEastAsia" w:eastAsiaTheme="minorEastAsia" w:cstheme="minorEastAsia"/>
          <w:bCs/>
          <w:color w:val="auto"/>
          <w:sz w:val="28"/>
          <w:szCs w:val="28"/>
        </w:rPr>
        <w:t>一般</w:t>
      </w:r>
      <w:r>
        <w:rPr>
          <w:rFonts w:hint="eastAsia" w:asciiTheme="minorEastAsia" w:hAnsiTheme="minorEastAsia" w:eastAsiaTheme="minorEastAsia" w:cstheme="minorEastAsia"/>
          <w:color w:val="auto"/>
          <w:sz w:val="28"/>
          <w:szCs w:val="28"/>
        </w:rPr>
        <w:t>公共预算财政拨款入</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万元，比去年 106.91万元，同比上年</w:t>
      </w:r>
      <w:r>
        <w:rPr>
          <w:rFonts w:hint="eastAsia" w:asciiTheme="minorEastAsia" w:hAnsiTheme="minorEastAsia" w:eastAsiaTheme="minorEastAsia" w:cstheme="minorEastAsia"/>
          <w:color w:val="auto"/>
          <w:sz w:val="28"/>
          <w:szCs w:val="28"/>
          <w:lang w:eastAsia="zh-CN"/>
        </w:rPr>
        <w:t>减少</w:t>
      </w:r>
      <w:r>
        <w:rPr>
          <w:rFonts w:hint="eastAsia" w:asciiTheme="minorEastAsia" w:hAnsiTheme="minorEastAsia" w:eastAsiaTheme="minorEastAsia" w:cstheme="minorEastAsia"/>
          <w:color w:val="auto"/>
          <w:sz w:val="28"/>
          <w:szCs w:val="28"/>
          <w:lang w:val="en-US" w:eastAsia="zh-CN"/>
        </w:rPr>
        <w:t>3.25</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降幅</w:t>
      </w:r>
      <w:r>
        <w:rPr>
          <w:rFonts w:hint="eastAsia" w:asciiTheme="minorEastAsia" w:hAnsiTheme="minorEastAsia" w:eastAsiaTheme="minorEastAsia" w:cstheme="minorEastAsia"/>
          <w:color w:val="auto"/>
          <w:sz w:val="28"/>
          <w:szCs w:val="28"/>
          <w:lang w:val="en-US" w:eastAsia="zh-CN"/>
        </w:rPr>
        <w:t>3.04</w:t>
      </w:r>
      <w:r>
        <w:rPr>
          <w:rFonts w:hint="eastAsia" w:asciiTheme="minorEastAsia" w:hAnsiTheme="minorEastAsia" w:eastAsiaTheme="minorEastAsia" w:cstheme="minorEastAsia"/>
          <w:color w:val="auto"/>
          <w:sz w:val="28"/>
          <w:szCs w:val="28"/>
        </w:rPr>
        <w:t>%，全部为财政拨款。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auto"/>
          <w:spacing w:val="0"/>
          <w:sz w:val="28"/>
          <w:szCs w:val="28"/>
          <w:shd w:val="clear" w:fill="FFFFFF"/>
          <w:lang w:val="en-US" w:eastAsia="zh-CN"/>
        </w:rPr>
      </w:pPr>
      <w:r>
        <w:rPr>
          <w:rFonts w:hint="eastAsia" w:asciiTheme="minorEastAsia" w:hAnsiTheme="minorEastAsia" w:eastAsiaTheme="minorEastAsia" w:cstheme="minorEastAsia"/>
          <w:b w:val="0"/>
          <w:i w:val="0"/>
          <w:caps w:val="0"/>
          <w:color w:val="auto"/>
          <w:spacing w:val="0"/>
          <w:sz w:val="28"/>
          <w:szCs w:val="28"/>
          <w:shd w:val="clear" w:fill="FFFFFF"/>
          <w:lang w:val="en-US" w:eastAsia="zh-CN"/>
        </w:rPr>
        <w:t>1、收入与预算对比分析</w:t>
      </w:r>
    </w:p>
    <w:p>
      <w:pPr>
        <w:snapToGrid w:val="0"/>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年我单位</w:t>
      </w:r>
      <w:r>
        <w:rPr>
          <w:rFonts w:hint="eastAsia" w:asciiTheme="minorEastAsia" w:hAnsiTheme="minorEastAsia" w:eastAsiaTheme="minorEastAsia" w:cstheme="minorEastAsia"/>
          <w:color w:val="auto"/>
          <w:sz w:val="28"/>
          <w:szCs w:val="28"/>
          <w:lang w:eastAsia="zh-CN"/>
        </w:rPr>
        <w:t>年初</w:t>
      </w:r>
      <w:r>
        <w:rPr>
          <w:rFonts w:hint="eastAsia" w:asciiTheme="minorEastAsia" w:hAnsiTheme="minorEastAsia" w:eastAsiaTheme="minorEastAsia" w:cstheme="minorEastAsia"/>
          <w:color w:val="auto"/>
          <w:sz w:val="28"/>
          <w:szCs w:val="28"/>
        </w:rPr>
        <w:t>总预算</w:t>
      </w:r>
      <w:r>
        <w:rPr>
          <w:rFonts w:hint="eastAsia" w:asciiTheme="minorEastAsia" w:hAnsiTheme="minorEastAsia" w:eastAsiaTheme="minorEastAsia" w:cstheme="minorEastAsia"/>
          <w:color w:val="auto"/>
          <w:sz w:val="28"/>
          <w:szCs w:val="28"/>
          <w:lang w:val="en-US" w:eastAsia="zh-CN"/>
        </w:rPr>
        <w:t>109.23</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实际</w:t>
      </w:r>
      <w:r>
        <w:rPr>
          <w:rFonts w:hint="eastAsia" w:asciiTheme="minorEastAsia" w:hAnsiTheme="minorEastAsia" w:eastAsiaTheme="minorEastAsia" w:cstheme="minorEastAsia"/>
          <w:color w:val="auto"/>
          <w:sz w:val="28"/>
          <w:szCs w:val="28"/>
        </w:rPr>
        <w:t>总支出</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万元。其中：人员经费</w:t>
      </w:r>
      <w:r>
        <w:rPr>
          <w:rFonts w:hint="eastAsia" w:asciiTheme="minorEastAsia" w:hAnsiTheme="minorEastAsia" w:eastAsiaTheme="minorEastAsia" w:cstheme="minorEastAsia"/>
          <w:color w:val="auto"/>
          <w:sz w:val="28"/>
          <w:szCs w:val="28"/>
          <w:lang w:eastAsia="zh-CN"/>
        </w:rPr>
        <w:t>年初</w:t>
      </w:r>
      <w:r>
        <w:rPr>
          <w:rFonts w:hint="eastAsia" w:asciiTheme="minorEastAsia" w:hAnsiTheme="minorEastAsia" w:eastAsiaTheme="minorEastAsia" w:cstheme="minorEastAsia"/>
          <w:color w:val="auto"/>
          <w:sz w:val="28"/>
          <w:szCs w:val="28"/>
        </w:rPr>
        <w:t>预算</w:t>
      </w:r>
      <w:r>
        <w:rPr>
          <w:rFonts w:hint="eastAsia" w:asciiTheme="minorEastAsia" w:hAnsiTheme="minorEastAsia" w:eastAsiaTheme="minorEastAsia" w:cstheme="minorEastAsia"/>
          <w:color w:val="auto"/>
          <w:sz w:val="28"/>
          <w:szCs w:val="28"/>
          <w:lang w:val="en-US" w:eastAsia="zh-CN"/>
        </w:rPr>
        <w:t>47.18</w:t>
      </w:r>
      <w:r>
        <w:rPr>
          <w:rFonts w:hint="eastAsia" w:asciiTheme="minorEastAsia" w:hAnsiTheme="minorEastAsia" w:eastAsiaTheme="minorEastAsia" w:cstheme="minorEastAsia"/>
          <w:color w:val="auto"/>
          <w:sz w:val="28"/>
          <w:szCs w:val="28"/>
        </w:rPr>
        <w:t>万元（含工资福利支出、对个人及家庭补助支出），20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年人员经费实际支出</w:t>
      </w:r>
      <w:r>
        <w:rPr>
          <w:rFonts w:hint="eastAsia" w:asciiTheme="minorEastAsia" w:hAnsiTheme="minorEastAsia" w:eastAsiaTheme="minorEastAsia" w:cstheme="minorEastAsia"/>
          <w:color w:val="auto"/>
          <w:sz w:val="28"/>
          <w:szCs w:val="28"/>
          <w:lang w:val="en-US" w:eastAsia="zh-CN"/>
        </w:rPr>
        <w:t>88.79</w:t>
      </w:r>
      <w:r>
        <w:rPr>
          <w:rFonts w:hint="eastAsia" w:asciiTheme="minorEastAsia" w:hAnsiTheme="minorEastAsia" w:eastAsiaTheme="minorEastAsia" w:cstheme="minorEastAsia"/>
          <w:color w:val="auto"/>
          <w:sz w:val="28"/>
          <w:szCs w:val="28"/>
        </w:rPr>
        <w:t>万元；20</w:t>
      </w:r>
      <w:r>
        <w:rPr>
          <w:rFonts w:hint="eastAsia" w:asciiTheme="minorEastAsia" w:hAnsiTheme="minorEastAsia" w:eastAsia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rPr>
        <w:t>人员经费实际支出77.92万元，同比涨幅13.</w:t>
      </w:r>
      <w:r>
        <w:rPr>
          <w:rFonts w:hint="eastAsia" w:asciiTheme="minorEastAsia" w:hAnsiTheme="minorEastAsia" w:eastAsiaTheme="minorEastAsia" w:cstheme="minorEastAsia"/>
          <w:color w:val="auto"/>
          <w:sz w:val="28"/>
          <w:szCs w:val="28"/>
          <w:lang w:val="en-US" w:eastAsia="zh-CN"/>
        </w:rPr>
        <w:t>95</w:t>
      </w:r>
      <w:r>
        <w:rPr>
          <w:rFonts w:hint="eastAsia" w:asciiTheme="minorEastAsia" w:hAnsiTheme="minorEastAsia" w:eastAsiaTheme="minorEastAsia" w:cstheme="minorEastAsia"/>
          <w:color w:val="auto"/>
          <w:sz w:val="28"/>
          <w:szCs w:val="28"/>
        </w:rPr>
        <w:t>%；涨幅原因为本年度工资增加。公用经费</w:t>
      </w:r>
      <w:r>
        <w:rPr>
          <w:rFonts w:hint="eastAsia" w:asciiTheme="minorEastAsia" w:hAnsiTheme="minorEastAsia" w:eastAsiaTheme="minorEastAsia" w:cstheme="minorEastAsia"/>
          <w:color w:val="auto"/>
          <w:sz w:val="28"/>
          <w:szCs w:val="28"/>
          <w:lang w:eastAsia="zh-CN"/>
        </w:rPr>
        <w:t>年初</w:t>
      </w:r>
      <w:r>
        <w:rPr>
          <w:rFonts w:hint="eastAsia" w:asciiTheme="minorEastAsia" w:hAnsiTheme="minorEastAsia" w:eastAsiaTheme="minorEastAsia" w:cstheme="minorEastAsia"/>
          <w:color w:val="auto"/>
          <w:sz w:val="28"/>
          <w:szCs w:val="28"/>
        </w:rPr>
        <w:t>预算为</w:t>
      </w:r>
      <w:r>
        <w:rPr>
          <w:rFonts w:hint="eastAsia" w:asciiTheme="minorEastAsia" w:hAnsiTheme="minorEastAsia" w:eastAsiaTheme="minorEastAsia" w:cstheme="minorEastAsia"/>
          <w:color w:val="auto"/>
          <w:sz w:val="28"/>
          <w:szCs w:val="28"/>
          <w:lang w:val="en-US" w:eastAsia="zh-CN"/>
        </w:rPr>
        <w:t>62.06</w:t>
      </w:r>
      <w:r>
        <w:rPr>
          <w:rFonts w:hint="eastAsia" w:asciiTheme="minorEastAsia" w:hAnsiTheme="minorEastAsia" w:eastAsiaTheme="minorEastAsia" w:cstheme="minorEastAsia"/>
          <w:color w:val="auto"/>
          <w:sz w:val="28"/>
          <w:szCs w:val="28"/>
        </w:rPr>
        <w:t>万元，20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年公用经费实际支出</w:t>
      </w:r>
      <w:r>
        <w:rPr>
          <w:rFonts w:hint="eastAsia" w:asciiTheme="minorEastAsia" w:hAnsiTheme="minorEastAsia" w:eastAsiaTheme="minorEastAsia" w:cstheme="minorEastAsia"/>
          <w:color w:val="auto"/>
          <w:sz w:val="28"/>
          <w:szCs w:val="28"/>
          <w:lang w:val="en-US" w:eastAsia="zh-CN"/>
        </w:rPr>
        <w:t>14.87</w:t>
      </w:r>
      <w:r>
        <w:rPr>
          <w:rFonts w:hint="eastAsia" w:asciiTheme="minorEastAsia" w:hAnsiTheme="minorEastAsia" w:eastAsiaTheme="minorEastAsia" w:cstheme="minorEastAsia"/>
          <w:color w:val="auto"/>
          <w:sz w:val="28"/>
          <w:szCs w:val="28"/>
        </w:rPr>
        <w:t>万元，同比上年28.99万元</w:t>
      </w:r>
      <w:r>
        <w:rPr>
          <w:rFonts w:hint="eastAsia" w:asciiTheme="minorEastAsia" w:hAnsiTheme="minorEastAsia" w:eastAsiaTheme="minorEastAsia" w:cstheme="minorEastAsia"/>
          <w:color w:val="auto"/>
          <w:sz w:val="28"/>
          <w:szCs w:val="28"/>
          <w:lang w:eastAsia="zh-CN"/>
        </w:rPr>
        <w:t>减少</w:t>
      </w:r>
      <w:r>
        <w:rPr>
          <w:rFonts w:hint="eastAsia" w:asciiTheme="minorEastAsia" w:hAnsiTheme="minorEastAsia" w:eastAsiaTheme="minorEastAsia" w:cstheme="minorEastAsia"/>
          <w:color w:val="auto"/>
          <w:sz w:val="28"/>
          <w:szCs w:val="28"/>
        </w:rPr>
        <w:t>了</w:t>
      </w:r>
      <w:r>
        <w:rPr>
          <w:rFonts w:hint="eastAsia" w:asciiTheme="minorEastAsia" w:hAnsiTheme="minorEastAsia" w:eastAsiaTheme="minorEastAsia" w:cstheme="minorEastAsia"/>
          <w:color w:val="auto"/>
          <w:sz w:val="28"/>
          <w:szCs w:val="28"/>
          <w:lang w:val="en-US" w:eastAsia="zh-CN"/>
        </w:rPr>
        <w:t>14.12</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降</w:t>
      </w:r>
      <w:r>
        <w:rPr>
          <w:rFonts w:hint="eastAsia" w:asciiTheme="minorEastAsia" w:hAnsiTheme="minorEastAsia" w:eastAsiaTheme="minorEastAsia" w:cstheme="minorEastAsia"/>
          <w:color w:val="auto"/>
          <w:sz w:val="28"/>
          <w:szCs w:val="28"/>
        </w:rPr>
        <w:t>幅</w:t>
      </w:r>
      <w:r>
        <w:rPr>
          <w:rFonts w:hint="eastAsia" w:asciiTheme="minorEastAsia" w:hAnsiTheme="minorEastAsia" w:eastAsiaTheme="minorEastAsia" w:cstheme="minorEastAsia"/>
          <w:color w:val="auto"/>
          <w:sz w:val="28"/>
          <w:szCs w:val="28"/>
          <w:lang w:val="en-US" w:eastAsia="zh-CN"/>
        </w:rPr>
        <w:t>48.7</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减少</w:t>
      </w:r>
      <w:r>
        <w:rPr>
          <w:rFonts w:hint="eastAsia" w:asciiTheme="minorEastAsia" w:hAnsiTheme="minorEastAsia" w:eastAsiaTheme="minorEastAsia" w:cstheme="minorEastAsia"/>
          <w:color w:val="auto"/>
          <w:sz w:val="28"/>
          <w:szCs w:val="28"/>
        </w:rPr>
        <w:t>原因为三公经费-出国费用增长及专项费用-侨联、党派费用的</w:t>
      </w:r>
      <w:r>
        <w:rPr>
          <w:rFonts w:hint="eastAsia" w:asciiTheme="minorEastAsia" w:hAnsiTheme="minorEastAsia" w:eastAsiaTheme="minorEastAsia" w:cstheme="minorEastAsia"/>
          <w:color w:val="auto"/>
          <w:sz w:val="28"/>
          <w:szCs w:val="28"/>
          <w:lang w:eastAsia="zh-CN"/>
        </w:rPr>
        <w:t>减少</w:t>
      </w:r>
      <w:r>
        <w:rPr>
          <w:rFonts w:hint="eastAsia" w:asciiTheme="minorEastAsia" w:hAnsiTheme="minorEastAsia" w:eastAsiaTheme="minorEastAsia" w:cstheme="minorEastAsia"/>
          <w:color w:val="auto"/>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auto"/>
          <w:spacing w:val="0"/>
          <w:sz w:val="28"/>
          <w:szCs w:val="28"/>
          <w:shd w:val="clear" w:fill="FFFFFF"/>
          <w:lang w:val="en-US" w:eastAsia="zh-CN"/>
        </w:rPr>
      </w:pPr>
      <w:r>
        <w:rPr>
          <w:rFonts w:hint="eastAsia" w:asciiTheme="minorEastAsia" w:hAnsiTheme="minorEastAsia" w:eastAsiaTheme="minorEastAsia" w:cstheme="minorEastAsia"/>
          <w:b w:val="0"/>
          <w:i w:val="0"/>
          <w:caps w:val="0"/>
          <w:color w:val="auto"/>
          <w:spacing w:val="0"/>
          <w:sz w:val="28"/>
          <w:szCs w:val="28"/>
          <w:shd w:val="clear" w:fill="FFFFFF"/>
          <w:lang w:val="en-US" w:eastAsia="zh-CN"/>
        </w:rPr>
        <w:t>2、收入结构分析</w:t>
      </w:r>
    </w:p>
    <w:p>
      <w:pPr>
        <w:snapToGrid w:val="0"/>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年收入</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万元，财拨收入</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万元无差异。20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年总支出10</w:t>
      </w:r>
      <w:r>
        <w:rPr>
          <w:rFonts w:hint="eastAsia" w:asciiTheme="minorEastAsia" w:hAnsiTheme="minorEastAsia" w:eastAsiaTheme="minorEastAsia" w:cstheme="minorEastAsia"/>
          <w:color w:val="auto"/>
          <w:sz w:val="28"/>
          <w:szCs w:val="28"/>
          <w:lang w:val="en-US" w:eastAsia="zh-CN"/>
        </w:rPr>
        <w:t>3.66</w:t>
      </w:r>
      <w:r>
        <w:rPr>
          <w:rFonts w:hint="eastAsia" w:asciiTheme="minorEastAsia" w:hAnsiTheme="minorEastAsia" w:eastAsiaTheme="minorEastAsia" w:cstheme="minorEastAsia"/>
          <w:color w:val="auto"/>
          <w:sz w:val="28"/>
          <w:szCs w:val="28"/>
        </w:rPr>
        <w:t>万元，财政拨款支出10</w:t>
      </w:r>
      <w:r>
        <w:rPr>
          <w:rFonts w:hint="eastAsia" w:asciiTheme="minorEastAsia" w:hAnsiTheme="minorEastAsia" w:eastAsiaTheme="minorEastAsia" w:cstheme="minorEastAsia"/>
          <w:color w:val="auto"/>
          <w:sz w:val="28"/>
          <w:szCs w:val="28"/>
          <w:lang w:val="en-US" w:eastAsia="zh-CN"/>
        </w:rPr>
        <w:t>3.66</w:t>
      </w:r>
      <w:r>
        <w:rPr>
          <w:rFonts w:hint="eastAsia" w:asciiTheme="minorEastAsia" w:hAnsiTheme="minorEastAsia" w:eastAsiaTheme="minorEastAsia" w:cstheme="minorEastAsia"/>
          <w:color w:val="auto"/>
          <w:sz w:val="28"/>
          <w:szCs w:val="28"/>
        </w:rPr>
        <w:t>万元，无差异。（明细如下）</w:t>
      </w:r>
    </w:p>
    <w:p>
      <w:pPr>
        <w:widowControl/>
        <w:shd w:val="clear" w:color="auto" w:fill="FFFFFF"/>
        <w:snapToGrid w:val="0"/>
        <w:spacing w:line="560" w:lineRule="atLeast"/>
        <w:ind w:firstLine="140" w:firstLineChars="5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20</w:t>
      </w:r>
      <w:r>
        <w:rPr>
          <w:rFonts w:hint="eastAsia" w:asciiTheme="minorEastAsia" w:hAnsiTheme="minorEastAsia" w:eastAsiaTheme="minorEastAsia" w:cstheme="minorEastAsia"/>
          <w:color w:val="auto"/>
          <w:kern w:val="0"/>
          <w:sz w:val="28"/>
          <w:szCs w:val="28"/>
          <w:lang w:val="en-US" w:eastAsia="zh-CN"/>
        </w:rPr>
        <w:t>20</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bCs/>
          <w:color w:val="auto"/>
          <w:sz w:val="28"/>
          <w:szCs w:val="28"/>
        </w:rPr>
        <w:t>一般公共预算财政拨款支出</w:t>
      </w:r>
      <w:r>
        <w:rPr>
          <w:rFonts w:hint="eastAsia" w:asciiTheme="minorEastAsia" w:hAnsiTheme="minorEastAsia" w:eastAsiaTheme="minorEastAsia" w:cstheme="minorEastAsia"/>
          <w:color w:val="auto"/>
          <w:kern w:val="0"/>
          <w:sz w:val="28"/>
          <w:szCs w:val="28"/>
        </w:rPr>
        <w:t>总额为</w:t>
      </w:r>
      <w:r>
        <w:rPr>
          <w:rFonts w:hint="eastAsia" w:asciiTheme="minorEastAsia" w:hAnsiTheme="minorEastAsia" w:eastAsiaTheme="minorEastAsia" w:cstheme="minorEastAsia"/>
          <w:bCs/>
          <w:color w:val="auto"/>
          <w:sz w:val="28"/>
          <w:szCs w:val="28"/>
          <w:lang w:val="en-US" w:eastAsia="zh-CN"/>
        </w:rPr>
        <w:t>103.66</w:t>
      </w:r>
      <w:r>
        <w:rPr>
          <w:rFonts w:hint="eastAsia" w:asciiTheme="minorEastAsia" w:hAnsiTheme="minorEastAsia" w:eastAsiaTheme="minorEastAsia" w:cstheme="minorEastAsia"/>
          <w:color w:val="auto"/>
          <w:kern w:val="0"/>
          <w:sz w:val="28"/>
          <w:szCs w:val="28"/>
        </w:rPr>
        <w:t>万元。其中：</w:t>
      </w:r>
    </w:p>
    <w:p>
      <w:pPr>
        <w:widowControl/>
        <w:shd w:val="clear" w:color="auto" w:fill="FFFFFF"/>
        <w:spacing w:line="360" w:lineRule="auto"/>
        <w:ind w:firstLine="700" w:firstLineChars="25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（1）工资福利支出</w:t>
      </w:r>
      <w:r>
        <w:rPr>
          <w:rFonts w:hint="eastAsia" w:asciiTheme="minorEastAsia" w:hAnsiTheme="minorEastAsia" w:eastAsiaTheme="minorEastAsia" w:cstheme="minorEastAsia"/>
          <w:color w:val="auto"/>
          <w:kern w:val="0"/>
          <w:sz w:val="28"/>
          <w:szCs w:val="28"/>
          <w:lang w:val="en-US" w:eastAsia="zh-CN"/>
        </w:rPr>
        <w:t>88.79</w:t>
      </w:r>
      <w:r>
        <w:rPr>
          <w:rFonts w:hint="eastAsia" w:asciiTheme="minorEastAsia" w:hAnsiTheme="minorEastAsia" w:eastAsiaTheme="minorEastAsia" w:cstheme="minorEastAsia"/>
          <w:color w:val="auto"/>
          <w:kern w:val="0"/>
          <w:sz w:val="28"/>
          <w:szCs w:val="28"/>
        </w:rPr>
        <w:t>万元。</w:t>
      </w:r>
    </w:p>
    <w:p>
      <w:pPr>
        <w:widowControl/>
        <w:shd w:val="clear" w:color="auto" w:fill="FFFFFF"/>
        <w:spacing w:line="360" w:lineRule="auto"/>
        <w:ind w:firstLine="700" w:firstLineChars="25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（2）商品和服务支出</w:t>
      </w:r>
      <w:r>
        <w:rPr>
          <w:rFonts w:hint="eastAsia" w:asciiTheme="minorEastAsia" w:hAnsiTheme="minorEastAsia" w:eastAsiaTheme="minorEastAsia" w:cstheme="minorEastAsia"/>
          <w:color w:val="auto"/>
          <w:kern w:val="0"/>
          <w:sz w:val="28"/>
          <w:szCs w:val="28"/>
          <w:lang w:val="en-US" w:eastAsia="zh-CN"/>
        </w:rPr>
        <w:t>14.87</w:t>
      </w:r>
      <w:r>
        <w:rPr>
          <w:rFonts w:hint="eastAsia" w:asciiTheme="minorEastAsia" w:hAnsiTheme="minorEastAsia" w:eastAsiaTheme="minorEastAsia" w:cstheme="minorEastAsia"/>
          <w:color w:val="auto"/>
          <w:kern w:val="0"/>
          <w:sz w:val="28"/>
          <w:szCs w:val="28"/>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auto"/>
          <w:spacing w:val="0"/>
          <w:sz w:val="28"/>
          <w:szCs w:val="28"/>
          <w:shd w:val="clear" w:fill="FFFFFF"/>
          <w:lang w:val="en-US" w:eastAsia="zh-CN"/>
        </w:rPr>
      </w:pPr>
      <w:r>
        <w:rPr>
          <w:rFonts w:hint="eastAsia" w:asciiTheme="minorEastAsia" w:hAnsiTheme="minorEastAsia" w:eastAsiaTheme="minorEastAsia" w:cstheme="minorEastAsia"/>
          <w:b/>
          <w:bCs/>
          <w:i w:val="0"/>
          <w:caps w:val="0"/>
          <w:color w:val="auto"/>
          <w:spacing w:val="0"/>
          <w:sz w:val="28"/>
          <w:szCs w:val="28"/>
          <w:shd w:val="clear" w:fill="FFFFFF"/>
          <w:lang w:val="en-US" w:eastAsia="zh-CN"/>
        </w:rPr>
        <w:t>（二）关于“三公”经费支出说明</w:t>
      </w:r>
    </w:p>
    <w:p>
      <w:pPr>
        <w:snapToGrid w:val="0"/>
        <w:spacing w:line="520" w:lineRule="exact"/>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（1）本年度发生因公出国费用</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万元；公务接待0.0</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万元。无公车运行费支出。</w:t>
      </w:r>
    </w:p>
    <w:p>
      <w:pPr>
        <w:snapToGrid w:val="0"/>
        <w:spacing w:line="520" w:lineRule="exact"/>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（2）本年度无会议费支出。</w:t>
      </w:r>
    </w:p>
    <w:p>
      <w:pPr>
        <w:snapToGrid w:val="0"/>
        <w:spacing w:line="520" w:lineRule="exact"/>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（3）本年度办公费支出</w:t>
      </w:r>
      <w:r>
        <w:rPr>
          <w:rFonts w:hint="eastAsia" w:asciiTheme="minorEastAsia" w:hAnsiTheme="minorEastAsia" w:eastAsiaTheme="minorEastAsia" w:cstheme="minorEastAsia"/>
          <w:color w:val="auto"/>
          <w:sz w:val="28"/>
          <w:szCs w:val="28"/>
          <w:lang w:val="en-US" w:eastAsia="zh-CN"/>
        </w:rPr>
        <w:t>1.64</w:t>
      </w:r>
      <w:r>
        <w:rPr>
          <w:rFonts w:hint="eastAsia" w:asciiTheme="minorEastAsia" w:hAnsiTheme="minorEastAsia" w:eastAsiaTheme="minorEastAsia" w:cstheme="minorEastAsia"/>
          <w:color w:val="auto"/>
          <w:sz w:val="28"/>
          <w:szCs w:val="28"/>
        </w:rPr>
        <w:t>万元。</w:t>
      </w:r>
    </w:p>
    <w:p>
      <w:pPr>
        <w:snapToGrid w:val="0"/>
        <w:spacing w:line="520" w:lineRule="exact"/>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（4）资本性支出</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万</w:t>
      </w:r>
      <w:r>
        <w:rPr>
          <w:rFonts w:hint="eastAsia" w:asciiTheme="minorEastAsia" w:hAnsiTheme="minorEastAsia" w:eastAsiaTheme="minorEastAsia" w:cstheme="minorEastAsia"/>
          <w:color w:val="auto"/>
          <w:sz w:val="28"/>
          <w:szCs w:val="28"/>
          <w:lang w:eastAsia="zh-CN"/>
        </w:rPr>
        <w:t>元</w:t>
      </w:r>
      <w:r>
        <w:rPr>
          <w:rFonts w:hint="eastAsia" w:asciiTheme="minorEastAsia" w:hAnsiTheme="minorEastAsia" w:eastAsiaTheme="minorEastAsia" w:cstheme="minorEastAsia"/>
          <w:color w:val="auto"/>
          <w:sz w:val="28"/>
          <w:szCs w:val="28"/>
        </w:rPr>
        <w:t>。</w:t>
      </w:r>
    </w:p>
    <w:p>
      <w:pPr>
        <w:widowControl/>
        <w:shd w:val="clear" w:color="auto" w:fill="FFFFFF"/>
        <w:spacing w:line="360" w:lineRule="auto"/>
        <w:ind w:firstLine="420" w:firstLineChars="15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（5）其他支出中支付金额较大的款项为统战部专项费用（党派、侨联）经费支出，共计</w:t>
      </w:r>
      <w:r>
        <w:rPr>
          <w:rFonts w:hint="eastAsia" w:asciiTheme="minorEastAsia" w:hAnsiTheme="minorEastAsia" w:eastAsiaTheme="minorEastAsia" w:cstheme="minorEastAsia"/>
          <w:color w:val="auto"/>
          <w:sz w:val="28"/>
          <w:szCs w:val="28"/>
          <w:lang w:val="en-US" w:eastAsia="zh-CN"/>
        </w:rPr>
        <w:t>9.23</w:t>
      </w:r>
      <w:r>
        <w:rPr>
          <w:rFonts w:hint="eastAsia" w:asciiTheme="minorEastAsia" w:hAnsiTheme="minorEastAsia" w:eastAsiaTheme="minorEastAsia" w:cstheme="minorEastAsia"/>
          <w:color w:val="auto"/>
          <w:sz w:val="28"/>
          <w:szCs w:val="28"/>
        </w:rPr>
        <w:t>万元。</w:t>
      </w:r>
    </w:p>
    <w:p>
      <w:pPr>
        <w:snapToGrid w:val="0"/>
        <w:spacing w:line="520" w:lineRule="exact"/>
        <w:ind w:firstLine="280" w:firstLineChars="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（5）重点经济分类支出中存在的问题及改进措施：无。</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auto"/>
          <w:spacing w:val="0"/>
          <w:sz w:val="28"/>
          <w:szCs w:val="28"/>
          <w:shd w:val="clear" w:fill="FFFFFF"/>
          <w:lang w:val="en-US" w:eastAsia="zh-CN"/>
        </w:rPr>
      </w:pPr>
      <w:r>
        <w:rPr>
          <w:rFonts w:hint="eastAsia" w:asciiTheme="minorEastAsia" w:hAnsiTheme="minorEastAsia" w:eastAsiaTheme="minorEastAsia" w:cstheme="minorEastAsia"/>
          <w:b/>
          <w:bCs/>
          <w:i w:val="0"/>
          <w:caps w:val="0"/>
          <w:color w:val="auto"/>
          <w:spacing w:val="0"/>
          <w:sz w:val="28"/>
          <w:szCs w:val="28"/>
          <w:shd w:val="clear" w:fill="FFFFFF"/>
          <w:lang w:val="en-US" w:eastAsia="zh-CN"/>
        </w:rPr>
        <w:t>关于机关运行经费支出说明</w:t>
      </w:r>
    </w:p>
    <w:p>
      <w:pPr>
        <w:snapToGrid w:val="0"/>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年总收入</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万元；其中财政拨款收入</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万元，占比100%。20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年总支出</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；财政拨款支出</w:t>
      </w:r>
      <w:r>
        <w:rPr>
          <w:rFonts w:hint="eastAsia" w:asciiTheme="minorEastAsia" w:hAnsiTheme="minorEastAsia" w:eastAsiaTheme="minorEastAsia" w:cstheme="minorEastAsia"/>
          <w:color w:val="auto"/>
          <w:sz w:val="28"/>
          <w:szCs w:val="28"/>
          <w:lang w:val="en-US" w:eastAsia="zh-CN"/>
        </w:rPr>
        <w:t>103.66</w:t>
      </w:r>
      <w:r>
        <w:rPr>
          <w:rFonts w:hint="eastAsia" w:asciiTheme="minorEastAsia" w:hAnsiTheme="minorEastAsia" w:eastAsiaTheme="minorEastAsia" w:cstheme="minorEastAsia"/>
          <w:color w:val="auto"/>
          <w:sz w:val="28"/>
          <w:szCs w:val="28"/>
        </w:rPr>
        <w:t>元；，占比为100%，其中：人员经费支出</w:t>
      </w:r>
      <w:r>
        <w:rPr>
          <w:rFonts w:hint="eastAsia" w:asciiTheme="minorEastAsia" w:hAnsiTheme="minorEastAsia" w:eastAsiaTheme="minorEastAsia" w:cstheme="minorEastAsia"/>
          <w:color w:val="auto"/>
          <w:sz w:val="28"/>
          <w:szCs w:val="28"/>
          <w:lang w:val="en-US" w:eastAsia="zh-CN"/>
        </w:rPr>
        <w:t>88.79</w:t>
      </w:r>
      <w:r>
        <w:rPr>
          <w:rFonts w:hint="eastAsia" w:asciiTheme="minorEastAsia" w:hAnsiTheme="minorEastAsia" w:eastAsiaTheme="minorEastAsia" w:cstheme="minorEastAsia"/>
          <w:color w:val="auto"/>
          <w:sz w:val="28"/>
          <w:szCs w:val="28"/>
        </w:rPr>
        <w:t>万元，占总支出的</w:t>
      </w:r>
      <w:r>
        <w:rPr>
          <w:rFonts w:hint="eastAsia" w:asciiTheme="minorEastAsia" w:hAnsiTheme="minorEastAsia" w:eastAsiaTheme="minorEastAsia" w:cstheme="minorEastAsia"/>
          <w:color w:val="auto"/>
          <w:sz w:val="28"/>
          <w:szCs w:val="28"/>
          <w:lang w:val="en-US" w:eastAsia="zh-CN"/>
        </w:rPr>
        <w:t>85.66</w:t>
      </w:r>
      <w:r>
        <w:rPr>
          <w:rFonts w:hint="eastAsia" w:asciiTheme="minorEastAsia" w:hAnsiTheme="minorEastAsia" w:eastAsiaTheme="minorEastAsia" w:cstheme="minorEastAsia"/>
          <w:color w:val="auto"/>
          <w:sz w:val="28"/>
          <w:szCs w:val="28"/>
        </w:rPr>
        <w:t>%；日常公用经费支出</w:t>
      </w:r>
      <w:r>
        <w:rPr>
          <w:rFonts w:hint="eastAsia" w:asciiTheme="minorEastAsia" w:hAnsiTheme="minorEastAsia" w:eastAsiaTheme="minorEastAsia" w:cstheme="minorEastAsia"/>
          <w:color w:val="auto"/>
          <w:sz w:val="28"/>
          <w:szCs w:val="28"/>
          <w:lang w:val="en-US" w:eastAsia="zh-CN"/>
        </w:rPr>
        <w:t>14.87</w:t>
      </w:r>
      <w:r>
        <w:rPr>
          <w:rFonts w:hint="eastAsia" w:asciiTheme="minorEastAsia" w:hAnsiTheme="minorEastAsia" w:eastAsiaTheme="minorEastAsia" w:cstheme="minorEastAsia"/>
          <w:color w:val="auto"/>
          <w:sz w:val="28"/>
          <w:szCs w:val="28"/>
        </w:rPr>
        <w:t>万元，占总支出的</w:t>
      </w:r>
      <w:r>
        <w:rPr>
          <w:rFonts w:hint="eastAsia" w:asciiTheme="minorEastAsia" w:hAnsiTheme="minorEastAsia" w:eastAsiaTheme="minorEastAsia" w:cstheme="minorEastAsia"/>
          <w:color w:val="auto"/>
          <w:sz w:val="28"/>
          <w:szCs w:val="28"/>
          <w:lang w:val="en-US" w:eastAsia="zh-CN"/>
        </w:rPr>
        <w:t>14.34</w:t>
      </w:r>
      <w:r>
        <w:rPr>
          <w:rFonts w:hint="eastAsia" w:asciiTheme="minorEastAsia" w:hAnsiTheme="minorEastAsia" w:eastAsiaTheme="minorEastAsia" w:cstheme="minorEastAsia"/>
          <w:color w:val="auto"/>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（四）关于政府采购支出说明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本年无政府采购支出。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（五）关于国有资产占用情况说明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44"/>
          <w:szCs w:val="44"/>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本单位无公车和大型设备。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（六）重点绩效评价结果等预算绩效情况说明</w:t>
      </w:r>
    </w:p>
    <w:p>
      <w:pPr>
        <w:pStyle w:val="9"/>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2020年，我单位本年度没有重点项目，因此未展开绩效评价。</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107.11万</w:t>
      </w:r>
      <w:r>
        <w:rPr>
          <w:rFonts w:hint="eastAsia" w:ascii="宋体" w:hAnsi="宋体"/>
          <w:spacing w:val="2"/>
          <w:sz w:val="28"/>
          <w:szCs w:val="28"/>
        </w:rPr>
        <w:t>元,2020年全年总收入</w:t>
      </w:r>
      <w:r>
        <w:rPr>
          <w:rFonts w:hint="eastAsia" w:ascii="宋体" w:hAnsi="宋体"/>
          <w:spacing w:val="2"/>
          <w:sz w:val="28"/>
          <w:szCs w:val="28"/>
          <w:lang w:val="en-US" w:eastAsia="zh-CN"/>
        </w:rPr>
        <w:t>103.86万</w:t>
      </w:r>
      <w:r>
        <w:rPr>
          <w:rFonts w:hint="eastAsia" w:ascii="宋体" w:hAnsi="宋体"/>
          <w:spacing w:val="2"/>
          <w:sz w:val="28"/>
          <w:szCs w:val="28"/>
        </w:rPr>
        <w:t>元，同比上年</w:t>
      </w:r>
      <w:r>
        <w:rPr>
          <w:rFonts w:hint="eastAsia" w:ascii="宋体" w:hAnsi="宋体"/>
          <w:spacing w:val="2"/>
          <w:sz w:val="28"/>
          <w:szCs w:val="28"/>
          <w:lang w:eastAsia="zh-CN"/>
        </w:rPr>
        <w:t>减少</w:t>
      </w:r>
      <w:r>
        <w:rPr>
          <w:rFonts w:hint="eastAsia" w:ascii="宋体" w:hAnsi="宋体"/>
          <w:spacing w:val="2"/>
          <w:sz w:val="28"/>
          <w:szCs w:val="28"/>
          <w:lang w:val="en-US" w:eastAsia="zh-CN"/>
        </w:rPr>
        <w:t>3.25万</w:t>
      </w:r>
      <w:r>
        <w:rPr>
          <w:rFonts w:hint="eastAsia" w:ascii="宋体" w:hAnsi="宋体"/>
          <w:spacing w:val="2"/>
          <w:sz w:val="28"/>
          <w:szCs w:val="28"/>
        </w:rPr>
        <w:t>元，</w:t>
      </w:r>
      <w:r>
        <w:rPr>
          <w:rFonts w:hint="eastAsia" w:ascii="宋体" w:hAnsi="宋体"/>
          <w:spacing w:val="2"/>
          <w:sz w:val="28"/>
          <w:szCs w:val="28"/>
          <w:lang w:eastAsia="zh-CN"/>
        </w:rPr>
        <w:t>降低</w:t>
      </w:r>
      <w:r>
        <w:rPr>
          <w:rFonts w:hint="eastAsia" w:ascii="宋体" w:hAnsi="宋体"/>
          <w:spacing w:val="2"/>
          <w:sz w:val="28"/>
          <w:szCs w:val="28"/>
        </w:rPr>
        <w:t>幅度为</w:t>
      </w:r>
      <w:r>
        <w:rPr>
          <w:rFonts w:hint="eastAsia" w:ascii="宋体" w:hAnsi="宋体"/>
          <w:spacing w:val="2"/>
          <w:sz w:val="28"/>
          <w:szCs w:val="28"/>
          <w:lang w:val="en-US" w:eastAsia="zh-CN"/>
        </w:rPr>
        <w:t>3.03</w:t>
      </w:r>
      <w:r>
        <w:rPr>
          <w:rFonts w:hint="eastAsia" w:ascii="宋体" w:hAnsi="宋体"/>
          <w:spacing w:val="2"/>
          <w:sz w:val="28"/>
          <w:szCs w:val="28"/>
        </w:rPr>
        <w:t>%，原因是业务量</w:t>
      </w:r>
      <w:r>
        <w:rPr>
          <w:rFonts w:hint="eastAsia" w:ascii="宋体" w:hAnsi="宋体"/>
          <w:spacing w:val="2"/>
          <w:sz w:val="28"/>
          <w:szCs w:val="28"/>
          <w:lang w:eastAsia="zh-CN"/>
        </w:rPr>
        <w:t>减少</w:t>
      </w:r>
      <w:r>
        <w:rPr>
          <w:rFonts w:hint="eastAsia" w:ascii="宋体" w:hAnsi="宋体"/>
          <w:spacing w:val="2"/>
          <w:sz w:val="28"/>
          <w:szCs w:val="28"/>
        </w:rPr>
        <w:t>。</w:t>
      </w:r>
    </w:p>
    <w:p>
      <w:pPr>
        <w:numPr>
          <w:ilvl w:val="0"/>
          <w:numId w:val="4"/>
        </w:numPr>
        <w:spacing w:line="440" w:lineRule="exact"/>
        <w:ind w:firstLine="568" w:firstLineChars="200"/>
        <w:rPr>
          <w:rFonts w:hint="eastAsia" w:ascii="宋体" w:hAnsi="宋体"/>
          <w:spacing w:val="2"/>
          <w:sz w:val="28"/>
          <w:szCs w:val="28"/>
        </w:rPr>
      </w:pPr>
      <w:r>
        <w:rPr>
          <w:rFonts w:hint="eastAsia" w:ascii="宋体" w:hAnsi="宋体"/>
          <w:spacing w:val="2"/>
          <w:sz w:val="28"/>
          <w:szCs w:val="28"/>
        </w:rPr>
        <w:t>支出增减变化情况</w:t>
      </w:r>
    </w:p>
    <w:p>
      <w:pPr>
        <w:numPr>
          <w:numId w:val="0"/>
        </w:numPr>
        <w:spacing w:line="440" w:lineRule="exact"/>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107.11万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103.86万</w:t>
      </w:r>
      <w:r>
        <w:rPr>
          <w:rFonts w:hint="eastAsia" w:ascii="宋体" w:hAnsi="宋体"/>
          <w:spacing w:val="2"/>
          <w:sz w:val="28"/>
          <w:szCs w:val="28"/>
        </w:rPr>
        <w:t>元，同比上年</w:t>
      </w:r>
      <w:r>
        <w:rPr>
          <w:rFonts w:hint="eastAsia" w:ascii="宋体" w:hAnsi="宋体"/>
          <w:spacing w:val="2"/>
          <w:sz w:val="28"/>
          <w:szCs w:val="28"/>
          <w:lang w:eastAsia="zh-CN"/>
        </w:rPr>
        <w:t>减少</w:t>
      </w:r>
      <w:r>
        <w:rPr>
          <w:rFonts w:hint="eastAsia" w:ascii="宋体" w:hAnsi="宋体"/>
          <w:spacing w:val="2"/>
          <w:sz w:val="28"/>
          <w:szCs w:val="28"/>
          <w:lang w:val="en-US" w:eastAsia="zh-CN"/>
        </w:rPr>
        <w:t>3.25万</w:t>
      </w:r>
      <w:r>
        <w:rPr>
          <w:rFonts w:hint="eastAsia" w:ascii="宋体" w:hAnsi="宋体"/>
          <w:spacing w:val="2"/>
          <w:sz w:val="28"/>
          <w:szCs w:val="28"/>
        </w:rPr>
        <w:t>元，</w:t>
      </w:r>
      <w:r>
        <w:rPr>
          <w:rFonts w:hint="eastAsia" w:ascii="宋体" w:hAnsi="宋体"/>
          <w:spacing w:val="2"/>
          <w:sz w:val="28"/>
          <w:szCs w:val="28"/>
          <w:lang w:eastAsia="zh-CN"/>
        </w:rPr>
        <w:t>降低</w:t>
      </w:r>
      <w:r>
        <w:rPr>
          <w:rFonts w:hint="eastAsia" w:ascii="宋体" w:hAnsi="宋体"/>
          <w:spacing w:val="2"/>
          <w:sz w:val="28"/>
          <w:szCs w:val="28"/>
        </w:rPr>
        <w:t>幅度为</w:t>
      </w:r>
      <w:r>
        <w:rPr>
          <w:rFonts w:hint="eastAsia" w:ascii="宋体" w:hAnsi="宋体"/>
          <w:spacing w:val="2"/>
          <w:sz w:val="28"/>
          <w:szCs w:val="28"/>
          <w:lang w:val="en-US" w:eastAsia="zh-CN"/>
        </w:rPr>
        <w:t>3.03</w:t>
      </w:r>
      <w:r>
        <w:rPr>
          <w:rFonts w:hint="eastAsia" w:ascii="宋体" w:hAnsi="宋体"/>
          <w:spacing w:val="2"/>
          <w:sz w:val="28"/>
          <w:szCs w:val="28"/>
        </w:rPr>
        <w:t>%，原因是业务量</w:t>
      </w:r>
      <w:r>
        <w:rPr>
          <w:rFonts w:hint="eastAsia" w:ascii="宋体" w:hAnsi="宋体"/>
          <w:spacing w:val="2"/>
          <w:sz w:val="28"/>
          <w:szCs w:val="28"/>
          <w:lang w:eastAsia="zh-CN"/>
        </w:rPr>
        <w:t>减少</w:t>
      </w:r>
      <w:r>
        <w:rPr>
          <w:rFonts w:hint="eastAsia" w:ascii="宋体" w:hAnsi="宋体"/>
          <w:spacing w:val="2"/>
          <w:sz w:val="28"/>
          <w:szCs w:val="28"/>
        </w:rPr>
        <w:t>。</w:t>
      </w:r>
      <w:bookmarkStart w:id="0" w:name="_GoBack"/>
      <w:bookmarkEnd w:id="0"/>
    </w:p>
    <w:p>
      <w:pPr>
        <w:numPr>
          <w:numId w:val="0"/>
        </w:numPr>
        <w:spacing w:line="440" w:lineRule="exact"/>
        <w:ind w:firstLine="480" w:firstLineChars="200"/>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rPr>
        <w:t>第四部分</w:t>
      </w:r>
      <w:r>
        <w:rPr>
          <w:rStyle w:val="6"/>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6"/>
          <w:rFonts w:hint="eastAsia" w:ascii="微软雅黑" w:hAnsi="微软雅黑" w:eastAsia="微软雅黑" w:cs="微软雅黑"/>
          <w:i w:val="0"/>
          <w:caps w:val="0"/>
          <w:color w:val="333333"/>
          <w:spacing w:val="0"/>
          <w:sz w:val="24"/>
          <w:szCs w:val="24"/>
          <w:shd w:val="clear" w:fill="FFFFFF"/>
        </w:rPr>
        <w:t>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一、财政补助收入：指县级财政当年拨付的资金。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二、其他收入：指除“财政拨款收入”、“上级补助收入”、“事业收入”、“经营收入”等以外的收入。主要是存款利息收入等。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三、年初结转和结余：指以前年度尚未完成、结转到本年按有关规定继续使用的资金。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四、一般公共服务（类）行政运行（项）：指县行政单位及参照公务员管理事业单位用于保障机构正常运行、开展日常工作的基本支出。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六、一般公共服务（类）机关服务（项）：指县</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为机关提供办公楼日常维修、维护等后勤保障服务的支出。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七、一般公共服务（类）其他一般公共服务支出（款）其他一般公共服务支出（项）：指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用于其他一般公共服务方面的支出。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八、教育（类）普通教育（款）高等教育（项）：指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支持地方高校的重点发展和特色办学，组织专家对省属院校申报的建设规划和项目预算进行评审等相关工作的支出。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九、社会保障和就业(类)行政事业单位离退休（款）归口管理的行政单位离退休（项）：指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用于离退休人员的支出、退休人员支出，以及提供管理服务工作的离退休干部处的支出。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十、社会保障和就业(类)行政事业单位离退休（款）其他行政事业单位离退休支出（项）：指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用于离退休方面的其他支出。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十一、医疗卫生与计划生育（类）医疗保障（款）行政单位医疗（项）：指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用于机关干部职工及离退休人员医疗方面的支出。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十二、住房保障（类）住房改革支出（款）购房补贴（项）：指按照相关住房分配货币化改革的政策规定和标准，对无房和住房未达标职工发放的住房分配货币化补贴资金。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十三、年末结转和结余：指本年度或以前年度预算安排、因客观条件发生变化无法按原计划实施，需要延迟到以后年度按有关规定继续使用的资金。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十四、基本支出：指为保障机构正常运转、完成日常工作任务而发生的人员支出（包括基本工资、津贴补贴等）和公用支出（包括办公费、水电费、邮电费、交通费、差旅费等）。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十五、项目支出：指在基本支出之外为完成特定行政任务和事业发展目标所发生的支出。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十六、“三公”经费：是指用财政拨款安排的因公出国（境）费、公务用车购置及运行维护费、公务接待费。</w:t>
      </w:r>
    </w:p>
    <w:p>
      <w:pPr>
        <w:rPr>
          <w:rFonts w:hint="eastAsia"/>
        </w:rPr>
      </w:pPr>
    </w:p>
    <w:p>
      <w:pPr>
        <w:rPr>
          <w:rFonts w:hint="eastAsia"/>
        </w:rPr>
      </w:pPr>
    </w:p>
    <w:sectPr>
      <w:pgSz w:w="16838" w:h="11906" w:orient="landscape"/>
      <w:pgMar w:top="1134" w:right="1134" w:bottom="567" w:left="1440" w:header="851" w:footer="992" w:gutter="0"/>
      <w:pgBorders>
        <w:top w:val="none" w:sz="0" w:space="0"/>
        <w:left w:val="none" w:sz="0" w:space="0"/>
        <w:bottom w:val="none" w:sz="0" w:space="0"/>
        <w:right w:val="none"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525B"/>
    <w:multiLevelType w:val="singleLevel"/>
    <w:tmpl w:val="97B0525B"/>
    <w:lvl w:ilvl="0" w:tentative="0">
      <w:start w:val="3"/>
      <w:numFmt w:val="chineseCounting"/>
      <w:suff w:val="nothing"/>
      <w:lvlText w:val="（%1）"/>
      <w:lvlJc w:val="left"/>
      <w:rPr>
        <w:rFonts w:hint="eastAsia"/>
      </w:rPr>
    </w:lvl>
  </w:abstractNum>
  <w:abstractNum w:abstractNumId="1">
    <w:nsid w:val="AA908217"/>
    <w:multiLevelType w:val="singleLevel"/>
    <w:tmpl w:val="AA908217"/>
    <w:lvl w:ilvl="0" w:tentative="0">
      <w:start w:val="2"/>
      <w:numFmt w:val="decimal"/>
      <w:suff w:val="nothing"/>
      <w:lvlText w:val="%1、"/>
      <w:lvlJc w:val="left"/>
    </w:lvl>
  </w:abstractNum>
  <w:abstractNum w:abstractNumId="2">
    <w:nsid w:val="E543196A"/>
    <w:multiLevelType w:val="singleLevel"/>
    <w:tmpl w:val="E543196A"/>
    <w:lvl w:ilvl="0" w:tentative="0">
      <w:start w:val="2"/>
      <w:numFmt w:val="chineseCounting"/>
      <w:suff w:val="space"/>
      <w:lvlText w:val="第%1部分"/>
      <w:lvlJc w:val="left"/>
      <w:rPr>
        <w:rFonts w:hint="eastAsia"/>
      </w:rPr>
    </w:lvl>
  </w:abstractNum>
  <w:abstractNum w:abstractNumId="3">
    <w:nsid w:val="EC802125"/>
    <w:multiLevelType w:val="singleLevel"/>
    <w:tmpl w:val="EC802125"/>
    <w:lvl w:ilvl="0" w:tentative="0">
      <w:start w:val="3"/>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E2E59"/>
    <w:rsid w:val="01796184"/>
    <w:rsid w:val="03542749"/>
    <w:rsid w:val="068A59F5"/>
    <w:rsid w:val="09FD1073"/>
    <w:rsid w:val="0A445AD0"/>
    <w:rsid w:val="0B3E79EC"/>
    <w:rsid w:val="0C221F56"/>
    <w:rsid w:val="0E6C59E8"/>
    <w:rsid w:val="13EE6189"/>
    <w:rsid w:val="155C2D09"/>
    <w:rsid w:val="1B0F040E"/>
    <w:rsid w:val="212C79E0"/>
    <w:rsid w:val="21A10756"/>
    <w:rsid w:val="27022EAC"/>
    <w:rsid w:val="2D2D40CE"/>
    <w:rsid w:val="308848DA"/>
    <w:rsid w:val="32CD09A2"/>
    <w:rsid w:val="359A0E89"/>
    <w:rsid w:val="361F3C4D"/>
    <w:rsid w:val="37354323"/>
    <w:rsid w:val="394547C6"/>
    <w:rsid w:val="395C4346"/>
    <w:rsid w:val="3A1E3719"/>
    <w:rsid w:val="3A2D0398"/>
    <w:rsid w:val="3BEE408B"/>
    <w:rsid w:val="3E282439"/>
    <w:rsid w:val="473F5453"/>
    <w:rsid w:val="474F6F98"/>
    <w:rsid w:val="4CCA5C65"/>
    <w:rsid w:val="4CD131A4"/>
    <w:rsid w:val="4CF91627"/>
    <w:rsid w:val="52E95918"/>
    <w:rsid w:val="54DF5B62"/>
    <w:rsid w:val="563B3094"/>
    <w:rsid w:val="56933F97"/>
    <w:rsid w:val="5AA45117"/>
    <w:rsid w:val="5ACE2E59"/>
    <w:rsid w:val="5D4B28F4"/>
    <w:rsid w:val="5F87474B"/>
    <w:rsid w:val="604055A3"/>
    <w:rsid w:val="62FF488C"/>
    <w:rsid w:val="63D60970"/>
    <w:rsid w:val="660F1D07"/>
    <w:rsid w:val="68B20E7F"/>
    <w:rsid w:val="68F36FC0"/>
    <w:rsid w:val="69FE52AE"/>
    <w:rsid w:val="6AB94DFC"/>
    <w:rsid w:val="6AE241A2"/>
    <w:rsid w:val="6BE0438F"/>
    <w:rsid w:val="6F626137"/>
    <w:rsid w:val="6FEB6E4D"/>
    <w:rsid w:val="6FED0C5A"/>
    <w:rsid w:val="70F1392F"/>
    <w:rsid w:val="72EE17BA"/>
    <w:rsid w:val="754B60BA"/>
    <w:rsid w:val="7A2932FF"/>
    <w:rsid w:val="7B696E59"/>
    <w:rsid w:val="7D8A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5"/>
    <w:basedOn w:val="1"/>
    <w:next w:val="1"/>
    <w:qFormat/>
    <w:uiPriority w:val="99"/>
    <w:pPr>
      <w:spacing w:beforeAutospacing="1" w:afterAutospacing="1"/>
      <w:jc w:val="left"/>
      <w:outlineLvl w:val="4"/>
    </w:pPr>
    <w:rPr>
      <w:rFonts w:ascii="宋体" w:hAnsi="宋体"/>
      <w:b/>
      <w:kern w:val="0"/>
      <w:sz w:val="2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ca-2"/>
    <w:basedOn w:val="5"/>
    <w:qFormat/>
    <w:uiPriority w:val="0"/>
  </w:style>
  <w:style w:type="character" w:customStyle="1" w:styleId="8">
    <w:name w:val="ca-3"/>
    <w:basedOn w:val="5"/>
    <w:qFormat/>
    <w:uiPriority w:val="0"/>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2019-09-04T06:13:00Z</dcterms:created>
  <dc:creator>米</dc:creator>
  <cp:lastModifiedBy>盼</cp:lastModifiedBy>
  <cp:lastPrinted>2021-09-02T00:37:00Z</cp:lastPrinted>
  <dcterms:modified xsi:type="dcterms:W3CDTF">2021-09-15T02:48:25Z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03CF8251166B473CAF710152EE058CD1</vt:lpwstr>
  </property>
</Properties>
</file>