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黄石港区文化和旅游局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center"/>
        <w:rPr>
          <w:color w:val="auto"/>
        </w:rPr>
      </w:pPr>
      <w:r>
        <w:rPr>
          <w:rFonts w:hint="eastAsia"/>
          <w:color w:val="auto"/>
          <w:lang w:val="en-US" w:eastAsia="zh-CN"/>
        </w:rPr>
        <w:t>黄石港区文化和旅游局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3B799C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黄石港区文化和旅游局贯彻落实党中央关于文化、文物、旅游、体育、广电的方针政策和决策部署，落实区委工作要求，在履行职责过程中坚持和加强党对文化、文物、旅游、体育、广电工作的集中统一领导。主要职责是：</w:t>
      </w:r>
    </w:p>
    <w:p w14:paraId="2A33327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(一)贯彻执行党中央、国务院关于文化、文物、旅游、体育、广电工作的路线、方针、政策，组织实施文化、文物、旅游、体育、广电工作的政策、法律、法规。</w:t>
      </w:r>
    </w:p>
    <w:p w14:paraId="62FF73C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(二)负责全区文化和旅游事业、体育工作、广播电视、文物工作的管理、指导、监督和服务工作。</w:t>
      </w:r>
    </w:p>
    <w:p w14:paraId="105871D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三)组织实施《全民健身计划纲要》、《全民健身条例》，统筹规划全区群众体育发展，负责推行全民健身计划，推动全区国民体质监测和社会体育指导工作队伍制度建设，指导全区国民体质监测和社会体育指导工作队伍制度建设，指导公共体育设施建设，推动体育事业的发展，促进社会主义精神文明建设。</w:t>
      </w:r>
    </w:p>
    <w:p w14:paraId="273FAC8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(四)组织群众开展并积极参与全区文化活动。指导文化信息资源共享工程建设工作；指导开展基层群众文化活动；指导社区文化活动室和社区文化活动中心建设。</w:t>
      </w:r>
    </w:p>
    <w:p w14:paraId="038FB91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五)贯彻执行国家、省、市颁布的有关旅游业的路线、方针、政策和法规，编制我区旅游工作发展的中长期规划和年度工作计划并组织实施，协调并指导本区旅游产业的建设和发展；负责承办本区旅行社经营许可和审批工作，对区域旅游企业实施行业管理和质量监督，会同有关部门开展执法检查。</w:t>
      </w:r>
    </w:p>
    <w:p w14:paraId="078029C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(六)承担全区广播电视社会管理职能，负责全区卫星地面接收设施的管理工作。</w:t>
      </w:r>
    </w:p>
    <w:p w14:paraId="378A42E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七)负责全区文化、文物、旅游、体育、广播电视等方面的行政审批工作，组织实施行政许可事项，承担文化、文物、旅游、体育、广电行政审批事项的咨询、受理、办理和证照批文的核发工作，并依法管理文化、文物、旅游、体育、广电市场。</w:t>
      </w:r>
    </w:p>
    <w:p w14:paraId="391053F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(八)完成上级交办的其他任务。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975CE0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部门机构内设：办公室、文化科、体育科、旅游科、项目科。根据《中共黄石市委、黄石市人民政府关于印发〈黄石市黄石港区机构改革方案〉的通知》(黄文〔2019]17号)，黄石港区文化和旅游局作为区政府工作部门，为正科级。</w:t>
      </w:r>
    </w:p>
    <w:p w14:paraId="5176167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8" w:firstLineChars="200"/>
        <w:textAlignment w:val="auto"/>
        <w:rPr>
          <w:rFonts w:hint="eastAsia" w:ascii="宋体" w:hAnsi="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黄石港区文化和旅游局对外加挂区广播电视局、区体育局牌子。下设区文化体育服务中心,为区文化体育局管理的副科级事业单位。核定人员编制3名，设领导职数1正（副科级）。</w:t>
      </w: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00"/>
        <w:gridCol w:w="1673"/>
        <w:gridCol w:w="2883"/>
        <w:gridCol w:w="1444"/>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黄石港区文化和旅游局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000"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673"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883"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444"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3000"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673" w:type="dxa"/>
            <w:vAlign w:val="center"/>
          </w:tcPr>
          <w:p w14:paraId="5A3328B4">
            <w:pPr>
              <w:widowControl/>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rPr>
              <w:t>3521672</w:t>
            </w:r>
          </w:p>
        </w:tc>
        <w:tc>
          <w:tcPr>
            <w:tcW w:w="2883"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444" w:type="dxa"/>
            <w:vAlign w:val="center"/>
          </w:tcPr>
          <w:p w14:paraId="45FF7BDF">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673" w:type="dxa"/>
            <w:vAlign w:val="center"/>
          </w:tcPr>
          <w:p w14:paraId="14F18800">
            <w:pPr>
              <w:widowControl/>
              <w:jc w:val="center"/>
              <w:rPr>
                <w:color w:val="auto"/>
                <w:sz w:val="21"/>
                <w:szCs w:val="21"/>
              </w:rPr>
            </w:pPr>
            <w:r>
              <w:rPr>
                <w:rFonts w:hint="eastAsia" w:ascii="宋体" w:hAnsi="宋体" w:cs="宋体"/>
                <w:color w:val="auto"/>
                <w:kern w:val="0"/>
                <w:sz w:val="21"/>
                <w:szCs w:val="21"/>
                <w:lang w:val="en-US" w:eastAsia="zh-CN"/>
              </w:rPr>
              <w:t>3521672</w:t>
            </w:r>
          </w:p>
        </w:tc>
        <w:tc>
          <w:tcPr>
            <w:tcW w:w="2883"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444" w:type="dxa"/>
            <w:vAlign w:val="center"/>
          </w:tcPr>
          <w:p w14:paraId="3300FBDC">
            <w:pPr>
              <w:widowControl/>
              <w:jc w:val="center"/>
              <w:textAlignment w:val="center"/>
              <w:rPr>
                <w:rFonts w:hint="eastAsia" w:ascii="宋体" w:hAnsi="宋体" w:cs="宋体"/>
                <w:color w:val="auto"/>
                <w:kern w:val="0"/>
                <w:sz w:val="21"/>
                <w:szCs w:val="21"/>
                <w:lang w:val="en-US" w:eastAsia="zh-CN"/>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673" w:type="dxa"/>
            <w:vAlign w:val="center"/>
          </w:tcPr>
          <w:p w14:paraId="1A60774C">
            <w:pPr>
              <w:widowControl/>
              <w:ind w:firstLine="480"/>
              <w:jc w:val="center"/>
              <w:rPr>
                <w:color w:val="auto"/>
                <w:sz w:val="21"/>
                <w:szCs w:val="21"/>
              </w:rPr>
            </w:pPr>
          </w:p>
        </w:tc>
        <w:tc>
          <w:tcPr>
            <w:tcW w:w="2883"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444" w:type="dxa"/>
            <w:vAlign w:val="center"/>
          </w:tcPr>
          <w:p w14:paraId="06C913DA">
            <w:pPr>
              <w:widowControl/>
              <w:jc w:val="center"/>
              <w:textAlignment w:val="center"/>
              <w:rPr>
                <w:rFonts w:hint="eastAsia" w:ascii="宋体" w:hAnsi="宋体" w:cs="宋体"/>
                <w:color w:val="auto"/>
                <w:kern w:val="0"/>
                <w:sz w:val="21"/>
                <w:szCs w:val="21"/>
                <w:lang w:val="en-US" w:eastAsia="zh-CN"/>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673" w:type="dxa"/>
            <w:vAlign w:val="center"/>
          </w:tcPr>
          <w:p w14:paraId="73E0278E">
            <w:pPr>
              <w:widowControl/>
              <w:ind w:firstLine="480"/>
              <w:jc w:val="center"/>
              <w:rPr>
                <w:color w:val="auto"/>
                <w:sz w:val="21"/>
                <w:szCs w:val="21"/>
              </w:rPr>
            </w:pPr>
          </w:p>
        </w:tc>
        <w:tc>
          <w:tcPr>
            <w:tcW w:w="2883"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444" w:type="dxa"/>
            <w:vAlign w:val="center"/>
          </w:tcPr>
          <w:p w14:paraId="3453C7F3">
            <w:pPr>
              <w:widowControl/>
              <w:jc w:val="center"/>
              <w:textAlignment w:val="center"/>
              <w:rPr>
                <w:rFonts w:hint="eastAsia" w:ascii="宋体" w:hAnsi="宋体" w:cs="宋体"/>
                <w:color w:val="auto"/>
                <w:kern w:val="0"/>
                <w:sz w:val="21"/>
                <w:szCs w:val="21"/>
                <w:lang w:val="en-US" w:eastAsia="zh-CN"/>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673" w:type="dxa"/>
            <w:vAlign w:val="center"/>
          </w:tcPr>
          <w:p w14:paraId="3C28F9AB">
            <w:pPr>
              <w:widowControl/>
              <w:ind w:firstLine="480"/>
              <w:jc w:val="center"/>
              <w:rPr>
                <w:color w:val="auto"/>
                <w:sz w:val="21"/>
                <w:szCs w:val="21"/>
              </w:rPr>
            </w:pPr>
          </w:p>
        </w:tc>
        <w:tc>
          <w:tcPr>
            <w:tcW w:w="2883"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444" w:type="dxa"/>
            <w:vAlign w:val="center"/>
          </w:tcPr>
          <w:p w14:paraId="15C50329">
            <w:pPr>
              <w:widowControl/>
              <w:jc w:val="center"/>
              <w:textAlignment w:val="center"/>
              <w:rPr>
                <w:rFonts w:hint="eastAsia" w:ascii="宋体" w:hAnsi="宋体" w:cs="宋体"/>
                <w:color w:val="auto"/>
                <w:kern w:val="0"/>
                <w:sz w:val="21"/>
                <w:szCs w:val="21"/>
                <w:lang w:val="en-US" w:eastAsia="zh-CN"/>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673" w:type="dxa"/>
            <w:vAlign w:val="center"/>
          </w:tcPr>
          <w:p w14:paraId="56F1CF8C">
            <w:pPr>
              <w:widowControl/>
              <w:ind w:firstLine="480"/>
              <w:jc w:val="center"/>
              <w:rPr>
                <w:color w:val="auto"/>
                <w:sz w:val="21"/>
                <w:szCs w:val="21"/>
              </w:rPr>
            </w:pPr>
          </w:p>
        </w:tc>
        <w:tc>
          <w:tcPr>
            <w:tcW w:w="2883"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444" w:type="dxa"/>
            <w:vAlign w:val="center"/>
          </w:tcPr>
          <w:p w14:paraId="039C2B96">
            <w:pPr>
              <w:widowControl/>
              <w:jc w:val="center"/>
              <w:textAlignment w:val="center"/>
              <w:rPr>
                <w:rFonts w:hint="eastAsia" w:ascii="宋体" w:hAnsi="宋体" w:cs="宋体"/>
                <w:color w:val="auto"/>
                <w:kern w:val="0"/>
                <w:sz w:val="21"/>
                <w:szCs w:val="21"/>
                <w:lang w:val="en-US" w:eastAsia="zh-CN"/>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673" w:type="dxa"/>
            <w:vAlign w:val="center"/>
          </w:tcPr>
          <w:p w14:paraId="47524405">
            <w:pPr>
              <w:widowControl/>
              <w:ind w:firstLine="480"/>
              <w:jc w:val="center"/>
              <w:rPr>
                <w:color w:val="auto"/>
                <w:sz w:val="21"/>
                <w:szCs w:val="21"/>
              </w:rPr>
            </w:pPr>
          </w:p>
        </w:tc>
        <w:tc>
          <w:tcPr>
            <w:tcW w:w="2883"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444" w:type="dxa"/>
            <w:vAlign w:val="center"/>
          </w:tcPr>
          <w:p w14:paraId="78B50672">
            <w:pPr>
              <w:widowControl/>
              <w:jc w:val="center"/>
              <w:textAlignment w:val="center"/>
              <w:rPr>
                <w:rFonts w:hint="eastAsia" w:ascii="宋体" w:hAnsi="宋体" w:cs="宋体"/>
                <w:color w:val="auto"/>
                <w:kern w:val="0"/>
                <w:sz w:val="21"/>
                <w:szCs w:val="21"/>
                <w:lang w:val="en-US" w:eastAsia="zh-CN"/>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673" w:type="dxa"/>
            <w:vAlign w:val="center"/>
          </w:tcPr>
          <w:p w14:paraId="51C79A10">
            <w:pPr>
              <w:widowControl/>
              <w:ind w:firstLine="480"/>
              <w:jc w:val="center"/>
              <w:rPr>
                <w:color w:val="auto"/>
                <w:sz w:val="21"/>
                <w:szCs w:val="21"/>
              </w:rPr>
            </w:pPr>
          </w:p>
        </w:tc>
        <w:tc>
          <w:tcPr>
            <w:tcW w:w="2883"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444" w:type="dxa"/>
            <w:vAlign w:val="center"/>
          </w:tcPr>
          <w:p w14:paraId="5DC831A7">
            <w:pPr>
              <w:widowControl/>
              <w:jc w:val="center"/>
              <w:textAlignment w:val="center"/>
              <w:rPr>
                <w:rFonts w:hint="eastAsia" w:ascii="宋体" w:hAnsi="宋体" w:cs="宋体"/>
                <w:color w:val="auto"/>
                <w:kern w:val="0"/>
                <w:sz w:val="21"/>
                <w:szCs w:val="21"/>
                <w:lang w:val="en-US" w:eastAsia="zh-CN"/>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48B00149">
            <w:pPr>
              <w:widowControl/>
              <w:ind w:firstLine="420"/>
              <w:jc w:val="center"/>
              <w:rPr>
                <w:color w:val="auto"/>
              </w:rPr>
            </w:pPr>
          </w:p>
        </w:tc>
        <w:tc>
          <w:tcPr>
            <w:tcW w:w="1673" w:type="dxa"/>
            <w:vAlign w:val="center"/>
          </w:tcPr>
          <w:p w14:paraId="55ED14F5">
            <w:pPr>
              <w:widowControl/>
              <w:ind w:firstLine="420"/>
              <w:jc w:val="center"/>
              <w:rPr>
                <w:color w:val="auto"/>
                <w:sz w:val="21"/>
                <w:szCs w:val="21"/>
              </w:rPr>
            </w:pPr>
          </w:p>
        </w:tc>
        <w:tc>
          <w:tcPr>
            <w:tcW w:w="2883"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444" w:type="dxa"/>
            <w:vAlign w:val="center"/>
          </w:tcPr>
          <w:p w14:paraId="4C0530F4">
            <w:pPr>
              <w:widowControl/>
              <w:jc w:val="center"/>
              <w:textAlignment w:val="center"/>
              <w:rPr>
                <w:rFonts w:hint="eastAsia" w:ascii="宋体" w:hAnsi="宋体" w:cs="宋体"/>
                <w:color w:val="auto"/>
                <w:kern w:val="0"/>
                <w:sz w:val="21"/>
                <w:szCs w:val="21"/>
                <w:lang w:val="en-US" w:eastAsia="zh-CN"/>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5DBFD8C">
            <w:pPr>
              <w:widowControl/>
              <w:ind w:firstLine="420"/>
              <w:jc w:val="center"/>
              <w:rPr>
                <w:color w:val="auto"/>
              </w:rPr>
            </w:pPr>
          </w:p>
        </w:tc>
        <w:tc>
          <w:tcPr>
            <w:tcW w:w="1673" w:type="dxa"/>
            <w:vAlign w:val="center"/>
          </w:tcPr>
          <w:p w14:paraId="5C3181D3">
            <w:pPr>
              <w:widowControl/>
              <w:ind w:firstLine="420"/>
              <w:jc w:val="center"/>
              <w:rPr>
                <w:color w:val="auto"/>
                <w:sz w:val="21"/>
                <w:szCs w:val="21"/>
              </w:rPr>
            </w:pPr>
          </w:p>
        </w:tc>
        <w:tc>
          <w:tcPr>
            <w:tcW w:w="2883"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444" w:type="dxa"/>
            <w:vAlign w:val="center"/>
          </w:tcPr>
          <w:p w14:paraId="75233D37">
            <w:pPr>
              <w:widowControl/>
              <w:jc w:val="center"/>
              <w:textAlignment w:val="center"/>
              <w:rPr>
                <w:rFonts w:hint="eastAsia" w:ascii="宋体" w:hAnsi="宋体" w:cs="宋体"/>
                <w:color w:val="auto"/>
                <w:kern w:val="0"/>
                <w:sz w:val="21"/>
                <w:szCs w:val="21"/>
                <w:lang w:val="en-US" w:eastAsia="zh-CN"/>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32121C50">
            <w:pPr>
              <w:widowControl/>
              <w:ind w:firstLine="420"/>
              <w:jc w:val="center"/>
              <w:rPr>
                <w:color w:val="auto"/>
              </w:rPr>
            </w:pPr>
          </w:p>
        </w:tc>
        <w:tc>
          <w:tcPr>
            <w:tcW w:w="1673" w:type="dxa"/>
            <w:vAlign w:val="center"/>
          </w:tcPr>
          <w:p w14:paraId="0B229EA4">
            <w:pPr>
              <w:widowControl/>
              <w:ind w:firstLine="420"/>
              <w:jc w:val="center"/>
              <w:rPr>
                <w:color w:val="auto"/>
                <w:sz w:val="21"/>
                <w:szCs w:val="21"/>
              </w:rPr>
            </w:pPr>
          </w:p>
        </w:tc>
        <w:tc>
          <w:tcPr>
            <w:tcW w:w="2883"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444" w:type="dxa"/>
            <w:vAlign w:val="center"/>
          </w:tcPr>
          <w:p w14:paraId="5CC4C81D">
            <w:pPr>
              <w:widowControl/>
              <w:jc w:val="center"/>
              <w:textAlignment w:val="center"/>
              <w:rPr>
                <w:rFonts w:hint="eastAsia" w:ascii="宋体" w:hAnsi="宋体" w:cs="宋体"/>
                <w:color w:val="auto"/>
                <w:kern w:val="0"/>
                <w:sz w:val="21"/>
                <w:szCs w:val="21"/>
                <w:lang w:val="en-US" w:eastAsia="zh-CN"/>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675EF5D5">
            <w:pPr>
              <w:widowControl/>
              <w:ind w:firstLine="420"/>
              <w:jc w:val="center"/>
              <w:rPr>
                <w:color w:val="auto"/>
              </w:rPr>
            </w:pPr>
          </w:p>
        </w:tc>
        <w:tc>
          <w:tcPr>
            <w:tcW w:w="1673" w:type="dxa"/>
            <w:vAlign w:val="center"/>
          </w:tcPr>
          <w:p w14:paraId="4FB63BD3">
            <w:pPr>
              <w:widowControl/>
              <w:ind w:firstLine="420"/>
              <w:jc w:val="center"/>
              <w:rPr>
                <w:color w:val="auto"/>
                <w:sz w:val="21"/>
                <w:szCs w:val="21"/>
              </w:rPr>
            </w:pPr>
          </w:p>
        </w:tc>
        <w:tc>
          <w:tcPr>
            <w:tcW w:w="2883"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444" w:type="dxa"/>
            <w:vAlign w:val="center"/>
          </w:tcPr>
          <w:p w14:paraId="22813A97">
            <w:pPr>
              <w:widowControl/>
              <w:jc w:val="center"/>
              <w:textAlignment w:val="center"/>
              <w:rPr>
                <w:rFonts w:hint="eastAsia" w:ascii="宋体" w:hAnsi="宋体" w:cs="宋体"/>
                <w:color w:val="auto"/>
                <w:kern w:val="0"/>
                <w:sz w:val="21"/>
                <w:szCs w:val="21"/>
                <w:lang w:val="en-US" w:eastAsia="zh-CN"/>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1A454ABA">
            <w:pPr>
              <w:widowControl/>
              <w:ind w:firstLine="420"/>
              <w:jc w:val="center"/>
              <w:rPr>
                <w:color w:val="auto"/>
              </w:rPr>
            </w:pPr>
          </w:p>
        </w:tc>
        <w:tc>
          <w:tcPr>
            <w:tcW w:w="1673" w:type="dxa"/>
            <w:vAlign w:val="center"/>
          </w:tcPr>
          <w:p w14:paraId="6F895906">
            <w:pPr>
              <w:widowControl/>
              <w:ind w:firstLine="420"/>
              <w:jc w:val="center"/>
              <w:rPr>
                <w:color w:val="auto"/>
                <w:sz w:val="21"/>
                <w:szCs w:val="21"/>
              </w:rPr>
            </w:pPr>
          </w:p>
        </w:tc>
        <w:tc>
          <w:tcPr>
            <w:tcW w:w="2883"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444" w:type="dxa"/>
            <w:vAlign w:val="center"/>
          </w:tcPr>
          <w:p w14:paraId="161F890C">
            <w:pPr>
              <w:widowControl/>
              <w:jc w:val="center"/>
              <w:textAlignment w:val="center"/>
              <w:rPr>
                <w:rFonts w:hint="eastAsia" w:ascii="宋体" w:hAnsi="宋体" w:cs="宋体"/>
                <w:color w:val="auto"/>
                <w:kern w:val="0"/>
                <w:sz w:val="21"/>
                <w:szCs w:val="21"/>
                <w:lang w:val="en-US" w:eastAsia="zh-CN"/>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F2D86B6">
            <w:pPr>
              <w:widowControl/>
              <w:ind w:firstLine="420"/>
              <w:jc w:val="center"/>
              <w:rPr>
                <w:color w:val="auto"/>
              </w:rPr>
            </w:pPr>
          </w:p>
        </w:tc>
        <w:tc>
          <w:tcPr>
            <w:tcW w:w="1673" w:type="dxa"/>
            <w:vAlign w:val="center"/>
          </w:tcPr>
          <w:p w14:paraId="4AE86821">
            <w:pPr>
              <w:widowControl/>
              <w:ind w:firstLine="420"/>
              <w:jc w:val="center"/>
              <w:rPr>
                <w:color w:val="auto"/>
                <w:sz w:val="21"/>
                <w:szCs w:val="21"/>
              </w:rPr>
            </w:pPr>
          </w:p>
        </w:tc>
        <w:tc>
          <w:tcPr>
            <w:tcW w:w="2883"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444" w:type="dxa"/>
            <w:vAlign w:val="center"/>
          </w:tcPr>
          <w:p w14:paraId="4FBF6268">
            <w:pPr>
              <w:widowControl/>
              <w:jc w:val="center"/>
              <w:textAlignment w:val="center"/>
              <w:rPr>
                <w:rFonts w:hint="eastAsia" w:ascii="宋体" w:hAnsi="宋体" w:cs="宋体"/>
                <w:color w:val="auto"/>
                <w:kern w:val="0"/>
                <w:sz w:val="21"/>
                <w:szCs w:val="21"/>
                <w:lang w:val="en-US" w:eastAsia="zh-CN"/>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71D0242A">
            <w:pPr>
              <w:widowControl/>
              <w:ind w:firstLine="420"/>
              <w:jc w:val="center"/>
              <w:rPr>
                <w:color w:val="auto"/>
              </w:rPr>
            </w:pPr>
          </w:p>
        </w:tc>
        <w:tc>
          <w:tcPr>
            <w:tcW w:w="1673" w:type="dxa"/>
            <w:vAlign w:val="center"/>
          </w:tcPr>
          <w:p w14:paraId="3FC43D8D">
            <w:pPr>
              <w:widowControl/>
              <w:ind w:firstLine="420"/>
              <w:jc w:val="center"/>
              <w:rPr>
                <w:color w:val="auto"/>
                <w:sz w:val="21"/>
                <w:szCs w:val="21"/>
              </w:rPr>
            </w:pPr>
          </w:p>
        </w:tc>
        <w:tc>
          <w:tcPr>
            <w:tcW w:w="2883"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444" w:type="dxa"/>
            <w:vAlign w:val="center"/>
          </w:tcPr>
          <w:p w14:paraId="357DB55D">
            <w:pPr>
              <w:widowControl/>
              <w:jc w:val="center"/>
              <w:textAlignment w:val="center"/>
              <w:rPr>
                <w:rFonts w:hint="eastAsia" w:ascii="宋体" w:hAnsi="宋体" w:cs="宋体"/>
                <w:color w:val="auto"/>
                <w:kern w:val="0"/>
                <w:sz w:val="21"/>
                <w:szCs w:val="21"/>
                <w:lang w:val="en-US" w:eastAsia="zh-CN"/>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000" w:type="dxa"/>
            <w:vAlign w:val="center"/>
          </w:tcPr>
          <w:p w14:paraId="6ED4AE23">
            <w:pPr>
              <w:widowControl/>
              <w:ind w:firstLine="482"/>
              <w:jc w:val="center"/>
              <w:rPr>
                <w:rFonts w:ascii="宋体" w:hAnsi="宋体" w:cs="宋体"/>
                <w:b/>
                <w:bCs/>
                <w:color w:val="auto"/>
                <w:kern w:val="0"/>
                <w:sz w:val="24"/>
              </w:rPr>
            </w:pPr>
          </w:p>
        </w:tc>
        <w:tc>
          <w:tcPr>
            <w:tcW w:w="1673" w:type="dxa"/>
            <w:vAlign w:val="center"/>
          </w:tcPr>
          <w:p w14:paraId="7D01AE29">
            <w:pPr>
              <w:widowControl/>
              <w:ind w:firstLine="482"/>
              <w:jc w:val="center"/>
              <w:rPr>
                <w:rFonts w:ascii="宋体" w:hAnsi="宋体" w:cs="宋体"/>
                <w:b/>
                <w:bCs/>
                <w:color w:val="auto"/>
                <w:kern w:val="0"/>
                <w:sz w:val="21"/>
                <w:szCs w:val="21"/>
              </w:rPr>
            </w:pPr>
          </w:p>
        </w:tc>
        <w:tc>
          <w:tcPr>
            <w:tcW w:w="2883"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444" w:type="dxa"/>
            <w:vAlign w:val="center"/>
          </w:tcPr>
          <w:p w14:paraId="01A21D60">
            <w:pPr>
              <w:widowControl/>
              <w:jc w:val="center"/>
              <w:textAlignment w:val="center"/>
              <w:rPr>
                <w:rFonts w:hint="eastAsia" w:ascii="宋体" w:hAnsi="宋体" w:cs="宋体"/>
                <w:color w:val="auto"/>
                <w:kern w:val="0"/>
                <w:sz w:val="21"/>
                <w:szCs w:val="21"/>
                <w:lang w:val="en-US" w:eastAsia="zh-CN"/>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3E16EADC">
            <w:pPr>
              <w:widowControl/>
              <w:ind w:firstLine="420"/>
              <w:jc w:val="center"/>
              <w:rPr>
                <w:color w:val="auto"/>
              </w:rPr>
            </w:pPr>
          </w:p>
        </w:tc>
        <w:tc>
          <w:tcPr>
            <w:tcW w:w="1673" w:type="dxa"/>
            <w:vAlign w:val="center"/>
          </w:tcPr>
          <w:p w14:paraId="1C5C5FDB">
            <w:pPr>
              <w:widowControl/>
              <w:ind w:firstLine="420"/>
              <w:jc w:val="center"/>
              <w:rPr>
                <w:color w:val="auto"/>
                <w:sz w:val="21"/>
                <w:szCs w:val="21"/>
              </w:rPr>
            </w:pPr>
          </w:p>
        </w:tc>
        <w:tc>
          <w:tcPr>
            <w:tcW w:w="2883" w:type="dxa"/>
            <w:vAlign w:val="center"/>
          </w:tcPr>
          <w:p w14:paraId="4FBBACCF">
            <w:pPr>
              <w:widowControl/>
              <w:ind w:firstLine="240" w:firstLineChars="100"/>
              <w:jc w:val="left"/>
              <w:rPr>
                <w:rFonts w:ascii="宋体" w:hAnsi="宋体" w:cs="宋体"/>
                <w:color w:val="auto"/>
                <w:kern w:val="0"/>
                <w:sz w:val="24"/>
              </w:rPr>
            </w:pPr>
          </w:p>
        </w:tc>
        <w:tc>
          <w:tcPr>
            <w:tcW w:w="1444" w:type="dxa"/>
            <w:vAlign w:val="center"/>
          </w:tcPr>
          <w:p w14:paraId="4D63305E">
            <w:pPr>
              <w:widowControl/>
              <w:jc w:val="center"/>
              <w:textAlignment w:val="center"/>
              <w:rPr>
                <w:rFonts w:hint="eastAsia" w:ascii="宋体" w:hAnsi="宋体" w:cs="宋体"/>
                <w:color w:val="auto"/>
                <w:kern w:val="0"/>
                <w:sz w:val="21"/>
                <w:szCs w:val="21"/>
                <w:lang w:val="en-US" w:eastAsia="zh-CN"/>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673" w:type="dxa"/>
            <w:vAlign w:val="center"/>
          </w:tcPr>
          <w:p w14:paraId="7780D5E5">
            <w:pPr>
              <w:widowControl/>
              <w:jc w:val="center"/>
              <w:rPr>
                <w:color w:val="auto"/>
                <w:sz w:val="21"/>
                <w:szCs w:val="21"/>
              </w:rPr>
            </w:pPr>
            <w:r>
              <w:rPr>
                <w:rFonts w:hint="eastAsia" w:ascii="宋体" w:hAnsi="宋体" w:cs="宋体"/>
                <w:color w:val="auto"/>
                <w:kern w:val="0"/>
                <w:sz w:val="21"/>
                <w:szCs w:val="21"/>
                <w:lang w:val="en-US" w:eastAsia="zh-CN"/>
              </w:rPr>
              <w:t>3521672</w:t>
            </w:r>
          </w:p>
        </w:tc>
        <w:tc>
          <w:tcPr>
            <w:tcW w:w="2883"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444" w:type="dxa"/>
            <w:vAlign w:val="center"/>
          </w:tcPr>
          <w:p w14:paraId="4000A618">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673" w:type="dxa"/>
            <w:vAlign w:val="center"/>
          </w:tcPr>
          <w:p w14:paraId="368FFB40">
            <w:pPr>
              <w:widowControl/>
              <w:ind w:firstLine="480"/>
              <w:jc w:val="center"/>
              <w:rPr>
                <w:color w:val="auto"/>
                <w:sz w:val="21"/>
                <w:szCs w:val="21"/>
              </w:rPr>
            </w:pPr>
          </w:p>
        </w:tc>
        <w:tc>
          <w:tcPr>
            <w:tcW w:w="2883"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444" w:type="dxa"/>
            <w:vAlign w:val="center"/>
          </w:tcPr>
          <w:p w14:paraId="5F12BD26">
            <w:pPr>
              <w:widowControl/>
              <w:jc w:val="center"/>
              <w:textAlignment w:val="center"/>
              <w:rPr>
                <w:rFonts w:hint="eastAsia" w:ascii="宋体" w:hAnsi="宋体" w:cs="宋体"/>
                <w:color w:val="auto"/>
                <w:kern w:val="0"/>
                <w:sz w:val="21"/>
                <w:szCs w:val="21"/>
                <w:lang w:val="en-US" w:eastAsia="zh-CN"/>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673" w:type="dxa"/>
            <w:vAlign w:val="center"/>
          </w:tcPr>
          <w:p w14:paraId="2A8DA503">
            <w:pPr>
              <w:widowControl/>
              <w:ind w:firstLine="480"/>
              <w:jc w:val="center"/>
              <w:rPr>
                <w:color w:val="auto"/>
                <w:sz w:val="21"/>
                <w:szCs w:val="21"/>
              </w:rPr>
            </w:pPr>
          </w:p>
        </w:tc>
        <w:tc>
          <w:tcPr>
            <w:tcW w:w="2883" w:type="dxa"/>
            <w:vAlign w:val="center"/>
          </w:tcPr>
          <w:p w14:paraId="54BAA9AE">
            <w:pPr>
              <w:widowControl/>
              <w:ind w:firstLine="420"/>
              <w:jc w:val="center"/>
              <w:rPr>
                <w:color w:val="auto"/>
              </w:rPr>
            </w:pPr>
          </w:p>
        </w:tc>
        <w:tc>
          <w:tcPr>
            <w:tcW w:w="1444" w:type="dxa"/>
            <w:vAlign w:val="center"/>
          </w:tcPr>
          <w:p w14:paraId="7E262F52">
            <w:pPr>
              <w:widowControl/>
              <w:jc w:val="center"/>
              <w:textAlignment w:val="center"/>
              <w:rPr>
                <w:rFonts w:hint="eastAsia" w:ascii="宋体" w:hAnsi="宋体" w:cs="宋体"/>
                <w:color w:val="auto"/>
                <w:kern w:val="0"/>
                <w:sz w:val="21"/>
                <w:szCs w:val="21"/>
                <w:lang w:val="en-US" w:eastAsia="zh-CN"/>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00"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673" w:type="dxa"/>
            <w:vAlign w:val="center"/>
          </w:tcPr>
          <w:p w14:paraId="1451A556">
            <w:pPr>
              <w:widowControl/>
              <w:jc w:val="center"/>
              <w:rPr>
                <w:color w:val="auto"/>
                <w:sz w:val="21"/>
                <w:szCs w:val="21"/>
              </w:rPr>
            </w:pPr>
            <w:r>
              <w:rPr>
                <w:rFonts w:hint="eastAsia" w:ascii="宋体" w:hAnsi="宋体" w:cs="宋体"/>
                <w:color w:val="auto"/>
                <w:kern w:val="0"/>
                <w:sz w:val="21"/>
                <w:szCs w:val="21"/>
                <w:lang w:val="en-US" w:eastAsia="zh-CN"/>
              </w:rPr>
              <w:t>3521672</w:t>
            </w:r>
          </w:p>
        </w:tc>
        <w:tc>
          <w:tcPr>
            <w:tcW w:w="2883"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444" w:type="dxa"/>
            <w:vAlign w:val="center"/>
          </w:tcPr>
          <w:p w14:paraId="5DB3857E">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黄石港区文化和旅游局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jc w:val="center"/>
              <w:textAlignment w:val="center"/>
              <w:rPr>
                <w:rFonts w:hint="eastAsia" w:ascii="宋体" w:hAnsi="宋体" w:cs="宋体"/>
                <w:color w:val="auto"/>
                <w:kern w:val="0"/>
                <w:sz w:val="21"/>
                <w:szCs w:val="21"/>
                <w:lang w:val="en-US" w:eastAsia="zh-CN"/>
              </w:rPr>
            </w:pPr>
          </w:p>
          <w:p w14:paraId="1E5E55DD">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jc w:val="center"/>
              <w:textAlignment w:val="center"/>
              <w:rPr>
                <w:rFonts w:hint="eastAsia" w:ascii="宋体" w:hAnsi="宋体" w:cs="宋体"/>
                <w:color w:val="auto"/>
                <w:kern w:val="0"/>
                <w:sz w:val="21"/>
                <w:szCs w:val="21"/>
                <w:lang w:val="en-US" w:eastAsia="zh-CN"/>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jc w:val="center"/>
              <w:textAlignment w:val="center"/>
              <w:rPr>
                <w:rFonts w:hint="eastAsia" w:ascii="宋体" w:hAnsi="宋体" w:cs="宋体"/>
                <w:color w:val="auto"/>
                <w:kern w:val="0"/>
                <w:sz w:val="21"/>
                <w:szCs w:val="21"/>
                <w:lang w:val="en-US" w:eastAsia="zh-CN"/>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jc w:val="center"/>
              <w:textAlignment w:val="center"/>
              <w:rPr>
                <w:rFonts w:hint="eastAsia" w:ascii="宋体" w:hAnsi="宋体" w:cs="宋体"/>
                <w:color w:val="auto"/>
                <w:kern w:val="0"/>
                <w:sz w:val="21"/>
                <w:szCs w:val="21"/>
                <w:lang w:val="en-US" w:eastAsia="zh-CN"/>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jc w:val="center"/>
              <w:textAlignment w:val="center"/>
              <w:rPr>
                <w:rFonts w:hint="eastAsia" w:ascii="宋体" w:hAnsi="宋体" w:cs="宋体"/>
                <w:color w:val="auto"/>
                <w:kern w:val="0"/>
                <w:sz w:val="21"/>
                <w:szCs w:val="21"/>
                <w:lang w:val="en-US" w:eastAsia="zh-CN"/>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jc w:val="center"/>
              <w:textAlignment w:val="center"/>
              <w:rPr>
                <w:rFonts w:hint="eastAsia" w:ascii="宋体" w:hAnsi="宋体" w:cs="宋体"/>
                <w:color w:val="auto"/>
                <w:kern w:val="0"/>
                <w:sz w:val="21"/>
                <w:szCs w:val="21"/>
                <w:lang w:val="en-US" w:eastAsia="zh-CN"/>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jc w:val="center"/>
              <w:textAlignment w:val="center"/>
              <w:rPr>
                <w:rFonts w:hint="eastAsia" w:ascii="宋体" w:hAnsi="宋体" w:cs="宋体"/>
                <w:color w:val="auto"/>
                <w:kern w:val="0"/>
                <w:sz w:val="21"/>
                <w:szCs w:val="21"/>
                <w:lang w:val="en-US" w:eastAsia="zh-CN"/>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jc w:val="center"/>
              <w:textAlignment w:val="center"/>
              <w:rPr>
                <w:rFonts w:hint="eastAsia" w:ascii="宋体" w:hAnsi="宋体" w:cs="宋体"/>
                <w:color w:val="auto"/>
                <w:kern w:val="0"/>
                <w:sz w:val="21"/>
                <w:szCs w:val="21"/>
                <w:lang w:val="en-US" w:eastAsia="zh-CN"/>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jc w:val="center"/>
              <w:textAlignment w:val="center"/>
              <w:rPr>
                <w:rFonts w:hint="eastAsia" w:ascii="宋体" w:hAnsi="宋体" w:cs="宋体"/>
                <w:color w:val="auto"/>
                <w:kern w:val="0"/>
                <w:sz w:val="21"/>
                <w:szCs w:val="21"/>
                <w:lang w:val="en-US" w:eastAsia="zh-CN"/>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jc w:val="center"/>
              <w:textAlignment w:val="center"/>
              <w:rPr>
                <w:rFonts w:hint="eastAsia" w:ascii="宋体" w:hAnsi="宋体" w:cs="宋体"/>
                <w:color w:val="auto"/>
                <w:kern w:val="0"/>
                <w:sz w:val="21"/>
                <w:szCs w:val="21"/>
                <w:lang w:val="en-US" w:eastAsia="zh-CN"/>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黄石港区文化和旅游局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84" w:type="dxa"/>
            <w:shd w:val="clear" w:color="auto" w:fill="auto"/>
            <w:vAlign w:val="center"/>
          </w:tcPr>
          <w:p w14:paraId="7BDE1E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ascii="宋体" w:hAnsi="宋体" w:cs="宋体"/>
                <w:color w:val="auto"/>
                <w:kern w:val="0"/>
                <w:sz w:val="24"/>
              </w:rPr>
              <w:t>20</w:t>
            </w:r>
            <w:r>
              <w:rPr>
                <w:rFonts w:hint="eastAsia" w:ascii="宋体" w:hAnsi="宋体" w:cs="宋体"/>
                <w:color w:val="auto"/>
                <w:kern w:val="0"/>
                <w:sz w:val="24"/>
                <w:lang w:val="en-US" w:eastAsia="zh-CN"/>
              </w:rPr>
              <w:t>7</w:t>
            </w:r>
          </w:p>
        </w:tc>
        <w:tc>
          <w:tcPr>
            <w:tcW w:w="1378" w:type="dxa"/>
            <w:shd w:val="clear" w:color="auto" w:fill="auto"/>
            <w:vAlign w:val="center"/>
          </w:tcPr>
          <w:p w14:paraId="36D048C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hint="eastAsia"/>
                <w:color w:val="auto"/>
                <w:lang w:val="en-US" w:eastAsia="zh-CN"/>
              </w:rPr>
              <w:t>文化旅游体育与传媒支出</w:t>
            </w:r>
          </w:p>
        </w:tc>
        <w:tc>
          <w:tcPr>
            <w:tcW w:w="1504" w:type="dxa"/>
            <w:vAlign w:val="center"/>
          </w:tcPr>
          <w:p w14:paraId="5279D7F4">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429" w:type="dxa"/>
            <w:vAlign w:val="center"/>
          </w:tcPr>
          <w:p w14:paraId="40F4880B">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218" w:type="dxa"/>
            <w:vAlign w:val="center"/>
          </w:tcPr>
          <w:p w14:paraId="5A57FED2">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ascii="宋体" w:hAnsi="宋体" w:cs="宋体"/>
                <w:color w:val="auto"/>
                <w:kern w:val="0"/>
                <w:sz w:val="24"/>
              </w:rPr>
              <w:t>20</w:t>
            </w:r>
            <w:r>
              <w:rPr>
                <w:rFonts w:hint="eastAsia" w:ascii="宋体" w:hAnsi="宋体" w:cs="宋体"/>
                <w:color w:val="auto"/>
                <w:kern w:val="0"/>
                <w:sz w:val="24"/>
                <w:lang w:val="en-US" w:eastAsia="zh-CN"/>
              </w:rPr>
              <w:t>701</w:t>
            </w:r>
          </w:p>
        </w:tc>
        <w:tc>
          <w:tcPr>
            <w:tcW w:w="1378" w:type="dxa"/>
            <w:shd w:val="clear" w:color="auto" w:fill="auto"/>
            <w:vAlign w:val="center"/>
          </w:tcPr>
          <w:p w14:paraId="36B8AB9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文化和旅游</w:t>
            </w:r>
          </w:p>
        </w:tc>
        <w:tc>
          <w:tcPr>
            <w:tcW w:w="1504" w:type="dxa"/>
            <w:vAlign w:val="center"/>
          </w:tcPr>
          <w:p w14:paraId="67D4E1C9">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429" w:type="dxa"/>
            <w:vAlign w:val="center"/>
          </w:tcPr>
          <w:p w14:paraId="3AE62E52">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218" w:type="dxa"/>
            <w:vAlign w:val="center"/>
          </w:tcPr>
          <w:p w14:paraId="67C52200">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color w:val="auto"/>
                <w:kern w:val="2"/>
                <w:sz w:val="21"/>
                <w:szCs w:val="24"/>
                <w:lang w:val="en-US" w:eastAsia="zh-CN" w:bidi="ar-SA"/>
              </w:rPr>
            </w:pPr>
            <w:r>
              <w:rPr>
                <w:rFonts w:hint="default" w:ascii="宋体" w:hAnsi="宋体" w:cs="宋体"/>
                <w:color w:val="auto"/>
                <w:kern w:val="0"/>
                <w:sz w:val="24"/>
                <w:lang w:val="en-US" w:eastAsia="zh-CN"/>
              </w:rPr>
              <w:t>2070101</w:t>
            </w:r>
          </w:p>
        </w:tc>
        <w:tc>
          <w:tcPr>
            <w:tcW w:w="1378" w:type="dxa"/>
            <w:shd w:val="clear" w:color="auto" w:fill="auto"/>
            <w:vAlign w:val="center"/>
          </w:tcPr>
          <w:p w14:paraId="6BC5104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行政运行</w:t>
            </w:r>
          </w:p>
        </w:tc>
        <w:tc>
          <w:tcPr>
            <w:tcW w:w="1504" w:type="dxa"/>
            <w:vAlign w:val="center"/>
          </w:tcPr>
          <w:p w14:paraId="3C086F1B">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429" w:type="dxa"/>
            <w:vAlign w:val="center"/>
          </w:tcPr>
          <w:p w14:paraId="1A2C7677">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218" w:type="dxa"/>
            <w:vAlign w:val="center"/>
          </w:tcPr>
          <w:p w14:paraId="23648532">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1E9C4B5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黄石港区文化和旅游局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jc w:val="center"/>
              <w:textAlignment w:val="center"/>
              <w:rPr>
                <w:rFonts w:hint="eastAsia" w:ascii="宋体" w:hAnsi="宋体" w:cs="宋体"/>
                <w:color w:val="auto"/>
                <w:kern w:val="0"/>
                <w:sz w:val="21"/>
                <w:szCs w:val="21"/>
                <w:lang w:val="en-US" w:eastAsia="zh-CN"/>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jc w:val="center"/>
              <w:textAlignment w:val="center"/>
              <w:rPr>
                <w:rFonts w:hint="eastAsia" w:ascii="宋体" w:hAnsi="宋体" w:cs="宋体"/>
                <w:color w:val="auto"/>
                <w:kern w:val="0"/>
                <w:sz w:val="21"/>
                <w:szCs w:val="21"/>
                <w:lang w:val="en-US" w:eastAsia="zh-CN"/>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jc w:val="center"/>
              <w:textAlignment w:val="center"/>
              <w:rPr>
                <w:rFonts w:hint="eastAsia" w:ascii="宋体" w:hAnsi="宋体" w:cs="宋体"/>
                <w:color w:val="auto"/>
                <w:kern w:val="0"/>
                <w:sz w:val="21"/>
                <w:szCs w:val="21"/>
                <w:lang w:val="en-US" w:eastAsia="zh-CN"/>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jc w:val="center"/>
              <w:textAlignment w:val="center"/>
              <w:rPr>
                <w:rFonts w:hint="eastAsia" w:ascii="宋体" w:hAnsi="宋体" w:cs="宋体"/>
                <w:color w:val="auto"/>
                <w:kern w:val="0"/>
                <w:sz w:val="21"/>
                <w:szCs w:val="21"/>
                <w:lang w:val="en-US" w:eastAsia="zh-CN"/>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jc w:val="center"/>
              <w:textAlignment w:val="center"/>
              <w:rPr>
                <w:rFonts w:hint="eastAsia" w:ascii="宋体" w:hAnsi="宋体" w:cs="宋体"/>
                <w:color w:val="auto"/>
                <w:kern w:val="0"/>
                <w:sz w:val="21"/>
                <w:szCs w:val="21"/>
                <w:lang w:val="en-US" w:eastAsia="zh-CN"/>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jc w:val="center"/>
              <w:textAlignment w:val="center"/>
              <w:rPr>
                <w:rFonts w:hint="eastAsia" w:ascii="宋体" w:hAnsi="宋体" w:cs="宋体"/>
                <w:color w:val="auto"/>
                <w:kern w:val="0"/>
                <w:sz w:val="21"/>
                <w:szCs w:val="21"/>
                <w:lang w:val="en-US" w:eastAsia="zh-CN"/>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jc w:val="center"/>
              <w:textAlignment w:val="center"/>
              <w:rPr>
                <w:rFonts w:hint="eastAsia" w:ascii="宋体" w:hAnsi="宋体" w:cs="宋体"/>
                <w:color w:val="auto"/>
                <w:kern w:val="0"/>
                <w:sz w:val="21"/>
                <w:szCs w:val="21"/>
                <w:lang w:val="en-US" w:eastAsia="zh-CN"/>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jc w:val="center"/>
              <w:textAlignment w:val="center"/>
              <w:rPr>
                <w:rFonts w:hint="eastAsia" w:ascii="宋体" w:hAnsi="宋体" w:cs="宋体"/>
                <w:color w:val="auto"/>
                <w:kern w:val="0"/>
                <w:sz w:val="21"/>
                <w:szCs w:val="21"/>
                <w:lang w:val="en-US" w:eastAsia="zh-CN"/>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jc w:val="center"/>
              <w:textAlignment w:val="center"/>
              <w:rPr>
                <w:rFonts w:hint="eastAsia" w:ascii="宋体" w:hAnsi="宋体" w:cs="宋体"/>
                <w:color w:val="auto"/>
                <w:kern w:val="0"/>
                <w:sz w:val="21"/>
                <w:szCs w:val="21"/>
                <w:lang w:val="en-US" w:eastAsia="zh-CN"/>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jc w:val="center"/>
              <w:textAlignment w:val="center"/>
              <w:rPr>
                <w:rFonts w:hint="eastAsia" w:ascii="宋体" w:hAnsi="宋体" w:cs="宋体"/>
                <w:color w:val="auto"/>
                <w:kern w:val="0"/>
                <w:sz w:val="21"/>
                <w:szCs w:val="21"/>
                <w:lang w:val="en-US" w:eastAsia="zh-CN"/>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jc w:val="center"/>
              <w:textAlignment w:val="center"/>
              <w:rPr>
                <w:rFonts w:hint="eastAsia" w:ascii="宋体" w:hAnsi="宋体" w:cs="宋体"/>
                <w:color w:val="auto"/>
                <w:kern w:val="0"/>
                <w:sz w:val="21"/>
                <w:szCs w:val="21"/>
                <w:lang w:val="en-US" w:eastAsia="zh-CN"/>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jc w:val="center"/>
              <w:textAlignment w:val="center"/>
              <w:rPr>
                <w:rFonts w:hint="eastAsia" w:ascii="宋体" w:hAnsi="宋体" w:cs="宋体"/>
                <w:color w:val="auto"/>
                <w:kern w:val="0"/>
                <w:sz w:val="21"/>
                <w:szCs w:val="21"/>
                <w:lang w:val="en-US" w:eastAsia="zh-CN"/>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jc w:val="center"/>
              <w:textAlignment w:val="center"/>
              <w:rPr>
                <w:rFonts w:hint="eastAsia" w:ascii="宋体" w:hAnsi="宋体" w:cs="宋体"/>
                <w:color w:val="auto"/>
                <w:kern w:val="0"/>
                <w:sz w:val="21"/>
                <w:szCs w:val="21"/>
                <w:lang w:val="en-US" w:eastAsia="zh-CN"/>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jc w:val="center"/>
              <w:textAlignment w:val="center"/>
              <w:rPr>
                <w:rFonts w:hint="eastAsia" w:ascii="宋体" w:hAnsi="宋体" w:cs="宋体"/>
                <w:color w:val="auto"/>
                <w:kern w:val="0"/>
                <w:sz w:val="21"/>
                <w:szCs w:val="21"/>
                <w:lang w:val="en-US" w:eastAsia="zh-CN"/>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jc w:val="center"/>
              <w:textAlignment w:val="center"/>
              <w:rPr>
                <w:rFonts w:hint="eastAsia" w:ascii="宋体" w:hAnsi="宋体" w:cs="宋体"/>
                <w:color w:val="auto"/>
                <w:kern w:val="0"/>
                <w:sz w:val="21"/>
                <w:szCs w:val="21"/>
                <w:lang w:val="en-US" w:eastAsia="zh-CN"/>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jc w:val="center"/>
              <w:textAlignment w:val="center"/>
              <w:rPr>
                <w:rFonts w:hint="eastAsia" w:ascii="宋体" w:hAnsi="宋体" w:cs="宋体"/>
                <w:color w:val="auto"/>
                <w:kern w:val="0"/>
                <w:sz w:val="21"/>
                <w:szCs w:val="21"/>
                <w:lang w:val="en-US" w:eastAsia="zh-CN"/>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jc w:val="center"/>
              <w:textAlignment w:val="center"/>
              <w:rPr>
                <w:rFonts w:hint="eastAsia" w:ascii="宋体" w:hAnsi="宋体" w:cs="宋体"/>
                <w:color w:val="auto"/>
                <w:kern w:val="0"/>
                <w:sz w:val="21"/>
                <w:szCs w:val="21"/>
                <w:lang w:val="en-US" w:eastAsia="zh-CN"/>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jc w:val="center"/>
              <w:textAlignment w:val="center"/>
              <w:rPr>
                <w:rFonts w:hint="eastAsia" w:ascii="宋体" w:hAnsi="宋体" w:cs="宋体"/>
                <w:color w:val="auto"/>
                <w:kern w:val="0"/>
                <w:sz w:val="21"/>
                <w:szCs w:val="21"/>
                <w:lang w:val="en-US" w:eastAsia="zh-CN"/>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jc w:val="center"/>
              <w:textAlignment w:val="center"/>
              <w:rPr>
                <w:rFonts w:hint="eastAsia" w:ascii="宋体" w:hAnsi="宋体" w:cs="宋体"/>
                <w:color w:val="auto"/>
                <w:kern w:val="0"/>
                <w:sz w:val="21"/>
                <w:szCs w:val="21"/>
                <w:lang w:val="en-US" w:eastAsia="zh-CN"/>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jc w:val="center"/>
              <w:textAlignment w:val="center"/>
              <w:rPr>
                <w:rFonts w:hint="eastAsia" w:ascii="宋体" w:hAnsi="宋体" w:cs="宋体"/>
                <w:color w:val="auto"/>
                <w:kern w:val="0"/>
                <w:sz w:val="21"/>
                <w:szCs w:val="21"/>
                <w:lang w:val="en-US" w:eastAsia="zh-CN"/>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jc w:val="center"/>
              <w:textAlignment w:val="center"/>
              <w:rPr>
                <w:rFonts w:hint="eastAsia" w:ascii="宋体" w:hAnsi="宋体" w:cs="宋体"/>
                <w:color w:val="auto"/>
                <w:kern w:val="0"/>
                <w:sz w:val="21"/>
                <w:szCs w:val="21"/>
                <w:lang w:val="en-US" w:eastAsia="zh-CN"/>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jc w:val="center"/>
              <w:textAlignment w:val="center"/>
              <w:rPr>
                <w:rFonts w:hint="eastAsia" w:ascii="宋体" w:hAnsi="宋体" w:cs="宋体"/>
                <w:color w:val="auto"/>
                <w:kern w:val="0"/>
                <w:sz w:val="21"/>
                <w:szCs w:val="21"/>
                <w:lang w:val="en-US" w:eastAsia="zh-CN"/>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jc w:val="center"/>
              <w:textAlignment w:val="center"/>
              <w:rPr>
                <w:rFonts w:hint="eastAsia" w:ascii="宋体" w:hAnsi="宋体" w:cs="宋体"/>
                <w:color w:val="auto"/>
                <w:kern w:val="0"/>
                <w:sz w:val="21"/>
                <w:szCs w:val="21"/>
                <w:lang w:val="en-US" w:eastAsia="zh-CN"/>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黄石港区文化和旅游局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auto"/>
            <w:vAlign w:val="center"/>
          </w:tcPr>
          <w:p w14:paraId="745559FB">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815" w:type="dxa"/>
            <w:shd w:val="clear" w:color="auto" w:fill="auto"/>
            <w:vAlign w:val="center"/>
          </w:tcPr>
          <w:p w14:paraId="4626DA61">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702" w:type="dxa"/>
            <w:shd w:val="clear" w:color="auto" w:fill="auto"/>
            <w:vAlign w:val="center"/>
          </w:tcPr>
          <w:p w14:paraId="030449C4">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ascii="宋体" w:hAnsi="宋体" w:cs="宋体"/>
                <w:color w:val="auto"/>
                <w:kern w:val="0"/>
                <w:sz w:val="24"/>
              </w:rPr>
              <w:t>20</w:t>
            </w:r>
            <w:r>
              <w:rPr>
                <w:rFonts w:hint="eastAsia" w:ascii="宋体" w:hAnsi="宋体" w:cs="宋体"/>
                <w:color w:val="auto"/>
                <w:kern w:val="0"/>
                <w:sz w:val="24"/>
                <w:lang w:val="en-US" w:eastAsia="zh-CN"/>
              </w:rPr>
              <w:t>7</w:t>
            </w:r>
          </w:p>
        </w:tc>
        <w:tc>
          <w:tcPr>
            <w:tcW w:w="2100" w:type="dxa"/>
            <w:shd w:val="clear" w:color="auto" w:fill="auto"/>
            <w:vAlign w:val="center"/>
          </w:tcPr>
          <w:p w14:paraId="0FE4FA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hint="eastAsia"/>
                <w:color w:val="auto"/>
                <w:lang w:val="en-US" w:eastAsia="zh-CN"/>
              </w:rPr>
              <w:t>文化旅游体育与传媒支出</w:t>
            </w:r>
          </w:p>
        </w:tc>
        <w:tc>
          <w:tcPr>
            <w:tcW w:w="1830" w:type="dxa"/>
            <w:shd w:val="clear" w:color="auto" w:fill="auto"/>
            <w:vAlign w:val="center"/>
          </w:tcPr>
          <w:p w14:paraId="1283DAE0">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815" w:type="dxa"/>
            <w:shd w:val="clear" w:color="auto" w:fill="auto"/>
            <w:vAlign w:val="center"/>
          </w:tcPr>
          <w:p w14:paraId="27ACE6BE">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702" w:type="dxa"/>
            <w:shd w:val="clear" w:color="auto" w:fill="auto"/>
            <w:vAlign w:val="center"/>
          </w:tcPr>
          <w:p w14:paraId="0489B1E0">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ascii="宋体" w:hAnsi="宋体" w:cs="宋体"/>
                <w:color w:val="auto"/>
                <w:kern w:val="0"/>
                <w:sz w:val="24"/>
              </w:rPr>
              <w:t>20</w:t>
            </w:r>
            <w:r>
              <w:rPr>
                <w:rFonts w:hint="eastAsia" w:ascii="宋体" w:hAnsi="宋体" w:cs="宋体"/>
                <w:color w:val="auto"/>
                <w:kern w:val="0"/>
                <w:sz w:val="24"/>
                <w:lang w:val="en-US" w:eastAsia="zh-CN"/>
              </w:rPr>
              <w:t>701</w:t>
            </w:r>
          </w:p>
        </w:tc>
        <w:tc>
          <w:tcPr>
            <w:tcW w:w="2100" w:type="dxa"/>
            <w:shd w:val="clear" w:color="auto" w:fill="auto"/>
            <w:vAlign w:val="center"/>
          </w:tcPr>
          <w:p w14:paraId="74F2943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文化和旅游</w:t>
            </w:r>
          </w:p>
        </w:tc>
        <w:tc>
          <w:tcPr>
            <w:tcW w:w="1830" w:type="dxa"/>
            <w:shd w:val="clear" w:color="auto" w:fill="auto"/>
            <w:vAlign w:val="center"/>
          </w:tcPr>
          <w:p w14:paraId="1DCE2764">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815" w:type="dxa"/>
            <w:shd w:val="clear" w:color="auto" w:fill="auto"/>
            <w:vAlign w:val="center"/>
          </w:tcPr>
          <w:p w14:paraId="78FD623E">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702" w:type="dxa"/>
            <w:shd w:val="clear" w:color="auto" w:fill="auto"/>
            <w:vAlign w:val="center"/>
          </w:tcPr>
          <w:p w14:paraId="4B3DFA04">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hint="default" w:ascii="宋体" w:hAnsi="宋体" w:cs="宋体"/>
                <w:color w:val="auto"/>
                <w:kern w:val="0"/>
                <w:sz w:val="24"/>
                <w:lang w:val="en-US" w:eastAsia="zh-CN"/>
              </w:rPr>
              <w:t>2070101</w:t>
            </w:r>
          </w:p>
        </w:tc>
        <w:tc>
          <w:tcPr>
            <w:tcW w:w="2100" w:type="dxa"/>
            <w:shd w:val="clear" w:color="auto" w:fill="auto"/>
            <w:vAlign w:val="center"/>
          </w:tcPr>
          <w:p w14:paraId="0DFB814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行政运行</w:t>
            </w:r>
          </w:p>
        </w:tc>
        <w:tc>
          <w:tcPr>
            <w:tcW w:w="1830" w:type="dxa"/>
            <w:shd w:val="clear" w:color="auto" w:fill="auto"/>
            <w:vAlign w:val="center"/>
          </w:tcPr>
          <w:p w14:paraId="6A5B5E63">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3521672</w:t>
            </w:r>
          </w:p>
        </w:tc>
        <w:tc>
          <w:tcPr>
            <w:tcW w:w="1815" w:type="dxa"/>
            <w:shd w:val="clear" w:color="auto" w:fill="auto"/>
            <w:vAlign w:val="center"/>
          </w:tcPr>
          <w:p w14:paraId="501CB0CD">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1056672</w:t>
            </w:r>
          </w:p>
        </w:tc>
        <w:tc>
          <w:tcPr>
            <w:tcW w:w="1702" w:type="dxa"/>
            <w:shd w:val="clear" w:color="auto" w:fill="auto"/>
            <w:vAlign w:val="center"/>
          </w:tcPr>
          <w:p w14:paraId="40D86144">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2465000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文化和旅游局2026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1078302</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1"/>
                <w:szCs w:val="21"/>
                <w:lang w:val="en-US"/>
              </w:rPr>
            </w:pPr>
            <w:r>
              <w:rPr>
                <w:rFonts w:hint="eastAsia" w:ascii="宋体" w:hAnsi="宋体" w:eastAsia="宋体" w:cs="宋体"/>
                <w:color w:val="auto"/>
                <w:sz w:val="21"/>
                <w:szCs w:val="21"/>
                <w:lang w:val="en-US" w:eastAsia="zh-CN"/>
              </w:rPr>
              <w:t>992527</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85775</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898825</w:t>
            </w:r>
          </w:p>
        </w:tc>
        <w:tc>
          <w:tcPr>
            <w:tcW w:w="1860" w:type="dxa"/>
            <w:vAlign w:val="bottom"/>
          </w:tcPr>
          <w:p w14:paraId="23AC4D31">
            <w:pPr>
              <w:widowControl/>
              <w:jc w:val="center"/>
              <w:textAlignment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898825</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232284</w:t>
            </w:r>
          </w:p>
        </w:tc>
        <w:tc>
          <w:tcPr>
            <w:tcW w:w="1860" w:type="dxa"/>
            <w:shd w:val="clear" w:color="auto" w:fill="auto"/>
            <w:vAlign w:val="center"/>
          </w:tcPr>
          <w:p w14:paraId="59C07BE0">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232284</w:t>
            </w:r>
          </w:p>
        </w:tc>
        <w:tc>
          <w:tcPr>
            <w:tcW w:w="1905" w:type="dxa"/>
            <w:vAlign w:val="bottom"/>
          </w:tcPr>
          <w:p w14:paraId="67EAEA26">
            <w:pPr>
              <w:jc w:val="center"/>
              <w:rPr>
                <w:rFonts w:hint="default" w:ascii="宋体" w:hAnsi="宋体" w:eastAsia="宋体" w:cs="宋体"/>
                <w:color w:val="auto"/>
                <w:kern w:val="0"/>
                <w:sz w:val="24"/>
                <w:lang w:val="en-US" w:eastAsia="zh-CN"/>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111558</w:t>
            </w:r>
          </w:p>
        </w:tc>
        <w:tc>
          <w:tcPr>
            <w:tcW w:w="1860" w:type="dxa"/>
            <w:shd w:val="clear" w:color="auto" w:fill="auto"/>
            <w:vAlign w:val="center"/>
          </w:tcPr>
          <w:p w14:paraId="41D4DB39">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111558</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268588</w:t>
            </w:r>
          </w:p>
        </w:tc>
        <w:tc>
          <w:tcPr>
            <w:tcW w:w="1860" w:type="dxa"/>
            <w:shd w:val="clear" w:color="auto" w:fill="auto"/>
            <w:vAlign w:val="center"/>
          </w:tcPr>
          <w:p w14:paraId="1701B4D1">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268588</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71460</w:t>
            </w:r>
          </w:p>
        </w:tc>
        <w:tc>
          <w:tcPr>
            <w:tcW w:w="1860" w:type="dxa"/>
            <w:shd w:val="clear" w:color="auto" w:fill="auto"/>
            <w:vAlign w:val="bottom"/>
          </w:tcPr>
          <w:p w14:paraId="091C5159">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71460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125729</w:t>
            </w:r>
          </w:p>
        </w:tc>
        <w:tc>
          <w:tcPr>
            <w:tcW w:w="1860" w:type="dxa"/>
            <w:shd w:val="clear" w:color="auto" w:fill="auto"/>
            <w:vAlign w:val="center"/>
          </w:tcPr>
          <w:p w14:paraId="09D1844C">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125729</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widowControl/>
              <w:jc w:val="center"/>
              <w:textAlignment w:val="center"/>
              <w:rPr>
                <w:rFonts w:hint="eastAsia" w:ascii="宋体" w:hAnsi="宋体" w:cs="宋体"/>
                <w:color w:val="auto"/>
                <w:kern w:val="0"/>
                <w:sz w:val="21"/>
                <w:szCs w:val="21"/>
                <w:lang w:val="en-US" w:eastAsia="zh-CN"/>
              </w:rPr>
            </w:pPr>
          </w:p>
        </w:tc>
        <w:tc>
          <w:tcPr>
            <w:tcW w:w="1860" w:type="dxa"/>
            <w:shd w:val="clear" w:color="auto" w:fill="auto"/>
            <w:vAlign w:val="bottom"/>
          </w:tcPr>
          <w:p w14:paraId="50AC4BB1">
            <w:pPr>
              <w:widowControl/>
              <w:jc w:val="center"/>
              <w:textAlignment w:val="center"/>
              <w:rPr>
                <w:rFonts w:hint="eastAsia" w:ascii="宋体" w:hAnsi="宋体" w:cs="宋体"/>
                <w:color w:val="auto"/>
                <w:kern w:val="0"/>
                <w:sz w:val="21"/>
                <w:szCs w:val="21"/>
                <w:lang w:val="en-US" w:eastAsia="zh-CN"/>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89206</w:t>
            </w:r>
          </w:p>
        </w:tc>
        <w:tc>
          <w:tcPr>
            <w:tcW w:w="1860" w:type="dxa"/>
            <w:shd w:val="clear" w:color="auto" w:fill="auto"/>
            <w:vAlign w:val="center"/>
          </w:tcPr>
          <w:p w14:paraId="5A6CE3D1">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89206</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widowControl/>
              <w:jc w:val="center"/>
              <w:textAlignment w:val="center"/>
              <w:rPr>
                <w:rFonts w:hint="eastAsia" w:ascii="宋体" w:hAnsi="宋体" w:cs="宋体"/>
                <w:color w:val="auto"/>
                <w:kern w:val="0"/>
                <w:sz w:val="21"/>
                <w:szCs w:val="21"/>
                <w:lang w:val="en-US" w:eastAsia="zh-CN"/>
              </w:rPr>
            </w:pPr>
          </w:p>
        </w:tc>
        <w:tc>
          <w:tcPr>
            <w:tcW w:w="1860" w:type="dxa"/>
            <w:shd w:val="clear" w:color="auto" w:fill="auto"/>
            <w:vAlign w:val="bottom"/>
          </w:tcPr>
          <w:p w14:paraId="6BE709BA">
            <w:pPr>
              <w:widowControl/>
              <w:jc w:val="center"/>
              <w:textAlignment w:val="center"/>
              <w:rPr>
                <w:rFonts w:hint="eastAsia" w:ascii="宋体" w:hAnsi="宋体" w:cs="宋体"/>
                <w:color w:val="auto"/>
                <w:kern w:val="0"/>
                <w:sz w:val="21"/>
                <w:szCs w:val="21"/>
                <w:lang w:val="en-US" w:eastAsia="zh-CN"/>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82067</w:t>
            </w:r>
          </w:p>
        </w:tc>
        <w:tc>
          <w:tcPr>
            <w:tcW w:w="1860" w:type="dxa"/>
            <w:shd w:val="clear" w:color="auto" w:fill="auto"/>
            <w:vAlign w:val="center"/>
          </w:tcPr>
          <w:p w14:paraId="69620B56">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82067</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widowControl/>
              <w:jc w:val="center"/>
              <w:textAlignment w:val="center"/>
              <w:rPr>
                <w:rFonts w:hint="eastAsia" w:ascii="宋体" w:hAnsi="宋体" w:cs="宋体"/>
                <w:color w:val="auto"/>
                <w:kern w:val="0"/>
                <w:sz w:val="21"/>
                <w:szCs w:val="21"/>
                <w:lang w:val="en-US" w:eastAsia="zh-CN"/>
              </w:rPr>
            </w:pPr>
          </w:p>
        </w:tc>
        <w:tc>
          <w:tcPr>
            <w:tcW w:w="1860" w:type="dxa"/>
            <w:vAlign w:val="center"/>
          </w:tcPr>
          <w:p w14:paraId="634C2366">
            <w:pPr>
              <w:widowControl/>
              <w:jc w:val="center"/>
              <w:textAlignment w:val="center"/>
              <w:rPr>
                <w:rFonts w:hint="eastAsia" w:ascii="宋体" w:hAnsi="宋体" w:cs="宋体"/>
                <w:color w:val="auto"/>
                <w:kern w:val="0"/>
                <w:sz w:val="21"/>
                <w:szCs w:val="21"/>
                <w:lang w:val="en-US" w:eastAsia="zh-CN"/>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85775</w:t>
            </w:r>
          </w:p>
        </w:tc>
        <w:tc>
          <w:tcPr>
            <w:tcW w:w="1860" w:type="dxa"/>
            <w:vAlign w:val="bottom"/>
          </w:tcPr>
          <w:p w14:paraId="0BDE6DEC">
            <w:pPr>
              <w:widowControl/>
              <w:jc w:val="center"/>
              <w:textAlignment w:val="center"/>
              <w:rPr>
                <w:rFonts w:hint="eastAsia" w:ascii="宋体" w:hAnsi="宋体" w:cs="宋体"/>
                <w:color w:val="auto"/>
                <w:kern w:val="0"/>
                <w:sz w:val="21"/>
                <w:szCs w:val="21"/>
                <w:lang w:val="en-US" w:eastAsia="zh-CN"/>
              </w:rPr>
            </w:pPr>
          </w:p>
        </w:tc>
        <w:tc>
          <w:tcPr>
            <w:tcW w:w="1905" w:type="dxa"/>
            <w:vAlign w:val="center"/>
          </w:tcPr>
          <w:p w14:paraId="50535C43">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1"/>
                <w:szCs w:val="21"/>
                <w:lang w:val="en-US" w:eastAsia="zh-CN"/>
              </w:rPr>
              <w:t>85775</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55000</w:t>
            </w:r>
          </w:p>
        </w:tc>
        <w:tc>
          <w:tcPr>
            <w:tcW w:w="1860" w:type="dxa"/>
            <w:vAlign w:val="bottom"/>
          </w:tcPr>
          <w:p w14:paraId="7490766B">
            <w:pPr>
              <w:widowControl/>
              <w:jc w:val="center"/>
              <w:textAlignment w:val="center"/>
              <w:rPr>
                <w:rFonts w:hint="eastAsia" w:ascii="宋体" w:hAnsi="宋体" w:cs="宋体"/>
                <w:color w:val="auto"/>
                <w:kern w:val="0"/>
                <w:sz w:val="21"/>
                <w:szCs w:val="21"/>
                <w:lang w:val="en-US" w:eastAsia="zh-CN"/>
              </w:rPr>
            </w:pPr>
          </w:p>
        </w:tc>
        <w:tc>
          <w:tcPr>
            <w:tcW w:w="1905" w:type="dxa"/>
            <w:vAlign w:val="center"/>
          </w:tcPr>
          <w:p w14:paraId="15CAD956">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55000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13678</w:t>
            </w:r>
          </w:p>
        </w:tc>
        <w:tc>
          <w:tcPr>
            <w:tcW w:w="1860" w:type="dxa"/>
            <w:vAlign w:val="bottom"/>
          </w:tcPr>
          <w:p w14:paraId="6AD12886">
            <w:pPr>
              <w:widowControl/>
              <w:jc w:val="center"/>
              <w:textAlignment w:val="center"/>
              <w:rPr>
                <w:rFonts w:hint="eastAsia" w:ascii="宋体" w:hAnsi="宋体" w:cs="宋体"/>
                <w:color w:val="auto"/>
                <w:kern w:val="0"/>
                <w:sz w:val="21"/>
                <w:szCs w:val="21"/>
                <w:lang w:val="en-US" w:eastAsia="zh-CN"/>
              </w:rPr>
            </w:pPr>
          </w:p>
        </w:tc>
        <w:tc>
          <w:tcPr>
            <w:tcW w:w="1905" w:type="dxa"/>
            <w:vAlign w:val="center"/>
          </w:tcPr>
          <w:p w14:paraId="7D92E79E">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13678</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30229</w:t>
            </w:r>
          </w:p>
        </w:tc>
        <w:tc>
          <w:tcPr>
            <w:tcW w:w="2490" w:type="dxa"/>
            <w:vAlign w:val="bottom"/>
          </w:tcPr>
          <w:p w14:paraId="4E166205">
            <w:pPr>
              <w:widowControl/>
              <w:ind w:firstLine="240" w:firstLineChars="100"/>
              <w:jc w:val="left"/>
              <w:textAlignment w:val="bottom"/>
              <w:rPr>
                <w:rFonts w:ascii="Arial" w:hAnsi="Arial" w:cs="Arial"/>
                <w:color w:val="auto"/>
                <w:kern w:val="0"/>
                <w:sz w:val="24"/>
              </w:rPr>
            </w:pPr>
            <w:r>
              <w:rPr>
                <w:rFonts w:hint="eastAsia" w:ascii="宋体" w:hAnsi="宋体" w:cs="宋体"/>
                <w:color w:val="auto"/>
                <w:kern w:val="0"/>
                <w:sz w:val="24"/>
              </w:rPr>
              <w:t>福利费</w:t>
            </w:r>
          </w:p>
        </w:tc>
        <w:tc>
          <w:tcPr>
            <w:tcW w:w="1695" w:type="dxa"/>
            <w:vAlign w:val="bottom"/>
          </w:tcPr>
          <w:p w14:paraId="3BD355BA">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17097</w:t>
            </w:r>
          </w:p>
        </w:tc>
        <w:tc>
          <w:tcPr>
            <w:tcW w:w="1860" w:type="dxa"/>
            <w:vAlign w:val="bottom"/>
          </w:tcPr>
          <w:p w14:paraId="565A72E3">
            <w:pPr>
              <w:widowControl/>
              <w:jc w:val="center"/>
              <w:textAlignment w:val="center"/>
              <w:rPr>
                <w:rFonts w:hint="eastAsia" w:ascii="宋体" w:hAnsi="宋体" w:cs="宋体"/>
                <w:color w:val="auto"/>
                <w:kern w:val="0"/>
                <w:sz w:val="21"/>
                <w:szCs w:val="21"/>
                <w:lang w:val="en-US" w:eastAsia="zh-CN"/>
              </w:rPr>
            </w:pPr>
          </w:p>
        </w:tc>
        <w:tc>
          <w:tcPr>
            <w:tcW w:w="1905" w:type="dxa"/>
            <w:vAlign w:val="bottom"/>
          </w:tcPr>
          <w:p w14:paraId="7A2D79BC">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17097</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widowControl/>
              <w:jc w:val="center"/>
              <w:textAlignment w:val="center"/>
              <w:rPr>
                <w:rFonts w:hint="eastAsia" w:ascii="宋体" w:hAnsi="宋体" w:cs="宋体"/>
                <w:color w:val="auto"/>
                <w:kern w:val="0"/>
                <w:sz w:val="21"/>
                <w:szCs w:val="21"/>
                <w:lang w:val="en-US" w:eastAsia="zh-CN"/>
              </w:rPr>
            </w:pPr>
          </w:p>
        </w:tc>
        <w:tc>
          <w:tcPr>
            <w:tcW w:w="1860" w:type="dxa"/>
            <w:vAlign w:val="bottom"/>
          </w:tcPr>
          <w:p w14:paraId="0D722252">
            <w:pPr>
              <w:widowControl/>
              <w:jc w:val="center"/>
              <w:textAlignment w:val="center"/>
              <w:rPr>
                <w:rFonts w:hint="eastAsia" w:ascii="宋体" w:hAnsi="宋体" w:cs="宋体"/>
                <w:color w:val="auto"/>
                <w:kern w:val="0"/>
                <w:sz w:val="21"/>
                <w:szCs w:val="21"/>
                <w:lang w:val="en-US" w:eastAsia="zh-CN"/>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widowControl/>
              <w:jc w:val="center"/>
              <w:textAlignment w:val="center"/>
              <w:rPr>
                <w:rFonts w:hint="eastAsia" w:ascii="宋体" w:hAnsi="宋体" w:cs="宋体"/>
                <w:color w:val="auto"/>
                <w:kern w:val="0"/>
                <w:sz w:val="21"/>
                <w:szCs w:val="21"/>
                <w:lang w:val="en-US" w:eastAsia="zh-CN"/>
              </w:rPr>
            </w:pPr>
          </w:p>
        </w:tc>
        <w:tc>
          <w:tcPr>
            <w:tcW w:w="1860" w:type="dxa"/>
            <w:vAlign w:val="bottom"/>
          </w:tcPr>
          <w:p w14:paraId="1E466790">
            <w:pPr>
              <w:widowControl/>
              <w:jc w:val="center"/>
              <w:textAlignment w:val="center"/>
              <w:rPr>
                <w:rFonts w:hint="eastAsia" w:ascii="宋体" w:hAnsi="宋体" w:cs="宋体"/>
                <w:color w:val="auto"/>
                <w:kern w:val="0"/>
                <w:sz w:val="21"/>
                <w:szCs w:val="21"/>
                <w:lang w:val="en-US" w:eastAsia="zh-CN"/>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93702</w:t>
            </w:r>
          </w:p>
        </w:tc>
        <w:tc>
          <w:tcPr>
            <w:tcW w:w="1860" w:type="dxa"/>
            <w:shd w:val="clear" w:color="auto" w:fill="auto"/>
            <w:vAlign w:val="bottom"/>
          </w:tcPr>
          <w:p w14:paraId="7CD311B2">
            <w:pPr>
              <w:jc w:val="center"/>
              <w:rPr>
                <w:rFonts w:hint="default"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93702</w:t>
            </w:r>
          </w:p>
        </w:tc>
        <w:tc>
          <w:tcPr>
            <w:tcW w:w="1905" w:type="dxa"/>
            <w:vAlign w:val="bottom"/>
          </w:tcPr>
          <w:p w14:paraId="4356F58C">
            <w:pPr>
              <w:jc w:val="center"/>
              <w:rPr>
                <w:rFonts w:hint="default" w:eastAsia="宋体"/>
                <w:color w:val="auto"/>
                <w:lang w:val="en-US" w:eastAsia="zh-CN"/>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widowControl/>
              <w:jc w:val="center"/>
              <w:textAlignment w:val="center"/>
              <w:rPr>
                <w:rFonts w:hint="eastAsia" w:ascii="宋体" w:hAnsi="宋体" w:cs="宋体"/>
                <w:color w:val="auto"/>
                <w:kern w:val="0"/>
                <w:sz w:val="21"/>
                <w:szCs w:val="21"/>
                <w:lang w:val="en-US" w:eastAsia="zh-CN"/>
              </w:rPr>
            </w:pPr>
          </w:p>
        </w:tc>
        <w:tc>
          <w:tcPr>
            <w:tcW w:w="1860" w:type="dxa"/>
            <w:shd w:val="clear" w:color="auto" w:fill="auto"/>
            <w:vAlign w:val="bottom"/>
          </w:tcPr>
          <w:p w14:paraId="76A4EA11">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widowControl/>
              <w:jc w:val="center"/>
              <w:textAlignment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11635</w:t>
            </w:r>
          </w:p>
        </w:tc>
        <w:tc>
          <w:tcPr>
            <w:tcW w:w="1860" w:type="dxa"/>
            <w:shd w:val="clear" w:color="auto" w:fill="auto"/>
            <w:vAlign w:val="bottom"/>
          </w:tcPr>
          <w:p w14:paraId="6EDAEF15">
            <w:pPr>
              <w:jc w:val="center"/>
              <w:rPr>
                <w:rFonts w:hint="default" w:ascii="宋体" w:hAnsi="宋体" w:eastAsia="宋体" w:cs="宋体"/>
                <w:color w:val="auto"/>
                <w:kern w:val="2"/>
                <w:sz w:val="24"/>
                <w:szCs w:val="24"/>
                <w:lang w:val="en-US" w:eastAsia="zh-CN" w:bidi="ar-SA"/>
              </w:rPr>
            </w:pPr>
            <w:r>
              <w:rPr>
                <w:rFonts w:hint="eastAsia" w:cs="Times New Roman"/>
                <w:color w:val="auto"/>
                <w:kern w:val="2"/>
                <w:sz w:val="21"/>
                <w:szCs w:val="24"/>
                <w:lang w:val="en-US" w:eastAsia="zh-CN" w:bidi="ar-SA"/>
              </w:rPr>
              <w:t>11635</w:t>
            </w:r>
          </w:p>
        </w:tc>
        <w:tc>
          <w:tcPr>
            <w:tcW w:w="1905" w:type="dxa"/>
            <w:vAlign w:val="bottom"/>
          </w:tcPr>
          <w:p w14:paraId="7DF87830">
            <w:pPr>
              <w:jc w:val="center"/>
              <w:rPr>
                <w:rFonts w:hint="default" w:ascii="宋体" w:hAnsi="宋体" w:eastAsia="宋体" w:cs="宋体"/>
                <w:color w:val="auto"/>
                <w:sz w:val="24"/>
                <w:lang w:val="en-US" w:eastAsia="zh-CN"/>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黄石港区文化和旅游局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黄石港区文化和旅游局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hint="eastAsia" w:ascii="宋体" w:hAnsi="宋体" w:eastAsia="宋体" w:cs="宋体"/>
          <w:color w:val="auto"/>
          <w:spacing w:val="2"/>
          <w:kern w:val="2"/>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pacing w:val="2"/>
          <w:kern w:val="2"/>
          <w:sz w:val="28"/>
          <w:szCs w:val="28"/>
        </w:rPr>
        <w:t>初预算总收入</w:t>
      </w:r>
      <w:r>
        <w:rPr>
          <w:rFonts w:hint="eastAsia" w:ascii="宋体" w:hAnsi="宋体" w:eastAsia="宋体" w:cs="宋体"/>
          <w:color w:val="auto"/>
          <w:kern w:val="0"/>
          <w:sz w:val="28"/>
          <w:szCs w:val="28"/>
          <w:lang w:val="en-US" w:eastAsia="zh-CN"/>
        </w:rPr>
        <w:t>3521672</w:t>
      </w:r>
      <w:r>
        <w:rPr>
          <w:rFonts w:hint="eastAsia" w:ascii="宋体" w:hAnsi="宋体" w:eastAsia="宋体" w:cs="宋体"/>
          <w:color w:val="auto"/>
          <w:spacing w:val="2"/>
          <w:kern w:val="2"/>
          <w:sz w:val="28"/>
          <w:szCs w:val="28"/>
        </w:rPr>
        <w:t>元，其中财政拨款收入</w:t>
      </w:r>
      <w:r>
        <w:rPr>
          <w:rFonts w:hint="eastAsia" w:ascii="宋体" w:hAnsi="宋体" w:eastAsia="宋体" w:cs="宋体"/>
          <w:color w:val="auto"/>
          <w:kern w:val="0"/>
          <w:sz w:val="28"/>
          <w:szCs w:val="28"/>
          <w:lang w:val="en-US" w:eastAsia="zh-CN"/>
        </w:rPr>
        <w:t>3521672</w:t>
      </w:r>
      <w:r>
        <w:rPr>
          <w:rFonts w:hint="eastAsia" w:ascii="宋体" w:hAnsi="宋体" w:eastAsia="宋体" w:cs="宋体"/>
          <w:color w:val="auto"/>
          <w:spacing w:val="2"/>
          <w:kern w:val="2"/>
          <w:sz w:val="28"/>
          <w:szCs w:val="28"/>
        </w:rPr>
        <w:t>元，占预算收入100%。</w:t>
      </w:r>
    </w:p>
    <w:p w14:paraId="076DCE00">
      <w:pPr>
        <w:pStyle w:val="7"/>
        <w:widowControl/>
        <w:spacing w:before="0" w:beforeAutospacing="0" w:after="0" w:afterAutospacing="0" w:line="585" w:lineRule="atLeast"/>
        <w:ind w:firstLine="568" w:firstLineChars="200"/>
        <w:rPr>
          <w:rFonts w:ascii="宋体" w:hAnsi="宋体"/>
          <w:color w:val="FF0000"/>
          <w:spacing w:val="2"/>
          <w:kern w:val="2"/>
          <w:sz w:val="28"/>
          <w:szCs w:val="28"/>
        </w:rPr>
      </w:pPr>
      <w:r>
        <w:rPr>
          <w:rFonts w:hint="eastAsia" w:ascii="宋体" w:hAnsi="宋体" w:eastAsia="宋体" w:cs="宋体"/>
          <w:color w:val="auto"/>
          <w:spacing w:val="2"/>
          <w:kern w:val="2"/>
          <w:sz w:val="28"/>
          <w:szCs w:val="28"/>
        </w:rPr>
        <w:t>202</w:t>
      </w:r>
      <w:r>
        <w:rPr>
          <w:rFonts w:hint="eastAsia" w:ascii="宋体" w:hAnsi="宋体" w:eastAsia="宋体" w:cs="宋体"/>
          <w:color w:val="auto"/>
          <w:spacing w:val="2"/>
          <w:kern w:val="2"/>
          <w:sz w:val="28"/>
          <w:szCs w:val="28"/>
          <w:lang w:val="en-US" w:eastAsia="zh-CN"/>
        </w:rPr>
        <w:t>6</w:t>
      </w:r>
      <w:r>
        <w:rPr>
          <w:rFonts w:hint="eastAsia" w:ascii="宋体" w:hAnsi="宋体" w:eastAsia="宋体" w:cs="宋体"/>
          <w:color w:val="auto"/>
          <w:spacing w:val="2"/>
          <w:kern w:val="2"/>
          <w:sz w:val="28"/>
          <w:szCs w:val="28"/>
        </w:rPr>
        <w:t>年初预算支出</w:t>
      </w:r>
      <w:r>
        <w:rPr>
          <w:rFonts w:hint="eastAsia" w:ascii="宋体" w:hAnsi="宋体" w:eastAsia="宋体" w:cs="宋体"/>
          <w:color w:val="auto"/>
          <w:kern w:val="0"/>
          <w:sz w:val="28"/>
          <w:szCs w:val="28"/>
          <w:lang w:val="en-US" w:eastAsia="zh-CN"/>
        </w:rPr>
        <w:t>3521672</w:t>
      </w:r>
      <w:r>
        <w:rPr>
          <w:rFonts w:hint="eastAsia" w:ascii="宋体" w:hAnsi="宋体" w:eastAsia="宋体" w:cs="宋体"/>
          <w:color w:val="auto"/>
          <w:spacing w:val="2"/>
          <w:kern w:val="2"/>
          <w:sz w:val="28"/>
          <w:szCs w:val="28"/>
        </w:rPr>
        <w:t>元，其中基本支出</w:t>
      </w:r>
      <w:r>
        <w:rPr>
          <w:rFonts w:hint="eastAsia" w:ascii="宋体" w:hAnsi="宋体" w:eastAsia="宋体" w:cs="宋体"/>
          <w:color w:val="auto"/>
          <w:sz w:val="28"/>
          <w:szCs w:val="28"/>
          <w:lang w:val="en-US" w:eastAsia="zh-CN"/>
        </w:rPr>
        <w:t>1056672</w:t>
      </w:r>
      <w:r>
        <w:rPr>
          <w:rFonts w:hint="eastAsia" w:ascii="宋体" w:hAnsi="宋体" w:eastAsia="宋体" w:cs="宋体"/>
          <w:color w:val="auto"/>
          <w:spacing w:val="2"/>
          <w:kern w:val="2"/>
          <w:sz w:val="28"/>
          <w:szCs w:val="28"/>
        </w:rPr>
        <w:t>元，占比</w:t>
      </w:r>
      <w:r>
        <w:rPr>
          <w:rFonts w:hint="eastAsia" w:ascii="宋体" w:hAnsi="宋体" w:eastAsia="宋体" w:cs="宋体"/>
          <w:color w:val="auto"/>
          <w:spacing w:val="2"/>
          <w:kern w:val="2"/>
          <w:sz w:val="28"/>
          <w:szCs w:val="28"/>
          <w:lang w:val="en-US" w:eastAsia="zh-CN"/>
        </w:rPr>
        <w:t>30%</w:t>
      </w:r>
      <w:r>
        <w:rPr>
          <w:rFonts w:hint="eastAsia" w:ascii="宋体" w:hAnsi="宋体" w:eastAsia="宋体" w:cs="宋体"/>
          <w:color w:val="auto"/>
          <w:spacing w:val="2"/>
          <w:kern w:val="2"/>
          <w:sz w:val="28"/>
          <w:szCs w:val="28"/>
        </w:rPr>
        <w:t>，项目支出</w:t>
      </w:r>
      <w:r>
        <w:rPr>
          <w:rFonts w:hint="eastAsia" w:ascii="宋体" w:hAnsi="宋体" w:eastAsia="宋体" w:cs="宋体"/>
          <w:color w:val="auto"/>
          <w:sz w:val="28"/>
          <w:szCs w:val="28"/>
          <w:lang w:val="en-US" w:eastAsia="zh-CN"/>
        </w:rPr>
        <w:t>2465000</w:t>
      </w:r>
      <w:r>
        <w:rPr>
          <w:rFonts w:hint="eastAsia" w:ascii="宋体" w:hAnsi="宋体" w:eastAsia="宋体" w:cs="宋体"/>
          <w:color w:val="auto"/>
          <w:spacing w:val="2"/>
          <w:kern w:val="2"/>
          <w:sz w:val="28"/>
          <w:szCs w:val="28"/>
        </w:rPr>
        <w:t>元，占比</w:t>
      </w:r>
      <w:r>
        <w:rPr>
          <w:rFonts w:hint="eastAsia" w:ascii="宋体" w:hAnsi="宋体" w:eastAsia="宋体" w:cs="宋体"/>
          <w:color w:val="auto"/>
          <w:spacing w:val="2"/>
          <w:kern w:val="2"/>
          <w:sz w:val="28"/>
          <w:szCs w:val="28"/>
          <w:lang w:val="en-US" w:eastAsia="zh-CN"/>
        </w:rPr>
        <w:t>70</w:t>
      </w:r>
      <w:r>
        <w:rPr>
          <w:rFonts w:hint="eastAsia" w:ascii="宋体" w:hAnsi="宋体" w:eastAsia="宋体" w:cs="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8" w:firstLineChars="200"/>
        <w:rPr>
          <w:rFonts w:hint="default" w:ascii="宋体" w:hAnsi="宋体" w:eastAsia="宋体" w:cs="宋体"/>
          <w:color w:val="auto"/>
          <w:spacing w:val="2"/>
          <w:kern w:val="2"/>
          <w:sz w:val="28"/>
          <w:szCs w:val="28"/>
          <w:lang w:val="en-US" w:eastAsia="zh-CN"/>
        </w:rPr>
      </w:pPr>
      <w:r>
        <w:rPr>
          <w:rFonts w:hint="eastAsia" w:ascii="宋体" w:hAnsi="宋体" w:eastAsia="宋体" w:cs="宋体"/>
          <w:color w:val="auto"/>
          <w:spacing w:val="2"/>
          <w:kern w:val="2"/>
          <w:sz w:val="28"/>
          <w:szCs w:val="28"/>
        </w:rPr>
        <w:t xml:space="preserve"> 本单位202</w:t>
      </w:r>
      <w:r>
        <w:rPr>
          <w:rFonts w:hint="eastAsia" w:ascii="宋体" w:hAnsi="宋体" w:eastAsia="宋体" w:cs="宋体"/>
          <w:color w:val="auto"/>
          <w:spacing w:val="2"/>
          <w:kern w:val="2"/>
          <w:sz w:val="28"/>
          <w:szCs w:val="28"/>
          <w:lang w:val="en-US" w:eastAsia="zh-CN"/>
        </w:rPr>
        <w:t>6</w:t>
      </w:r>
      <w:r>
        <w:rPr>
          <w:rFonts w:hint="eastAsia" w:ascii="宋体" w:hAnsi="宋体" w:eastAsia="宋体" w:cs="宋体"/>
          <w:color w:val="auto"/>
          <w:spacing w:val="2"/>
          <w:kern w:val="2"/>
          <w:sz w:val="28"/>
          <w:szCs w:val="28"/>
        </w:rPr>
        <w:t>年财政拨款预算收入</w:t>
      </w:r>
      <w:r>
        <w:rPr>
          <w:rFonts w:hint="eastAsia" w:ascii="宋体" w:hAnsi="宋体" w:eastAsia="宋体" w:cs="宋体"/>
          <w:color w:val="auto"/>
          <w:spacing w:val="2"/>
          <w:kern w:val="2"/>
          <w:sz w:val="28"/>
          <w:szCs w:val="28"/>
          <w:lang w:val="en-US" w:eastAsia="zh-CN"/>
        </w:rPr>
        <w:t>3521672</w:t>
      </w:r>
      <w:r>
        <w:rPr>
          <w:rFonts w:hint="eastAsia" w:ascii="宋体" w:hAnsi="宋体" w:eastAsia="宋体" w:cs="宋体"/>
          <w:color w:val="auto"/>
          <w:spacing w:val="2"/>
          <w:kern w:val="2"/>
          <w:sz w:val="28"/>
          <w:szCs w:val="28"/>
        </w:rPr>
        <w:t>元，比202</w:t>
      </w:r>
      <w:r>
        <w:rPr>
          <w:rFonts w:hint="eastAsia" w:ascii="宋体" w:hAnsi="宋体" w:eastAsia="宋体" w:cs="宋体"/>
          <w:color w:val="auto"/>
          <w:spacing w:val="2"/>
          <w:kern w:val="2"/>
          <w:sz w:val="28"/>
          <w:szCs w:val="28"/>
          <w:lang w:val="en-US" w:eastAsia="zh-CN"/>
        </w:rPr>
        <w:t>5</w:t>
      </w:r>
      <w:r>
        <w:rPr>
          <w:rFonts w:hint="eastAsia" w:ascii="宋体" w:hAnsi="宋体" w:eastAsia="宋体" w:cs="宋体"/>
          <w:color w:val="auto"/>
          <w:spacing w:val="2"/>
          <w:kern w:val="2"/>
          <w:sz w:val="28"/>
          <w:szCs w:val="28"/>
        </w:rPr>
        <w:t>年预算收入减少</w:t>
      </w:r>
      <w:r>
        <w:rPr>
          <w:rFonts w:hint="eastAsia" w:ascii="宋体" w:hAnsi="宋体" w:eastAsia="宋体" w:cs="宋体"/>
          <w:color w:val="auto"/>
          <w:spacing w:val="2"/>
          <w:kern w:val="2"/>
          <w:sz w:val="28"/>
          <w:szCs w:val="28"/>
          <w:lang w:val="en-US" w:eastAsia="zh-CN"/>
        </w:rPr>
        <w:t>3284030</w:t>
      </w:r>
      <w:r>
        <w:rPr>
          <w:rFonts w:hint="eastAsia" w:ascii="宋体" w:hAnsi="宋体" w:eastAsia="宋体" w:cs="宋体"/>
          <w:color w:val="auto"/>
          <w:spacing w:val="2"/>
          <w:kern w:val="2"/>
          <w:sz w:val="28"/>
          <w:szCs w:val="28"/>
        </w:rPr>
        <w:t>元。减少原因：</w:t>
      </w:r>
      <w:r>
        <w:rPr>
          <w:rFonts w:hint="eastAsia" w:ascii="宋体" w:hAnsi="宋体" w:eastAsia="宋体" w:cs="宋体"/>
          <w:color w:val="auto"/>
          <w:spacing w:val="2"/>
          <w:kern w:val="2"/>
          <w:sz w:val="28"/>
          <w:szCs w:val="28"/>
          <w:lang w:val="en-US" w:eastAsia="zh-CN"/>
        </w:rPr>
        <w:t>减少了项目专项经费。</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pStyle w:val="7"/>
        <w:widowControl/>
        <w:spacing w:before="0" w:beforeAutospacing="0" w:after="0" w:afterAutospacing="0" w:line="585" w:lineRule="atLeast"/>
        <w:ind w:firstLine="568" w:firstLineChars="200"/>
        <w:rPr>
          <w:rFonts w:hint="eastAsia" w:ascii="宋体" w:hAnsi="宋体" w:eastAsia="宋体" w:cs="宋体"/>
          <w:color w:val="auto"/>
          <w:spacing w:val="2"/>
          <w:kern w:val="2"/>
          <w:sz w:val="28"/>
          <w:szCs w:val="28"/>
        </w:rPr>
      </w:pPr>
      <w:r>
        <w:rPr>
          <w:rFonts w:hint="eastAsia" w:ascii="宋体" w:hAnsi="宋体" w:eastAsia="宋体" w:cs="宋体"/>
          <w:color w:val="auto"/>
          <w:spacing w:val="2"/>
          <w:kern w:val="2"/>
          <w:sz w:val="28"/>
          <w:szCs w:val="28"/>
        </w:rPr>
        <w:t xml:space="preserve"> </w:t>
      </w:r>
      <w:r>
        <w:rPr>
          <w:rFonts w:hint="eastAsia" w:ascii="宋体" w:hAnsi="宋体" w:eastAsia="宋体" w:cs="宋体"/>
          <w:color w:val="auto"/>
          <w:spacing w:val="2"/>
          <w:kern w:val="2"/>
          <w:sz w:val="28"/>
          <w:szCs w:val="28"/>
          <w:lang w:val="en-US" w:eastAsia="zh-CN"/>
        </w:rPr>
        <w:t>本单位2026年预算支出合计3521672元，较2025年预算支出减少3284030元，减少原因：减少了项目专项经费。其中：工资福利支出898825元，商品服务支出85775元，专项经费2465000元。</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17155</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85775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55000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683890</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13678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683890</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17097</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bookmarkStart w:id="0" w:name="_GoBack"/>
      <w:bookmarkEnd w:id="0"/>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1、因公出国(境)经费预算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2、公务用车购置及运行维护费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 xml:space="preserve">万元；无增减情况。    </w:t>
      </w:r>
    </w:p>
    <w:p w14:paraId="01134F77">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3、公务接待费预算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黄石港区文化和旅游局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黄石港区文化和旅游局0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黄石港区文化和旅游局0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黄石港区文化和旅游局0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p w14:paraId="1C02CDD4">
      <w:pPr>
        <w:spacing w:before="91" w:line="219" w:lineRule="auto"/>
        <w:ind w:left="1341"/>
        <w:rPr>
          <w:rFonts w:ascii="宋体" w:hAnsi="宋体" w:eastAsia="宋体" w:cs="宋体"/>
          <w:b/>
          <w:bCs/>
          <w:spacing w:val="-7"/>
          <w:sz w:val="45"/>
          <w:szCs w:val="45"/>
        </w:rPr>
      </w:pPr>
      <w:r>
        <w:rPr>
          <w:rFonts w:ascii="宋体" w:hAnsi="宋体" w:eastAsia="宋体" w:cs="宋体"/>
          <w:b/>
          <w:bCs/>
          <w:spacing w:val="-7"/>
          <w:sz w:val="45"/>
          <w:szCs w:val="45"/>
        </w:rPr>
        <w:br w:type="textWrapping"/>
      </w:r>
    </w:p>
    <w:p w14:paraId="4EA061B3">
      <w:pPr>
        <w:rPr>
          <w:rFonts w:ascii="宋体" w:hAnsi="宋体" w:eastAsia="宋体" w:cs="宋体"/>
          <w:b/>
          <w:bCs/>
          <w:spacing w:val="-7"/>
          <w:sz w:val="45"/>
          <w:szCs w:val="45"/>
        </w:rPr>
      </w:pPr>
      <w:r>
        <w:rPr>
          <w:rFonts w:ascii="宋体" w:hAnsi="宋体" w:eastAsia="宋体" w:cs="宋体"/>
          <w:b/>
          <w:bCs/>
          <w:spacing w:val="-7"/>
          <w:sz w:val="45"/>
          <w:szCs w:val="45"/>
        </w:rPr>
        <w:br w:type="page"/>
      </w:r>
    </w:p>
    <w:p w14:paraId="604F2C56">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2FFB989">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423A6F2E">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7C08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center"/>
          </w:tcPr>
          <w:p w14:paraId="6DAE588A">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二级项目名称</w:t>
            </w:r>
          </w:p>
        </w:tc>
        <w:tc>
          <w:tcPr>
            <w:tcW w:w="7447" w:type="dxa"/>
            <w:gridSpan w:val="5"/>
            <w:noWrap w:val="0"/>
            <w:vAlign w:val="center"/>
          </w:tcPr>
          <w:p w14:paraId="58AAAC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区图书馆运营管理费用</w:t>
            </w:r>
          </w:p>
        </w:tc>
      </w:tr>
      <w:tr w14:paraId="097B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1EC10FBF">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6"/>
              </w:rPr>
              <w:t>对应一级项目</w:t>
            </w:r>
            <w:r>
              <w:rPr>
                <w:spacing w:val="3"/>
              </w:rPr>
              <w:t xml:space="preserve"> </w:t>
            </w:r>
            <w:r>
              <w:rPr>
                <w:spacing w:val="5"/>
              </w:rPr>
              <w:t>名称</w:t>
            </w:r>
          </w:p>
        </w:tc>
        <w:tc>
          <w:tcPr>
            <w:tcW w:w="3626" w:type="dxa"/>
            <w:gridSpan w:val="3"/>
            <w:noWrap w:val="0"/>
            <w:vAlign w:val="center"/>
          </w:tcPr>
          <w:p w14:paraId="3FEC9DF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959" w:type="dxa"/>
            <w:noWrap w:val="0"/>
            <w:vAlign w:val="center"/>
          </w:tcPr>
          <w:p w14:paraId="661501F0">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项目主管 </w:t>
            </w:r>
            <w:r>
              <w:rPr>
                <w:spacing w:val="11"/>
              </w:rPr>
              <w:t>部门</w:t>
            </w:r>
          </w:p>
        </w:tc>
        <w:tc>
          <w:tcPr>
            <w:tcW w:w="2862" w:type="dxa"/>
            <w:noWrap w:val="0"/>
            <w:vAlign w:val="center"/>
          </w:tcPr>
          <w:p w14:paraId="590A7D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黄石港区文化和旅游局</w:t>
            </w:r>
          </w:p>
        </w:tc>
      </w:tr>
      <w:tr w14:paraId="69AF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29965F7C">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3"/>
              </w:rPr>
              <w:t>项目属性</w:t>
            </w:r>
          </w:p>
        </w:tc>
        <w:tc>
          <w:tcPr>
            <w:tcW w:w="4585" w:type="dxa"/>
            <w:gridSpan w:val="4"/>
            <w:noWrap w:val="0"/>
            <w:vAlign w:val="center"/>
          </w:tcPr>
          <w:p w14:paraId="588B4AE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持续性项目</w:t>
            </w:r>
            <w:r>
              <w:rPr>
                <w:spacing w:val="5"/>
              </w:rPr>
              <w:sym w:font="Wingdings 2" w:char="0052"/>
            </w:r>
          </w:p>
        </w:tc>
        <w:tc>
          <w:tcPr>
            <w:tcW w:w="2862" w:type="dxa"/>
            <w:noWrap w:val="0"/>
            <w:vAlign w:val="center"/>
          </w:tcPr>
          <w:p w14:paraId="3F8DBE19">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6"/>
              </w:rPr>
              <w:t>新增项目口</w:t>
            </w:r>
          </w:p>
        </w:tc>
      </w:tr>
      <w:tr w14:paraId="132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32D134D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项目分类</w:t>
            </w:r>
          </w:p>
        </w:tc>
        <w:tc>
          <w:tcPr>
            <w:tcW w:w="2268" w:type="dxa"/>
            <w:noWrap w:val="0"/>
            <w:vAlign w:val="center"/>
          </w:tcPr>
          <w:p w14:paraId="219D2DD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常年性项目</w:t>
            </w:r>
            <w:r>
              <w:rPr>
                <w:spacing w:val="5"/>
              </w:rPr>
              <w:sym w:font="Wingdings 2" w:char="0052"/>
            </w:r>
          </w:p>
        </w:tc>
        <w:tc>
          <w:tcPr>
            <w:tcW w:w="2317" w:type="dxa"/>
            <w:gridSpan w:val="3"/>
            <w:noWrap w:val="0"/>
            <w:vAlign w:val="center"/>
          </w:tcPr>
          <w:p w14:paraId="6976E838">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5"/>
              </w:rPr>
              <w:t>延续性项目□</w:t>
            </w:r>
          </w:p>
        </w:tc>
        <w:tc>
          <w:tcPr>
            <w:tcW w:w="2862" w:type="dxa"/>
            <w:noWrap w:val="0"/>
            <w:vAlign w:val="center"/>
          </w:tcPr>
          <w:p w14:paraId="483BA64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一次性项目口</w:t>
            </w:r>
          </w:p>
        </w:tc>
      </w:tr>
      <w:tr w14:paraId="2477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23D9360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4"/>
              </w:rPr>
              <w:t>项目类别</w:t>
            </w:r>
          </w:p>
        </w:tc>
        <w:tc>
          <w:tcPr>
            <w:tcW w:w="2268" w:type="dxa"/>
            <w:noWrap w:val="0"/>
            <w:vAlign w:val="center"/>
          </w:tcPr>
          <w:p w14:paraId="4BF19B7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其他运转类口</w:t>
            </w:r>
          </w:p>
        </w:tc>
        <w:tc>
          <w:tcPr>
            <w:tcW w:w="2317" w:type="dxa"/>
            <w:gridSpan w:val="3"/>
            <w:noWrap w:val="0"/>
            <w:vAlign w:val="center"/>
          </w:tcPr>
          <w:p w14:paraId="49E8BD26">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4"/>
              </w:rPr>
              <w:t xml:space="preserve"> 本级支出项目口</w:t>
            </w:r>
          </w:p>
        </w:tc>
        <w:tc>
          <w:tcPr>
            <w:tcW w:w="2862" w:type="dxa"/>
            <w:noWrap w:val="0"/>
            <w:vAlign w:val="center"/>
          </w:tcPr>
          <w:p w14:paraId="1B283A26">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2"/>
              </w:rPr>
              <w:t xml:space="preserve">  </w:t>
            </w:r>
            <w:r>
              <w:rPr>
                <w:spacing w:val="3"/>
              </w:rPr>
              <w:t>转移性支出项目口</w:t>
            </w:r>
          </w:p>
        </w:tc>
      </w:tr>
      <w:tr w14:paraId="099AC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48813FD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起始年度</w:t>
            </w:r>
          </w:p>
        </w:tc>
        <w:tc>
          <w:tcPr>
            <w:tcW w:w="2268" w:type="dxa"/>
            <w:noWrap w:val="0"/>
            <w:vAlign w:val="center"/>
          </w:tcPr>
          <w:p w14:paraId="36CCC8C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2026年</w:t>
            </w:r>
          </w:p>
        </w:tc>
        <w:tc>
          <w:tcPr>
            <w:tcW w:w="2317" w:type="dxa"/>
            <w:gridSpan w:val="3"/>
            <w:noWrap w:val="0"/>
            <w:vAlign w:val="center"/>
          </w:tcPr>
          <w:p w14:paraId="0F8AC80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终止年度</w:t>
            </w:r>
          </w:p>
        </w:tc>
        <w:tc>
          <w:tcPr>
            <w:tcW w:w="2862" w:type="dxa"/>
            <w:noWrap w:val="0"/>
            <w:vAlign w:val="center"/>
          </w:tcPr>
          <w:p w14:paraId="1FE52B2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长期</w:t>
            </w:r>
          </w:p>
        </w:tc>
      </w:tr>
      <w:tr w14:paraId="5D50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0BFE021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项目立项依据</w:t>
            </w:r>
          </w:p>
        </w:tc>
        <w:tc>
          <w:tcPr>
            <w:tcW w:w="7447" w:type="dxa"/>
            <w:gridSpan w:val="5"/>
            <w:noWrap w:val="0"/>
            <w:vAlign w:val="center"/>
          </w:tcPr>
          <w:p w14:paraId="576B70E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C23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center"/>
          </w:tcPr>
          <w:p w14:paraId="4A9D9F92">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项目实施方案</w:t>
            </w:r>
          </w:p>
        </w:tc>
        <w:tc>
          <w:tcPr>
            <w:tcW w:w="7447" w:type="dxa"/>
            <w:gridSpan w:val="5"/>
            <w:noWrap w:val="0"/>
            <w:vAlign w:val="center"/>
          </w:tcPr>
          <w:p w14:paraId="0E2B2C9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904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center"/>
          </w:tcPr>
          <w:p w14:paraId="1CEE69C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项目总预算</w:t>
            </w:r>
          </w:p>
        </w:tc>
        <w:tc>
          <w:tcPr>
            <w:tcW w:w="2847" w:type="dxa"/>
            <w:gridSpan w:val="2"/>
            <w:noWrap w:val="0"/>
            <w:vAlign w:val="center"/>
          </w:tcPr>
          <w:p w14:paraId="31968B8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67.66</w:t>
            </w:r>
          </w:p>
        </w:tc>
        <w:tc>
          <w:tcPr>
            <w:tcW w:w="1738" w:type="dxa"/>
            <w:gridSpan w:val="2"/>
            <w:noWrap w:val="0"/>
            <w:vAlign w:val="center"/>
          </w:tcPr>
          <w:p w14:paraId="0771FBE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项目当年预算</w:t>
            </w:r>
          </w:p>
        </w:tc>
        <w:tc>
          <w:tcPr>
            <w:tcW w:w="2862" w:type="dxa"/>
            <w:noWrap w:val="0"/>
            <w:vAlign w:val="center"/>
          </w:tcPr>
          <w:p w14:paraId="01CFA7C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50</w:t>
            </w:r>
          </w:p>
        </w:tc>
      </w:tr>
      <w:tr w14:paraId="0D19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center"/>
          </w:tcPr>
          <w:p w14:paraId="0AD72A8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项目前两年</w:t>
            </w:r>
          </w:p>
          <w:p w14:paraId="78D3466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8"/>
              </w:rPr>
              <w:t>预算安排、使用</w:t>
            </w:r>
          </w:p>
          <w:p w14:paraId="1F2A125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情况及当年预</w:t>
            </w:r>
          </w:p>
          <w:p w14:paraId="6CEFEDD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算变动情况</w:t>
            </w:r>
          </w:p>
        </w:tc>
        <w:tc>
          <w:tcPr>
            <w:tcW w:w="7447" w:type="dxa"/>
            <w:gridSpan w:val="5"/>
            <w:noWrap w:val="0"/>
            <w:vAlign w:val="center"/>
          </w:tcPr>
          <w:p w14:paraId="1B383DAA">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default" w:ascii="Arial" w:eastAsiaTheme="minorEastAsia"/>
                <w:sz w:val="21"/>
                <w:lang w:val="en-US" w:eastAsia="zh-CN"/>
              </w:rPr>
            </w:pPr>
            <w:r>
              <w:rPr>
                <w:rFonts w:hint="eastAsia" w:ascii="Arial"/>
                <w:sz w:val="21"/>
                <w:lang w:val="en-US" w:eastAsia="zh-CN"/>
              </w:rPr>
              <w:t>用于保障黄石港区图书馆正常运营，提供正常文化服务。</w:t>
            </w:r>
          </w:p>
        </w:tc>
      </w:tr>
      <w:tr w14:paraId="60B3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center"/>
          </w:tcPr>
          <w:p w14:paraId="1BEA0332">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4B660585">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31A2A49F">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20DD7963">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35365840">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64CDF8E">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181D1C22">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4E8F671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项目资金来源</w:t>
            </w:r>
          </w:p>
        </w:tc>
        <w:tc>
          <w:tcPr>
            <w:tcW w:w="4585" w:type="dxa"/>
            <w:gridSpan w:val="4"/>
            <w:noWrap w:val="0"/>
            <w:vAlign w:val="center"/>
          </w:tcPr>
          <w:p w14:paraId="2284CAF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资金来源</w:t>
            </w:r>
          </w:p>
        </w:tc>
        <w:tc>
          <w:tcPr>
            <w:tcW w:w="2862" w:type="dxa"/>
            <w:noWrap w:val="0"/>
            <w:vAlign w:val="center"/>
          </w:tcPr>
          <w:p w14:paraId="171079F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金额</w:t>
            </w:r>
          </w:p>
        </w:tc>
      </w:tr>
      <w:tr w14:paraId="2F80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center"/>
          </w:tcPr>
          <w:p w14:paraId="30B7D6F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5BFA607A">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pPr>
            <w:r>
              <w:rPr>
                <w:spacing w:val="-3"/>
              </w:rPr>
              <w:t>合计</w:t>
            </w:r>
          </w:p>
        </w:tc>
        <w:tc>
          <w:tcPr>
            <w:tcW w:w="2862" w:type="dxa"/>
            <w:noWrap w:val="0"/>
            <w:vAlign w:val="center"/>
          </w:tcPr>
          <w:p w14:paraId="479D15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50</w:t>
            </w:r>
          </w:p>
        </w:tc>
      </w:tr>
      <w:tr w14:paraId="7EE26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center"/>
          </w:tcPr>
          <w:p w14:paraId="71D60B5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056535F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t>一般公共预算财政拨款</w:t>
            </w:r>
          </w:p>
        </w:tc>
        <w:tc>
          <w:tcPr>
            <w:tcW w:w="2862" w:type="dxa"/>
            <w:noWrap w:val="0"/>
            <w:vAlign w:val="center"/>
          </w:tcPr>
          <w:p w14:paraId="6D3D2C3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50</w:t>
            </w:r>
          </w:p>
        </w:tc>
      </w:tr>
      <w:tr w14:paraId="2C2A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center"/>
          </w:tcPr>
          <w:p w14:paraId="218759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23A11A9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其中：申请当年资金</w:t>
            </w:r>
          </w:p>
        </w:tc>
        <w:tc>
          <w:tcPr>
            <w:tcW w:w="2862" w:type="dxa"/>
            <w:noWrap w:val="0"/>
            <w:vAlign w:val="center"/>
          </w:tcPr>
          <w:p w14:paraId="7D3F2D6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120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center"/>
          </w:tcPr>
          <w:p w14:paraId="16D2EE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D81358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政府性基金预算财政拨款</w:t>
            </w:r>
          </w:p>
        </w:tc>
        <w:tc>
          <w:tcPr>
            <w:tcW w:w="2862" w:type="dxa"/>
            <w:noWrap w:val="0"/>
            <w:vAlign w:val="center"/>
          </w:tcPr>
          <w:p w14:paraId="2035AC7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220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center"/>
          </w:tcPr>
          <w:p w14:paraId="531A44A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0168F0A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财政专户管理资金(教育收费)</w:t>
            </w:r>
          </w:p>
        </w:tc>
        <w:tc>
          <w:tcPr>
            <w:tcW w:w="2862" w:type="dxa"/>
            <w:noWrap w:val="0"/>
            <w:vAlign w:val="center"/>
          </w:tcPr>
          <w:p w14:paraId="2DA27B6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426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center"/>
          </w:tcPr>
          <w:p w14:paraId="3D174DC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51D643C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单位资金</w:t>
            </w:r>
          </w:p>
        </w:tc>
        <w:tc>
          <w:tcPr>
            <w:tcW w:w="2862" w:type="dxa"/>
            <w:noWrap w:val="0"/>
            <w:vAlign w:val="center"/>
          </w:tcPr>
          <w:p w14:paraId="2B161C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6B18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center"/>
          </w:tcPr>
          <w:p w14:paraId="443E02D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BE4031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其中：使用上年度财政拨款结转</w:t>
            </w:r>
          </w:p>
        </w:tc>
        <w:tc>
          <w:tcPr>
            <w:tcW w:w="2862" w:type="dxa"/>
            <w:noWrap w:val="0"/>
            <w:vAlign w:val="center"/>
          </w:tcPr>
          <w:p w14:paraId="7CB2B0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2851E0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66BA328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3" w:type="default"/>
          <w:pgSz w:w="11910" w:h="16840"/>
          <w:pgMar w:top="1431" w:right="1524" w:bottom="1103" w:left="1484" w:header="0" w:footer="859" w:gutter="0"/>
          <w:cols w:space="720" w:num="1"/>
        </w:sectPr>
      </w:pPr>
    </w:p>
    <w:p w14:paraId="5A3EA1B4">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17A55147">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6787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center"/>
          </w:tcPr>
          <w:p w14:paraId="142FCCA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4"/>
                <w:sz w:val="22"/>
                <w:szCs w:val="22"/>
              </w:rPr>
              <w:t>项目支出明细测算</w:t>
            </w:r>
          </w:p>
        </w:tc>
      </w:tr>
      <w:tr w14:paraId="324C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725156B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3"/>
                <w:sz w:val="22"/>
                <w:szCs w:val="22"/>
              </w:rPr>
              <w:t>项目活动</w:t>
            </w:r>
          </w:p>
        </w:tc>
        <w:tc>
          <w:tcPr>
            <w:tcW w:w="1139" w:type="dxa"/>
            <w:noWrap w:val="0"/>
            <w:vAlign w:val="center"/>
          </w:tcPr>
          <w:p w14:paraId="3CC38E54">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2"/>
                <w:sz w:val="22"/>
                <w:szCs w:val="22"/>
              </w:rPr>
              <w:t xml:space="preserve">活动内容 </w:t>
            </w:r>
            <w:r>
              <w:rPr>
                <w:spacing w:val="-2"/>
                <w:sz w:val="22"/>
                <w:szCs w:val="22"/>
              </w:rPr>
              <w:t>表述</w:t>
            </w:r>
          </w:p>
        </w:tc>
        <w:tc>
          <w:tcPr>
            <w:tcW w:w="1119" w:type="dxa"/>
            <w:noWrap w:val="0"/>
            <w:vAlign w:val="center"/>
          </w:tcPr>
          <w:p w14:paraId="021243DD">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center"/>
          </w:tcPr>
          <w:p w14:paraId="7FBC88B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c>
          <w:tcPr>
            <w:tcW w:w="1768" w:type="dxa"/>
            <w:noWrap w:val="0"/>
            <w:vAlign w:val="center"/>
          </w:tcPr>
          <w:p w14:paraId="22A7045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测算依据及说明</w:t>
            </w:r>
          </w:p>
        </w:tc>
        <w:tc>
          <w:tcPr>
            <w:tcW w:w="1084" w:type="dxa"/>
            <w:noWrap w:val="0"/>
            <w:vAlign w:val="center"/>
          </w:tcPr>
          <w:p w14:paraId="1B7D7376">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34FD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0A871CE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图书馆人员经费</w:t>
            </w:r>
          </w:p>
        </w:tc>
        <w:tc>
          <w:tcPr>
            <w:tcW w:w="1139" w:type="dxa"/>
            <w:noWrap w:val="0"/>
            <w:vAlign w:val="center"/>
          </w:tcPr>
          <w:p w14:paraId="52003D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人员经费</w:t>
            </w:r>
          </w:p>
        </w:tc>
        <w:tc>
          <w:tcPr>
            <w:tcW w:w="1119" w:type="dxa"/>
            <w:noWrap w:val="0"/>
            <w:vAlign w:val="center"/>
          </w:tcPr>
          <w:p w14:paraId="59B631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129F4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36</w:t>
            </w:r>
          </w:p>
        </w:tc>
        <w:tc>
          <w:tcPr>
            <w:tcW w:w="1768" w:type="dxa"/>
            <w:noWrap w:val="0"/>
            <w:vAlign w:val="center"/>
          </w:tcPr>
          <w:p w14:paraId="5ECFD13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1D4599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823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2BBDC1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图书馆运营维护经费</w:t>
            </w:r>
          </w:p>
        </w:tc>
        <w:tc>
          <w:tcPr>
            <w:tcW w:w="1139" w:type="dxa"/>
            <w:noWrap w:val="0"/>
            <w:vAlign w:val="center"/>
          </w:tcPr>
          <w:p w14:paraId="4C677AC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运营维护经费</w:t>
            </w:r>
          </w:p>
        </w:tc>
        <w:tc>
          <w:tcPr>
            <w:tcW w:w="1119" w:type="dxa"/>
            <w:noWrap w:val="0"/>
            <w:vAlign w:val="center"/>
          </w:tcPr>
          <w:p w14:paraId="18692C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30CB6B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21</w:t>
            </w:r>
          </w:p>
        </w:tc>
        <w:tc>
          <w:tcPr>
            <w:tcW w:w="1768" w:type="dxa"/>
            <w:noWrap w:val="0"/>
            <w:vAlign w:val="center"/>
          </w:tcPr>
          <w:p w14:paraId="3FB291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9F5616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252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5B62C77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图书采购经费</w:t>
            </w:r>
          </w:p>
        </w:tc>
        <w:tc>
          <w:tcPr>
            <w:tcW w:w="1139" w:type="dxa"/>
            <w:noWrap w:val="0"/>
            <w:vAlign w:val="center"/>
          </w:tcPr>
          <w:p w14:paraId="0C1E93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采购经费</w:t>
            </w:r>
          </w:p>
        </w:tc>
        <w:tc>
          <w:tcPr>
            <w:tcW w:w="1119" w:type="dxa"/>
            <w:noWrap w:val="0"/>
            <w:vAlign w:val="center"/>
          </w:tcPr>
          <w:p w14:paraId="3491C1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515654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10</w:t>
            </w:r>
          </w:p>
        </w:tc>
        <w:tc>
          <w:tcPr>
            <w:tcW w:w="1768" w:type="dxa"/>
            <w:noWrap w:val="0"/>
            <w:vAlign w:val="center"/>
          </w:tcPr>
          <w:p w14:paraId="2366F37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6753A56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EDF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543092E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图书馆管理经费</w:t>
            </w:r>
          </w:p>
        </w:tc>
        <w:tc>
          <w:tcPr>
            <w:tcW w:w="1139" w:type="dxa"/>
            <w:noWrap w:val="0"/>
            <w:vAlign w:val="center"/>
          </w:tcPr>
          <w:p w14:paraId="07F069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管理经费</w:t>
            </w:r>
          </w:p>
        </w:tc>
        <w:tc>
          <w:tcPr>
            <w:tcW w:w="1119" w:type="dxa"/>
            <w:noWrap w:val="0"/>
            <w:vAlign w:val="center"/>
          </w:tcPr>
          <w:p w14:paraId="473768D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7E49CD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0.66</w:t>
            </w:r>
          </w:p>
        </w:tc>
        <w:tc>
          <w:tcPr>
            <w:tcW w:w="1768" w:type="dxa"/>
            <w:noWrap w:val="0"/>
            <w:vAlign w:val="center"/>
          </w:tcPr>
          <w:p w14:paraId="1C0BB24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C0D88F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445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57E05BB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5F90517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54B31D8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38B868C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626F7AD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2B19E0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7DB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center"/>
          </w:tcPr>
          <w:p w14:paraId="21AF7D3A">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12984C2C">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eastAsia="宋体"/>
                <w:sz w:val="22"/>
                <w:szCs w:val="22"/>
                <w:lang w:val="en-US" w:eastAsia="zh-CN"/>
              </w:rPr>
            </w:pPr>
            <w:r>
              <w:rPr>
                <w:rFonts w:hint="eastAsia"/>
                <w:sz w:val="22"/>
                <w:szCs w:val="22"/>
                <w:lang w:val="en-US" w:eastAsia="zh-CN"/>
              </w:rPr>
              <w:t>67.66</w:t>
            </w:r>
          </w:p>
        </w:tc>
        <w:tc>
          <w:tcPr>
            <w:tcW w:w="2852" w:type="dxa"/>
            <w:gridSpan w:val="2"/>
            <w:noWrap w:val="0"/>
            <w:vAlign w:val="center"/>
          </w:tcPr>
          <w:p w14:paraId="07B2CF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E60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57D9C06B">
            <w:pPr>
              <w:pStyle w:val="24"/>
              <w:keepNext w:val="0"/>
              <w:keepLines w:val="0"/>
              <w:pageBreakBefore w:val="0"/>
              <w:widowControl w:val="0"/>
              <w:kinsoku/>
              <w:wordWrap/>
              <w:overflowPunct/>
              <w:topLinePunct w:val="0"/>
              <w:autoSpaceDE/>
              <w:autoSpaceDN/>
              <w:bidi w:val="0"/>
              <w:adjustRightInd/>
              <w:snapToGrid/>
              <w:spacing w:line="224" w:lineRule="auto"/>
              <w:ind w:left="0" w:right="0" w:firstLine="0"/>
              <w:jc w:val="center"/>
              <w:textAlignment w:val="auto"/>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center"/>
          </w:tcPr>
          <w:p w14:paraId="0351592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center"/>
          </w:tcPr>
          <w:p w14:paraId="27219170">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center"/>
          </w:tcPr>
          <w:p w14:paraId="4B9C4BD8">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7"/>
                <w:sz w:val="22"/>
                <w:szCs w:val="22"/>
              </w:rPr>
              <w:t>项</w:t>
            </w:r>
            <w:r>
              <w:rPr>
                <w:spacing w:val="-47"/>
                <w:sz w:val="22"/>
                <w:szCs w:val="22"/>
              </w:rPr>
              <w:t xml:space="preserve"> </w:t>
            </w:r>
            <w:r>
              <w:rPr>
                <w:spacing w:val="-7"/>
                <w:sz w:val="22"/>
                <w:szCs w:val="22"/>
              </w:rPr>
              <w:t>：</w:t>
            </w:r>
          </w:p>
        </w:tc>
      </w:tr>
      <w:tr w14:paraId="1294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4611BE9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5"/>
                <w:sz w:val="22"/>
                <w:szCs w:val="22"/>
              </w:rPr>
              <w:t>项目采购</w:t>
            </w:r>
          </w:p>
        </w:tc>
      </w:tr>
      <w:tr w14:paraId="4B42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center"/>
          </w:tcPr>
          <w:p w14:paraId="4D1CD3A2">
            <w:pPr>
              <w:pStyle w:val="24"/>
              <w:keepNext w:val="0"/>
              <w:keepLines w:val="0"/>
              <w:pageBreakBefore w:val="0"/>
              <w:widowControl w:val="0"/>
              <w:kinsoku/>
              <w:wordWrap/>
              <w:overflowPunct/>
              <w:topLinePunct w:val="0"/>
              <w:autoSpaceDE/>
              <w:autoSpaceDN/>
              <w:bidi w:val="0"/>
              <w:adjustRightInd/>
              <w:snapToGrid/>
              <w:spacing w:line="223" w:lineRule="auto"/>
              <w:ind w:left="0" w:right="0" w:firstLine="0"/>
              <w:jc w:val="center"/>
              <w:textAlignment w:val="auto"/>
              <w:rPr>
                <w:sz w:val="22"/>
                <w:szCs w:val="22"/>
              </w:rPr>
            </w:pPr>
            <w:r>
              <w:rPr>
                <w:spacing w:val="19"/>
                <w:sz w:val="22"/>
                <w:szCs w:val="22"/>
              </w:rPr>
              <w:t>品名</w:t>
            </w:r>
          </w:p>
        </w:tc>
        <w:tc>
          <w:tcPr>
            <w:tcW w:w="2327" w:type="dxa"/>
            <w:noWrap w:val="0"/>
            <w:vAlign w:val="center"/>
          </w:tcPr>
          <w:p w14:paraId="72B7598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数量</w:t>
            </w:r>
          </w:p>
        </w:tc>
        <w:tc>
          <w:tcPr>
            <w:tcW w:w="2852" w:type="dxa"/>
            <w:gridSpan w:val="2"/>
            <w:noWrap w:val="0"/>
            <w:vAlign w:val="center"/>
          </w:tcPr>
          <w:p w14:paraId="53A8282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r>
      <w:tr w14:paraId="7207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681" w:type="dxa"/>
            <w:gridSpan w:val="3"/>
            <w:noWrap w:val="0"/>
            <w:vAlign w:val="center"/>
          </w:tcPr>
          <w:p w14:paraId="160368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313A49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4D01517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8AC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681" w:type="dxa"/>
            <w:gridSpan w:val="3"/>
            <w:noWrap w:val="0"/>
            <w:vAlign w:val="center"/>
          </w:tcPr>
          <w:p w14:paraId="67EF2C4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DC5D62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458A34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7DA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681" w:type="dxa"/>
            <w:gridSpan w:val="3"/>
            <w:noWrap w:val="0"/>
            <w:vAlign w:val="center"/>
          </w:tcPr>
          <w:p w14:paraId="5FEF92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0F7D0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22CDF9A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436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81" w:type="dxa"/>
            <w:gridSpan w:val="3"/>
            <w:noWrap w:val="0"/>
            <w:vAlign w:val="center"/>
          </w:tcPr>
          <w:p w14:paraId="5B0479E3">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4BE7F210">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sz w:val="22"/>
                <w:szCs w:val="22"/>
              </w:rPr>
            </w:pPr>
            <w:r>
              <w:rPr>
                <w:sz w:val="22"/>
                <w:szCs w:val="22"/>
              </w:rPr>
              <w:t>0</w:t>
            </w:r>
          </w:p>
        </w:tc>
        <w:tc>
          <w:tcPr>
            <w:tcW w:w="2852" w:type="dxa"/>
            <w:gridSpan w:val="2"/>
            <w:noWrap w:val="0"/>
            <w:vAlign w:val="center"/>
          </w:tcPr>
          <w:p w14:paraId="4A9E911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566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7CE77B1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b/>
                <w:bCs/>
                <w:spacing w:val="-4"/>
                <w:sz w:val="22"/>
                <w:szCs w:val="22"/>
              </w:rPr>
              <w:t>项目绩效目标</w:t>
            </w:r>
          </w:p>
        </w:tc>
      </w:tr>
      <w:tr w14:paraId="3DF1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center"/>
          </w:tcPr>
          <w:p w14:paraId="59FD0663">
            <w:pPr>
              <w:keepNext w:val="0"/>
              <w:keepLines w:val="0"/>
              <w:pageBreakBefore w:val="0"/>
              <w:widowControl w:val="0"/>
              <w:kinsoku/>
              <w:wordWrap/>
              <w:overflowPunct/>
              <w:topLinePunct w:val="0"/>
              <w:autoSpaceDE/>
              <w:autoSpaceDN/>
              <w:bidi w:val="0"/>
              <w:adjustRightInd/>
              <w:snapToGrid/>
              <w:spacing w:line="295" w:lineRule="auto"/>
              <w:ind w:left="0" w:right="0" w:firstLine="0"/>
              <w:jc w:val="center"/>
              <w:textAlignment w:val="auto"/>
              <w:rPr>
                <w:rFonts w:ascii="Arial"/>
                <w:sz w:val="21"/>
              </w:rPr>
            </w:pPr>
          </w:p>
          <w:p w14:paraId="478CB476">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1"/>
                <w:sz w:val="22"/>
                <w:szCs w:val="22"/>
              </w:rPr>
              <w:t>项目绩效目标</w:t>
            </w:r>
          </w:p>
        </w:tc>
        <w:tc>
          <w:tcPr>
            <w:tcW w:w="4585" w:type="dxa"/>
            <w:gridSpan w:val="3"/>
            <w:noWrap w:val="0"/>
            <w:vAlign w:val="center"/>
          </w:tcPr>
          <w:p w14:paraId="101EEEC4">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中期目标</w:t>
            </w:r>
          </w:p>
        </w:tc>
        <w:tc>
          <w:tcPr>
            <w:tcW w:w="2852" w:type="dxa"/>
            <w:gridSpan w:val="2"/>
            <w:noWrap w:val="0"/>
            <w:vAlign w:val="center"/>
          </w:tcPr>
          <w:p w14:paraId="21A73F0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年度目标</w:t>
            </w:r>
          </w:p>
        </w:tc>
      </w:tr>
      <w:tr w14:paraId="7516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center"/>
          </w:tcPr>
          <w:p w14:paraId="356A20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3"/>
            <w:noWrap w:val="0"/>
            <w:vAlign w:val="center"/>
          </w:tcPr>
          <w:p w14:paraId="75A5C31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08D2D0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C67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center"/>
          </w:tcPr>
          <w:p w14:paraId="20821B32">
            <w:pPr>
              <w:keepNext w:val="0"/>
              <w:keepLines w:val="0"/>
              <w:pageBreakBefore w:val="0"/>
              <w:widowControl w:val="0"/>
              <w:kinsoku/>
              <w:wordWrap/>
              <w:overflowPunct/>
              <w:topLinePunct w:val="0"/>
              <w:autoSpaceDE/>
              <w:autoSpaceDN/>
              <w:bidi w:val="0"/>
              <w:adjustRightInd/>
              <w:snapToGrid/>
              <w:spacing w:line="257" w:lineRule="auto"/>
              <w:ind w:left="0" w:right="0" w:firstLine="0"/>
              <w:jc w:val="center"/>
              <w:textAlignment w:val="auto"/>
              <w:rPr>
                <w:rFonts w:ascii="Arial"/>
                <w:sz w:val="21"/>
              </w:rPr>
            </w:pPr>
          </w:p>
          <w:p w14:paraId="710B4705">
            <w:pPr>
              <w:keepNext w:val="0"/>
              <w:keepLines w:val="0"/>
              <w:pageBreakBefore w:val="0"/>
              <w:widowControl w:val="0"/>
              <w:kinsoku/>
              <w:wordWrap/>
              <w:overflowPunct/>
              <w:topLinePunct w:val="0"/>
              <w:autoSpaceDE/>
              <w:autoSpaceDN/>
              <w:bidi w:val="0"/>
              <w:adjustRightInd/>
              <w:snapToGrid/>
              <w:spacing w:line="258" w:lineRule="auto"/>
              <w:ind w:left="0" w:right="0" w:firstLine="0"/>
              <w:jc w:val="center"/>
              <w:textAlignment w:val="auto"/>
              <w:rPr>
                <w:rFonts w:ascii="Arial"/>
                <w:sz w:val="21"/>
              </w:rPr>
            </w:pPr>
          </w:p>
          <w:p w14:paraId="3D140A55">
            <w:pPr>
              <w:pStyle w:val="24"/>
              <w:keepNext w:val="0"/>
              <w:keepLines w:val="0"/>
              <w:pageBreakBefore w:val="0"/>
              <w:widowControl w:val="0"/>
              <w:kinsoku/>
              <w:wordWrap/>
              <w:overflowPunct/>
              <w:topLinePunct w:val="0"/>
              <w:autoSpaceDE/>
              <w:autoSpaceDN/>
              <w:bidi w:val="0"/>
              <w:adjustRightInd/>
              <w:snapToGrid/>
              <w:spacing w:line="202" w:lineRule="auto"/>
              <w:ind w:left="0" w:right="0" w:firstLine="0"/>
              <w:jc w:val="center"/>
              <w:textAlignment w:val="auto"/>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center"/>
          </w:tcPr>
          <w:p w14:paraId="7A08109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一级指标</w:t>
            </w:r>
          </w:p>
        </w:tc>
        <w:tc>
          <w:tcPr>
            <w:tcW w:w="1119" w:type="dxa"/>
            <w:noWrap w:val="0"/>
            <w:vAlign w:val="center"/>
          </w:tcPr>
          <w:p w14:paraId="03E4037B">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二级指标</w:t>
            </w:r>
          </w:p>
        </w:tc>
        <w:tc>
          <w:tcPr>
            <w:tcW w:w="2327" w:type="dxa"/>
            <w:noWrap w:val="0"/>
            <w:vAlign w:val="center"/>
          </w:tcPr>
          <w:p w14:paraId="55F7119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4"/>
                <w:sz w:val="22"/>
                <w:szCs w:val="22"/>
              </w:rPr>
              <w:t>三级指标(指标内容)</w:t>
            </w:r>
          </w:p>
        </w:tc>
        <w:tc>
          <w:tcPr>
            <w:tcW w:w="1768" w:type="dxa"/>
            <w:noWrap w:val="0"/>
            <w:vAlign w:val="center"/>
          </w:tcPr>
          <w:p w14:paraId="3334E6A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指标值</w:t>
            </w:r>
          </w:p>
        </w:tc>
        <w:tc>
          <w:tcPr>
            <w:tcW w:w="1084" w:type="dxa"/>
            <w:noWrap w:val="0"/>
            <w:vAlign w:val="center"/>
          </w:tcPr>
          <w:p w14:paraId="597C8FB6">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4230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165AEA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4C4F7868">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FE095BA">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CEC3A78">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62C5EED6">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75C9D72A">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5461531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成本指标</w:t>
            </w:r>
          </w:p>
        </w:tc>
        <w:tc>
          <w:tcPr>
            <w:tcW w:w="1119" w:type="dxa"/>
            <w:vMerge w:val="restart"/>
            <w:tcBorders>
              <w:bottom w:val="nil"/>
            </w:tcBorders>
            <w:noWrap w:val="0"/>
            <w:vAlign w:val="center"/>
          </w:tcPr>
          <w:p w14:paraId="3AAF64BC">
            <w:pPr>
              <w:keepNext w:val="0"/>
              <w:keepLines w:val="0"/>
              <w:pageBreakBefore w:val="0"/>
              <w:widowControl w:val="0"/>
              <w:kinsoku/>
              <w:wordWrap/>
              <w:overflowPunct/>
              <w:topLinePunct w:val="0"/>
              <w:autoSpaceDE/>
              <w:autoSpaceDN/>
              <w:bidi w:val="0"/>
              <w:adjustRightInd/>
              <w:snapToGrid/>
              <w:spacing w:line="404" w:lineRule="auto"/>
              <w:ind w:left="0" w:right="0" w:firstLine="0"/>
              <w:jc w:val="center"/>
              <w:textAlignment w:val="auto"/>
              <w:rPr>
                <w:rFonts w:ascii="Arial"/>
                <w:sz w:val="21"/>
              </w:rPr>
            </w:pPr>
          </w:p>
          <w:p w14:paraId="6A56B2BA">
            <w:pPr>
              <w:pStyle w:val="24"/>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center"/>
          </w:tcPr>
          <w:p w14:paraId="75ACA9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项目成本经费</w:t>
            </w:r>
          </w:p>
        </w:tc>
        <w:tc>
          <w:tcPr>
            <w:tcW w:w="1768" w:type="dxa"/>
            <w:noWrap w:val="0"/>
            <w:vAlign w:val="center"/>
          </w:tcPr>
          <w:p w14:paraId="3670C29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≤50</w:t>
            </w:r>
          </w:p>
        </w:tc>
        <w:tc>
          <w:tcPr>
            <w:tcW w:w="1084" w:type="dxa"/>
            <w:noWrap w:val="0"/>
            <w:vAlign w:val="center"/>
          </w:tcPr>
          <w:p w14:paraId="118DABD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C4E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center"/>
          </w:tcPr>
          <w:p w14:paraId="00D250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810493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7F46FCB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500CAB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B7493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793F76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984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096C6B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AE5E1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09A7130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BD80B4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35F35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73BB954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AEF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center"/>
          </w:tcPr>
          <w:p w14:paraId="4B2C03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355CB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restart"/>
            <w:tcBorders>
              <w:bottom w:val="nil"/>
            </w:tcBorders>
            <w:noWrap w:val="0"/>
            <w:vAlign w:val="center"/>
          </w:tcPr>
          <w:p w14:paraId="5DF90730">
            <w:pPr>
              <w:keepNext w:val="0"/>
              <w:keepLines w:val="0"/>
              <w:pageBreakBefore w:val="0"/>
              <w:widowControl w:val="0"/>
              <w:kinsoku/>
              <w:wordWrap/>
              <w:overflowPunct/>
              <w:topLinePunct w:val="0"/>
              <w:autoSpaceDE/>
              <w:autoSpaceDN/>
              <w:bidi w:val="0"/>
              <w:adjustRightInd/>
              <w:snapToGrid/>
              <w:spacing w:line="414" w:lineRule="auto"/>
              <w:ind w:left="0" w:right="0" w:firstLine="0"/>
              <w:jc w:val="center"/>
              <w:textAlignment w:val="auto"/>
              <w:rPr>
                <w:rFonts w:ascii="Arial"/>
                <w:sz w:val="21"/>
              </w:rPr>
            </w:pPr>
          </w:p>
          <w:p w14:paraId="6E112F3F">
            <w:pPr>
              <w:pStyle w:val="24"/>
              <w:keepNext w:val="0"/>
              <w:keepLines w:val="0"/>
              <w:pageBreakBefore w:val="0"/>
              <w:widowControl w:val="0"/>
              <w:kinsoku/>
              <w:wordWrap/>
              <w:overflowPunct/>
              <w:topLinePunct w:val="0"/>
              <w:autoSpaceDE/>
              <w:autoSpaceDN/>
              <w:bidi w:val="0"/>
              <w:adjustRightInd/>
              <w:snapToGrid/>
              <w:ind w:left="0" w:right="0" w:firstLine="0"/>
              <w:jc w:val="center"/>
              <w:textAlignment w:val="auto"/>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5375297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C5276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422E15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99E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center"/>
          </w:tcPr>
          <w:p w14:paraId="21E7C7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B38F7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136D36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FE0337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B920C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B110EF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62F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center"/>
          </w:tcPr>
          <w:p w14:paraId="5E39311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69D1B3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0585606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8AAEF0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549E7C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78820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6A0193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4BEF18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4" w:type="default"/>
          <w:pgSz w:w="11910" w:h="16840"/>
          <w:pgMar w:top="1431" w:right="1544" w:bottom="1112" w:left="1494" w:header="0" w:footer="854" w:gutter="0"/>
          <w:cols w:space="720" w:num="1"/>
        </w:sectPr>
      </w:pPr>
    </w:p>
    <w:p w14:paraId="07361515">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6C3424DD">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12F56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center"/>
          </w:tcPr>
          <w:p w14:paraId="0F3E278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5E3703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46B15ACE">
            <w:pPr>
              <w:keepNext w:val="0"/>
              <w:keepLines w:val="0"/>
              <w:pageBreakBefore w:val="0"/>
              <w:widowControl w:val="0"/>
              <w:kinsoku/>
              <w:wordWrap/>
              <w:overflowPunct/>
              <w:topLinePunct w:val="0"/>
              <w:autoSpaceDE/>
              <w:autoSpaceDN/>
              <w:bidi w:val="0"/>
              <w:adjustRightInd/>
              <w:snapToGrid/>
              <w:spacing w:line="402" w:lineRule="auto"/>
              <w:ind w:left="0" w:right="0" w:firstLine="0"/>
              <w:jc w:val="center"/>
              <w:textAlignment w:val="auto"/>
              <w:rPr>
                <w:rFonts w:ascii="Arial"/>
                <w:sz w:val="21"/>
              </w:rPr>
            </w:pPr>
          </w:p>
          <w:p w14:paraId="206FAF3B">
            <w:pPr>
              <w:pStyle w:val="24"/>
              <w:keepNext w:val="0"/>
              <w:keepLines w:val="0"/>
              <w:pageBreakBefore w:val="0"/>
              <w:widowControl w:val="0"/>
              <w:kinsoku/>
              <w:wordWrap/>
              <w:overflowPunct/>
              <w:topLinePunct w:val="0"/>
              <w:autoSpaceDE/>
              <w:autoSpaceDN/>
              <w:bidi w:val="0"/>
              <w:adjustRightInd/>
              <w:snapToGrid/>
              <w:spacing w:line="249" w:lineRule="auto"/>
              <w:ind w:left="0" w:right="0" w:firstLine="0"/>
              <w:jc w:val="center"/>
              <w:textAlignment w:val="auto"/>
            </w:pPr>
            <w:r>
              <w:rPr>
                <w:spacing w:val="-2"/>
              </w:rPr>
              <w:t>生态环境成</w:t>
            </w:r>
            <w:r>
              <w:t xml:space="preserve"> </w:t>
            </w:r>
            <w:r>
              <w:rPr>
                <w:spacing w:val="-3"/>
              </w:rPr>
              <w:t>本指标</w:t>
            </w:r>
          </w:p>
        </w:tc>
        <w:tc>
          <w:tcPr>
            <w:tcW w:w="2317" w:type="dxa"/>
            <w:noWrap w:val="0"/>
            <w:vAlign w:val="center"/>
          </w:tcPr>
          <w:p w14:paraId="448F2B2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9FF29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43F0AA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0CAE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1578BEC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51D27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4A586D4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684C3F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4BD3AA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324C21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BB4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394577F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00E2986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0C07D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5E09AB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EDFB7B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1ACB3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F20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453" w:type="dxa"/>
            <w:vMerge w:val="continue"/>
            <w:tcBorders>
              <w:top w:val="nil"/>
              <w:bottom w:val="nil"/>
            </w:tcBorders>
            <w:noWrap w:val="0"/>
            <w:vAlign w:val="center"/>
          </w:tcPr>
          <w:p w14:paraId="3663DB0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039AC9C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3FF0956">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3EF5AFC">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12FAEDC">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DA3DADB">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2DCE163">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1862B8CA">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0B215BA">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7383ECA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产出指标</w:t>
            </w:r>
          </w:p>
        </w:tc>
        <w:tc>
          <w:tcPr>
            <w:tcW w:w="1109" w:type="dxa"/>
            <w:vMerge w:val="restart"/>
            <w:tcBorders>
              <w:bottom w:val="nil"/>
            </w:tcBorders>
            <w:noWrap w:val="0"/>
            <w:vAlign w:val="center"/>
          </w:tcPr>
          <w:p w14:paraId="27419B5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数量指标</w:t>
            </w:r>
          </w:p>
        </w:tc>
        <w:tc>
          <w:tcPr>
            <w:tcW w:w="2317" w:type="dxa"/>
            <w:noWrap w:val="0"/>
            <w:vAlign w:val="center"/>
          </w:tcPr>
          <w:p w14:paraId="1B066C25">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Arial"/>
                <w:sz w:val="21"/>
                <w:lang w:val="en-US" w:eastAsia="zh-CN"/>
              </w:rPr>
              <w:t>项目成本经费</w:t>
            </w:r>
          </w:p>
        </w:tc>
        <w:tc>
          <w:tcPr>
            <w:tcW w:w="1768" w:type="dxa"/>
            <w:noWrap w:val="0"/>
            <w:vAlign w:val="center"/>
          </w:tcPr>
          <w:p w14:paraId="12E171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≤50</w:t>
            </w:r>
          </w:p>
        </w:tc>
        <w:tc>
          <w:tcPr>
            <w:tcW w:w="1094" w:type="dxa"/>
            <w:noWrap w:val="0"/>
            <w:vAlign w:val="center"/>
          </w:tcPr>
          <w:p w14:paraId="673687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F5E8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0B8AE65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E9B3F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41DF66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CE267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0EE98B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9556E7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4A8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7BDA916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C24AF2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5ACE79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322EA45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569F44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66C54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6D14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5A60887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8A5C4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0705F08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质量指标</w:t>
            </w:r>
          </w:p>
        </w:tc>
        <w:tc>
          <w:tcPr>
            <w:tcW w:w="2317" w:type="dxa"/>
            <w:noWrap w:val="0"/>
            <w:vAlign w:val="center"/>
          </w:tcPr>
          <w:p w14:paraId="5E5C342D">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Arial"/>
                <w:sz w:val="21"/>
                <w:lang w:val="en-US" w:eastAsia="zh-CN"/>
              </w:rPr>
              <w:t>项目成本经费</w:t>
            </w:r>
          </w:p>
        </w:tc>
        <w:tc>
          <w:tcPr>
            <w:tcW w:w="1768" w:type="dxa"/>
            <w:noWrap w:val="0"/>
            <w:vAlign w:val="center"/>
          </w:tcPr>
          <w:p w14:paraId="3806F9C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≤50</w:t>
            </w:r>
          </w:p>
        </w:tc>
        <w:tc>
          <w:tcPr>
            <w:tcW w:w="1094" w:type="dxa"/>
            <w:noWrap w:val="0"/>
            <w:vAlign w:val="center"/>
          </w:tcPr>
          <w:p w14:paraId="0BC7949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E609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center"/>
          </w:tcPr>
          <w:p w14:paraId="66CF47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D6745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00CC693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159CA0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EFD3A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74400D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693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67A464E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E4ABB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4C3D8F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95A7F9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0BE7F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D8B353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C55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tcBorders>
              <w:top w:val="nil"/>
              <w:bottom w:val="nil"/>
            </w:tcBorders>
            <w:noWrap w:val="0"/>
            <w:vAlign w:val="center"/>
          </w:tcPr>
          <w:p w14:paraId="20D0FE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164C7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1714FEA1">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时效指标</w:t>
            </w:r>
          </w:p>
        </w:tc>
        <w:tc>
          <w:tcPr>
            <w:tcW w:w="2317" w:type="dxa"/>
            <w:noWrap w:val="0"/>
            <w:vAlign w:val="center"/>
          </w:tcPr>
          <w:p w14:paraId="5E9650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55199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AD7983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75E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32059DD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4D80B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6FA25F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4CFCB0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3F81F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BF3A9B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A35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7018ED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0DB5CD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A1376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6FC6AC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99162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DCB004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0EA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364D783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1B22613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7C8525D">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69A960A1">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5D29B292">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73036D6F">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068D5E6">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70A77D58">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98EDF82">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BC3B28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效益指标</w:t>
            </w:r>
          </w:p>
        </w:tc>
        <w:tc>
          <w:tcPr>
            <w:tcW w:w="1109" w:type="dxa"/>
            <w:vMerge w:val="restart"/>
            <w:tcBorders>
              <w:bottom w:val="nil"/>
            </w:tcBorders>
            <w:noWrap w:val="0"/>
            <w:vAlign w:val="center"/>
          </w:tcPr>
          <w:p w14:paraId="6B3896CC">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经济效益指 </w:t>
            </w:r>
            <w:r>
              <w:t>标</w:t>
            </w:r>
          </w:p>
        </w:tc>
        <w:tc>
          <w:tcPr>
            <w:tcW w:w="2317" w:type="dxa"/>
            <w:noWrap w:val="0"/>
            <w:vAlign w:val="center"/>
          </w:tcPr>
          <w:p w14:paraId="32C1C77E">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p>
        </w:tc>
        <w:tc>
          <w:tcPr>
            <w:tcW w:w="1768" w:type="dxa"/>
            <w:noWrap w:val="0"/>
            <w:vAlign w:val="center"/>
          </w:tcPr>
          <w:p w14:paraId="34A04B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094" w:type="dxa"/>
            <w:noWrap w:val="0"/>
            <w:vAlign w:val="center"/>
          </w:tcPr>
          <w:p w14:paraId="50A86F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A9DF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3917CF2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A3090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6F655FD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2944FA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AAAEB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03A6E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7B3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000A3ED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16EEA0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1A0FF1B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49C25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811AC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A30F60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8CAA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2ADF9C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B77E75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4585AABB">
            <w:pPr>
              <w:pStyle w:val="24"/>
              <w:keepNext w:val="0"/>
              <w:keepLines w:val="0"/>
              <w:pageBreakBefore w:val="0"/>
              <w:widowControl w:val="0"/>
              <w:kinsoku/>
              <w:wordWrap/>
              <w:overflowPunct/>
              <w:topLinePunct w:val="0"/>
              <w:autoSpaceDE/>
              <w:autoSpaceDN/>
              <w:bidi w:val="0"/>
              <w:adjustRightInd/>
              <w:snapToGrid/>
              <w:spacing w:line="235" w:lineRule="auto"/>
              <w:ind w:left="0" w:right="0" w:firstLine="0"/>
              <w:jc w:val="center"/>
              <w:textAlignment w:val="auto"/>
            </w:pPr>
            <w:r>
              <w:rPr>
                <w:spacing w:val="2"/>
              </w:rPr>
              <w:t xml:space="preserve">社会效益指 </w:t>
            </w:r>
            <w:r>
              <w:t>标</w:t>
            </w:r>
          </w:p>
        </w:tc>
        <w:tc>
          <w:tcPr>
            <w:tcW w:w="2317" w:type="dxa"/>
            <w:noWrap w:val="0"/>
            <w:vAlign w:val="center"/>
          </w:tcPr>
          <w:p w14:paraId="4799451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b/>
                <w:bCs/>
                <w:sz w:val="21"/>
              </w:rPr>
            </w:pPr>
          </w:p>
        </w:tc>
        <w:tc>
          <w:tcPr>
            <w:tcW w:w="1768" w:type="dxa"/>
            <w:noWrap w:val="0"/>
            <w:vAlign w:val="center"/>
          </w:tcPr>
          <w:p w14:paraId="43B69C4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094" w:type="dxa"/>
            <w:noWrap w:val="0"/>
            <w:vAlign w:val="center"/>
          </w:tcPr>
          <w:p w14:paraId="3FDCBDB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185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585EF0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E26F8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3EE990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FA75B5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CC8FA5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FC6830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38A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4BF663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36EB3B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3EBAB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C4CE0A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19ACF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A235E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319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7F26098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B8A65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03AFD1D0">
            <w:pPr>
              <w:pStyle w:val="24"/>
              <w:keepNext w:val="0"/>
              <w:keepLines w:val="0"/>
              <w:pageBreakBefore w:val="0"/>
              <w:widowControl w:val="0"/>
              <w:kinsoku/>
              <w:wordWrap/>
              <w:overflowPunct/>
              <w:topLinePunct w:val="0"/>
              <w:autoSpaceDE/>
              <w:autoSpaceDN/>
              <w:bidi w:val="0"/>
              <w:adjustRightInd/>
              <w:snapToGrid/>
              <w:spacing w:line="260" w:lineRule="auto"/>
              <w:ind w:left="0" w:right="0" w:firstLine="0"/>
              <w:jc w:val="center"/>
              <w:textAlignment w:val="auto"/>
            </w:pPr>
            <w:r>
              <w:rPr>
                <w:spacing w:val="2"/>
              </w:rPr>
              <w:t xml:space="preserve">生态效益指 </w:t>
            </w:r>
            <w:r>
              <w:t>标</w:t>
            </w:r>
          </w:p>
        </w:tc>
        <w:tc>
          <w:tcPr>
            <w:tcW w:w="2317" w:type="dxa"/>
            <w:noWrap w:val="0"/>
            <w:vAlign w:val="center"/>
          </w:tcPr>
          <w:p w14:paraId="03188E2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4E9D1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1CDE6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5D7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4412C9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15BF19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5B5BE83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C01214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30C1A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D2998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9F0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center"/>
          </w:tcPr>
          <w:p w14:paraId="0132A5A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6E7CF5A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A67C07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F43509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3F228A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4C122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661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center"/>
          </w:tcPr>
          <w:p w14:paraId="72BDA15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1980567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满意度指标</w:t>
            </w:r>
          </w:p>
        </w:tc>
        <w:tc>
          <w:tcPr>
            <w:tcW w:w="1109" w:type="dxa"/>
            <w:noWrap w:val="0"/>
            <w:vAlign w:val="center"/>
          </w:tcPr>
          <w:p w14:paraId="67461F32">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具体指标</w:t>
            </w:r>
          </w:p>
        </w:tc>
        <w:tc>
          <w:tcPr>
            <w:tcW w:w="2317" w:type="dxa"/>
            <w:noWrap w:val="0"/>
            <w:vAlign w:val="center"/>
          </w:tcPr>
          <w:p w14:paraId="1A6C1FD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满意度</w:t>
            </w:r>
          </w:p>
        </w:tc>
        <w:tc>
          <w:tcPr>
            <w:tcW w:w="1768" w:type="dxa"/>
            <w:noWrap w:val="0"/>
            <w:vAlign w:val="center"/>
          </w:tcPr>
          <w:p w14:paraId="4088A0D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≥90%</w:t>
            </w:r>
          </w:p>
        </w:tc>
        <w:tc>
          <w:tcPr>
            <w:tcW w:w="1094" w:type="dxa"/>
            <w:noWrap w:val="0"/>
            <w:vAlign w:val="center"/>
          </w:tcPr>
          <w:p w14:paraId="40936D4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ED5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center"/>
          </w:tcPr>
          <w:p w14:paraId="2F423C8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26DF9A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noWrap w:val="0"/>
            <w:vAlign w:val="center"/>
          </w:tcPr>
          <w:p w14:paraId="73F372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05D11D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EDE6F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60669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5F9B015C">
      <w:pPr>
        <w:rPr>
          <w:rFonts w:ascii="宋体" w:hAnsi="宋体" w:eastAsia="宋体" w:cs="宋体"/>
          <w:b/>
          <w:bCs/>
          <w:spacing w:val="-7"/>
          <w:sz w:val="45"/>
          <w:szCs w:val="45"/>
        </w:rPr>
      </w:pPr>
      <w:r>
        <w:rPr>
          <w:rFonts w:ascii="宋体" w:hAnsi="宋体" w:eastAsia="宋体" w:cs="宋体"/>
          <w:b/>
          <w:bCs/>
          <w:spacing w:val="-7"/>
          <w:sz w:val="45"/>
          <w:szCs w:val="45"/>
        </w:rPr>
        <w:br w:type="page"/>
      </w:r>
    </w:p>
    <w:p w14:paraId="20928780">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7896D32F">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36F938FD">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7952D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center"/>
          </w:tcPr>
          <w:p w14:paraId="6D5CB898">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二级项目名称</w:t>
            </w:r>
          </w:p>
        </w:tc>
        <w:tc>
          <w:tcPr>
            <w:tcW w:w="7447" w:type="dxa"/>
            <w:gridSpan w:val="5"/>
            <w:noWrap w:val="0"/>
            <w:vAlign w:val="center"/>
          </w:tcPr>
          <w:p w14:paraId="22C11D5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人均文化事业费</w:t>
            </w:r>
          </w:p>
        </w:tc>
      </w:tr>
      <w:tr w14:paraId="191D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6FFE7603">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6"/>
              </w:rPr>
              <w:t>对应一级项目</w:t>
            </w:r>
            <w:r>
              <w:rPr>
                <w:spacing w:val="3"/>
              </w:rPr>
              <w:t xml:space="preserve"> </w:t>
            </w:r>
            <w:r>
              <w:rPr>
                <w:spacing w:val="5"/>
              </w:rPr>
              <w:t>名称</w:t>
            </w:r>
          </w:p>
        </w:tc>
        <w:tc>
          <w:tcPr>
            <w:tcW w:w="3626" w:type="dxa"/>
            <w:gridSpan w:val="3"/>
            <w:noWrap w:val="0"/>
            <w:vAlign w:val="center"/>
          </w:tcPr>
          <w:p w14:paraId="1E979B3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959" w:type="dxa"/>
            <w:noWrap w:val="0"/>
            <w:vAlign w:val="center"/>
          </w:tcPr>
          <w:p w14:paraId="1880F5EC">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项目主管 </w:t>
            </w:r>
            <w:r>
              <w:rPr>
                <w:spacing w:val="11"/>
              </w:rPr>
              <w:t>部门</w:t>
            </w:r>
          </w:p>
        </w:tc>
        <w:tc>
          <w:tcPr>
            <w:tcW w:w="2862" w:type="dxa"/>
            <w:noWrap w:val="0"/>
            <w:vAlign w:val="center"/>
          </w:tcPr>
          <w:p w14:paraId="3E0079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黄石港区文化和旅游局</w:t>
            </w:r>
          </w:p>
        </w:tc>
      </w:tr>
      <w:tr w14:paraId="58280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54B8E3E6">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3"/>
              </w:rPr>
              <w:t>项目属性</w:t>
            </w:r>
          </w:p>
        </w:tc>
        <w:tc>
          <w:tcPr>
            <w:tcW w:w="4585" w:type="dxa"/>
            <w:gridSpan w:val="4"/>
            <w:noWrap w:val="0"/>
            <w:vAlign w:val="center"/>
          </w:tcPr>
          <w:p w14:paraId="15BC48A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持续性项目</w:t>
            </w:r>
            <w:r>
              <w:rPr>
                <w:spacing w:val="5"/>
              </w:rPr>
              <w:sym w:font="Wingdings 2" w:char="0052"/>
            </w:r>
          </w:p>
        </w:tc>
        <w:tc>
          <w:tcPr>
            <w:tcW w:w="2862" w:type="dxa"/>
            <w:noWrap w:val="0"/>
            <w:vAlign w:val="center"/>
          </w:tcPr>
          <w:p w14:paraId="67F52119">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6"/>
              </w:rPr>
              <w:t>新增项目口</w:t>
            </w:r>
          </w:p>
        </w:tc>
      </w:tr>
      <w:tr w14:paraId="05BF9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385B77D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项目分类</w:t>
            </w:r>
          </w:p>
        </w:tc>
        <w:tc>
          <w:tcPr>
            <w:tcW w:w="2268" w:type="dxa"/>
            <w:noWrap w:val="0"/>
            <w:vAlign w:val="center"/>
          </w:tcPr>
          <w:p w14:paraId="44B9788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常年性项目</w:t>
            </w:r>
            <w:r>
              <w:rPr>
                <w:spacing w:val="5"/>
              </w:rPr>
              <w:sym w:font="Wingdings 2" w:char="0052"/>
            </w:r>
          </w:p>
        </w:tc>
        <w:tc>
          <w:tcPr>
            <w:tcW w:w="2317" w:type="dxa"/>
            <w:gridSpan w:val="3"/>
            <w:noWrap w:val="0"/>
            <w:vAlign w:val="center"/>
          </w:tcPr>
          <w:p w14:paraId="2AACA53A">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5"/>
              </w:rPr>
              <w:t>延续性项目□</w:t>
            </w:r>
          </w:p>
        </w:tc>
        <w:tc>
          <w:tcPr>
            <w:tcW w:w="2862" w:type="dxa"/>
            <w:noWrap w:val="0"/>
            <w:vAlign w:val="center"/>
          </w:tcPr>
          <w:p w14:paraId="65C03F5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一次性项目口</w:t>
            </w:r>
          </w:p>
        </w:tc>
      </w:tr>
      <w:tr w14:paraId="20FB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6487766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4"/>
              </w:rPr>
              <w:t>项目类别</w:t>
            </w:r>
          </w:p>
        </w:tc>
        <w:tc>
          <w:tcPr>
            <w:tcW w:w="2268" w:type="dxa"/>
            <w:noWrap w:val="0"/>
            <w:vAlign w:val="center"/>
          </w:tcPr>
          <w:p w14:paraId="19CCA2E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其他运转类口</w:t>
            </w:r>
          </w:p>
        </w:tc>
        <w:tc>
          <w:tcPr>
            <w:tcW w:w="2317" w:type="dxa"/>
            <w:gridSpan w:val="3"/>
            <w:noWrap w:val="0"/>
            <w:vAlign w:val="center"/>
          </w:tcPr>
          <w:p w14:paraId="2F597BE1">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4"/>
              </w:rPr>
              <w:t xml:space="preserve"> 本级支出项目口</w:t>
            </w:r>
          </w:p>
        </w:tc>
        <w:tc>
          <w:tcPr>
            <w:tcW w:w="2862" w:type="dxa"/>
            <w:noWrap w:val="0"/>
            <w:vAlign w:val="center"/>
          </w:tcPr>
          <w:p w14:paraId="7273374B">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2"/>
              </w:rPr>
              <w:t xml:space="preserve">  </w:t>
            </w:r>
            <w:r>
              <w:rPr>
                <w:spacing w:val="3"/>
              </w:rPr>
              <w:t>转移性支出项目口</w:t>
            </w:r>
          </w:p>
        </w:tc>
      </w:tr>
      <w:tr w14:paraId="2ECD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5A3F488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起始年度</w:t>
            </w:r>
          </w:p>
        </w:tc>
        <w:tc>
          <w:tcPr>
            <w:tcW w:w="2268" w:type="dxa"/>
            <w:noWrap w:val="0"/>
            <w:vAlign w:val="center"/>
          </w:tcPr>
          <w:p w14:paraId="60FDB16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center"/>
          </w:tcPr>
          <w:p w14:paraId="7E4AD5A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终止年度</w:t>
            </w:r>
          </w:p>
        </w:tc>
        <w:tc>
          <w:tcPr>
            <w:tcW w:w="2862" w:type="dxa"/>
            <w:noWrap w:val="0"/>
            <w:vAlign w:val="center"/>
          </w:tcPr>
          <w:p w14:paraId="0825AE2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w:t>
            </w:r>
          </w:p>
        </w:tc>
      </w:tr>
      <w:tr w14:paraId="52C2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6C635AC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项目立项依据</w:t>
            </w:r>
          </w:p>
        </w:tc>
        <w:tc>
          <w:tcPr>
            <w:tcW w:w="7447" w:type="dxa"/>
            <w:gridSpan w:val="5"/>
            <w:noWrap w:val="0"/>
            <w:vAlign w:val="center"/>
          </w:tcPr>
          <w:p w14:paraId="4DA784C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071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center"/>
          </w:tcPr>
          <w:p w14:paraId="23F76569">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项目实施方案</w:t>
            </w:r>
          </w:p>
        </w:tc>
        <w:tc>
          <w:tcPr>
            <w:tcW w:w="7447" w:type="dxa"/>
            <w:gridSpan w:val="5"/>
            <w:noWrap w:val="0"/>
            <w:vAlign w:val="center"/>
          </w:tcPr>
          <w:p w14:paraId="4D7BA5A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5C2B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center"/>
          </w:tcPr>
          <w:p w14:paraId="120D705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项目总预算</w:t>
            </w:r>
          </w:p>
        </w:tc>
        <w:tc>
          <w:tcPr>
            <w:tcW w:w="2847" w:type="dxa"/>
            <w:gridSpan w:val="2"/>
            <w:noWrap w:val="0"/>
            <w:vAlign w:val="center"/>
          </w:tcPr>
          <w:p w14:paraId="16D5D15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22.5</w:t>
            </w:r>
          </w:p>
        </w:tc>
        <w:tc>
          <w:tcPr>
            <w:tcW w:w="1738" w:type="dxa"/>
            <w:gridSpan w:val="2"/>
            <w:noWrap w:val="0"/>
            <w:vAlign w:val="center"/>
          </w:tcPr>
          <w:p w14:paraId="412CE5D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项目当年预算</w:t>
            </w:r>
          </w:p>
        </w:tc>
        <w:tc>
          <w:tcPr>
            <w:tcW w:w="2862" w:type="dxa"/>
            <w:noWrap w:val="0"/>
            <w:vAlign w:val="center"/>
          </w:tcPr>
          <w:p w14:paraId="25CD70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22.5</w:t>
            </w:r>
          </w:p>
        </w:tc>
      </w:tr>
      <w:tr w14:paraId="7415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center"/>
          </w:tcPr>
          <w:p w14:paraId="6F6FFAB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项目前两年</w:t>
            </w:r>
          </w:p>
          <w:p w14:paraId="446AD83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8"/>
              </w:rPr>
              <w:t>预算安排、使用</w:t>
            </w:r>
          </w:p>
          <w:p w14:paraId="7606022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情况及当年预</w:t>
            </w:r>
          </w:p>
          <w:p w14:paraId="333E63A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算变动情况</w:t>
            </w:r>
          </w:p>
        </w:tc>
        <w:tc>
          <w:tcPr>
            <w:tcW w:w="7447" w:type="dxa"/>
            <w:gridSpan w:val="5"/>
            <w:noWrap w:val="0"/>
            <w:vAlign w:val="center"/>
          </w:tcPr>
          <w:p w14:paraId="7D289633">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Arial"/>
                <w:sz w:val="21"/>
              </w:rPr>
              <w:t>根据预算安排，每年度人均文化事业费22.5万元，用于区文旅局积极开展群众文化活动，着力打造特色文化惠民品牌，扎实推动群众文化建设，让文化魅力惠泽每一个港区人民。</w:t>
            </w:r>
          </w:p>
        </w:tc>
      </w:tr>
      <w:tr w14:paraId="4347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center"/>
          </w:tcPr>
          <w:p w14:paraId="256A8C41">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1680D45">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24C3129F">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29A2994">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563CF31">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7B7D779">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D44FDEA">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0D617C7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项目资金来源</w:t>
            </w:r>
          </w:p>
        </w:tc>
        <w:tc>
          <w:tcPr>
            <w:tcW w:w="4585" w:type="dxa"/>
            <w:gridSpan w:val="4"/>
            <w:noWrap w:val="0"/>
            <w:vAlign w:val="center"/>
          </w:tcPr>
          <w:p w14:paraId="383F89C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资金来源</w:t>
            </w:r>
          </w:p>
        </w:tc>
        <w:tc>
          <w:tcPr>
            <w:tcW w:w="2862" w:type="dxa"/>
            <w:noWrap w:val="0"/>
            <w:vAlign w:val="center"/>
          </w:tcPr>
          <w:p w14:paraId="725C566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金额</w:t>
            </w:r>
          </w:p>
        </w:tc>
      </w:tr>
      <w:tr w14:paraId="66E9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center"/>
          </w:tcPr>
          <w:p w14:paraId="4C8A02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54DDEEE">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pPr>
            <w:r>
              <w:rPr>
                <w:spacing w:val="-3"/>
              </w:rPr>
              <w:t>合计</w:t>
            </w:r>
          </w:p>
        </w:tc>
        <w:tc>
          <w:tcPr>
            <w:tcW w:w="2862" w:type="dxa"/>
            <w:noWrap w:val="0"/>
            <w:vAlign w:val="center"/>
          </w:tcPr>
          <w:p w14:paraId="352ECE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22.5</w:t>
            </w:r>
          </w:p>
        </w:tc>
      </w:tr>
      <w:tr w14:paraId="4442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center"/>
          </w:tcPr>
          <w:p w14:paraId="75F9004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86A94A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t>一般公共预算财政拨款</w:t>
            </w:r>
          </w:p>
        </w:tc>
        <w:tc>
          <w:tcPr>
            <w:tcW w:w="2862" w:type="dxa"/>
            <w:noWrap w:val="0"/>
            <w:vAlign w:val="center"/>
          </w:tcPr>
          <w:p w14:paraId="20A357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22.5</w:t>
            </w:r>
          </w:p>
        </w:tc>
      </w:tr>
      <w:tr w14:paraId="58B93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center"/>
          </w:tcPr>
          <w:p w14:paraId="6EAE824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12ED490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其中：申请当年资金</w:t>
            </w:r>
          </w:p>
        </w:tc>
        <w:tc>
          <w:tcPr>
            <w:tcW w:w="2862" w:type="dxa"/>
            <w:noWrap w:val="0"/>
            <w:vAlign w:val="center"/>
          </w:tcPr>
          <w:p w14:paraId="1B2D2DE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FE2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center"/>
          </w:tcPr>
          <w:p w14:paraId="2CC87F7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28672CC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政府性基金预算财政拨款</w:t>
            </w:r>
          </w:p>
        </w:tc>
        <w:tc>
          <w:tcPr>
            <w:tcW w:w="2862" w:type="dxa"/>
            <w:noWrap w:val="0"/>
            <w:vAlign w:val="center"/>
          </w:tcPr>
          <w:p w14:paraId="53AE6C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2FAD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center"/>
          </w:tcPr>
          <w:p w14:paraId="4E60DD5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2C11054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财政专户管理资金(教育收费)</w:t>
            </w:r>
          </w:p>
        </w:tc>
        <w:tc>
          <w:tcPr>
            <w:tcW w:w="2862" w:type="dxa"/>
            <w:noWrap w:val="0"/>
            <w:vAlign w:val="center"/>
          </w:tcPr>
          <w:p w14:paraId="20BE66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0A5A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center"/>
          </w:tcPr>
          <w:p w14:paraId="27A8BA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3D834E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单位资金</w:t>
            </w:r>
          </w:p>
        </w:tc>
        <w:tc>
          <w:tcPr>
            <w:tcW w:w="2862" w:type="dxa"/>
            <w:noWrap w:val="0"/>
            <w:vAlign w:val="center"/>
          </w:tcPr>
          <w:p w14:paraId="1D7B1D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B05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center"/>
          </w:tcPr>
          <w:p w14:paraId="39FD41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3031A4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其中：使用上年度财政拨款结转</w:t>
            </w:r>
          </w:p>
        </w:tc>
        <w:tc>
          <w:tcPr>
            <w:tcW w:w="2862" w:type="dxa"/>
            <w:noWrap w:val="0"/>
            <w:vAlign w:val="center"/>
          </w:tcPr>
          <w:p w14:paraId="61CEFBD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257FF1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34AE3B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5" w:type="default"/>
          <w:pgSz w:w="11910" w:h="16840"/>
          <w:pgMar w:top="1431" w:right="1524" w:bottom="1103" w:left="1484" w:header="0" w:footer="859" w:gutter="0"/>
          <w:cols w:space="720" w:num="1"/>
        </w:sectPr>
      </w:pPr>
    </w:p>
    <w:p w14:paraId="79B55490">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009F9A36">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5CA7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center"/>
          </w:tcPr>
          <w:p w14:paraId="793D8FA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4"/>
                <w:sz w:val="22"/>
                <w:szCs w:val="22"/>
              </w:rPr>
              <w:t>项目支出明细测算</w:t>
            </w:r>
          </w:p>
        </w:tc>
      </w:tr>
      <w:tr w14:paraId="28349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124E7DC2">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3"/>
                <w:sz w:val="22"/>
                <w:szCs w:val="22"/>
              </w:rPr>
              <w:t>项目活动</w:t>
            </w:r>
          </w:p>
        </w:tc>
        <w:tc>
          <w:tcPr>
            <w:tcW w:w="1139" w:type="dxa"/>
            <w:noWrap w:val="0"/>
            <w:vAlign w:val="center"/>
          </w:tcPr>
          <w:p w14:paraId="50F62C62">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2"/>
                <w:sz w:val="22"/>
                <w:szCs w:val="22"/>
              </w:rPr>
              <w:t xml:space="preserve">活动内容 </w:t>
            </w:r>
            <w:r>
              <w:rPr>
                <w:spacing w:val="-2"/>
                <w:sz w:val="22"/>
                <w:szCs w:val="22"/>
              </w:rPr>
              <w:t>表述</w:t>
            </w:r>
          </w:p>
        </w:tc>
        <w:tc>
          <w:tcPr>
            <w:tcW w:w="1119" w:type="dxa"/>
            <w:noWrap w:val="0"/>
            <w:vAlign w:val="center"/>
          </w:tcPr>
          <w:p w14:paraId="36735C46">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center"/>
          </w:tcPr>
          <w:p w14:paraId="37930E5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c>
          <w:tcPr>
            <w:tcW w:w="1768" w:type="dxa"/>
            <w:noWrap w:val="0"/>
            <w:vAlign w:val="center"/>
          </w:tcPr>
          <w:p w14:paraId="43CCC9E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测算依据及说明</w:t>
            </w:r>
          </w:p>
        </w:tc>
        <w:tc>
          <w:tcPr>
            <w:tcW w:w="1084" w:type="dxa"/>
            <w:noWrap w:val="0"/>
            <w:vAlign w:val="center"/>
          </w:tcPr>
          <w:p w14:paraId="013CBF7B">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2F03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42BB3D2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“两节”期间群众文化活动</w:t>
            </w:r>
          </w:p>
        </w:tc>
        <w:tc>
          <w:tcPr>
            <w:tcW w:w="1139" w:type="dxa"/>
            <w:noWrap w:val="0"/>
            <w:vAlign w:val="center"/>
          </w:tcPr>
          <w:p w14:paraId="34D5031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文化活动</w:t>
            </w:r>
          </w:p>
        </w:tc>
        <w:tc>
          <w:tcPr>
            <w:tcW w:w="1119" w:type="dxa"/>
            <w:noWrap w:val="0"/>
            <w:vAlign w:val="center"/>
          </w:tcPr>
          <w:p w14:paraId="2FBEF0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69975D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3</w:t>
            </w:r>
          </w:p>
        </w:tc>
        <w:tc>
          <w:tcPr>
            <w:tcW w:w="1768" w:type="dxa"/>
            <w:noWrap w:val="0"/>
            <w:vAlign w:val="center"/>
          </w:tcPr>
          <w:p w14:paraId="3A00B6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1DA3DD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3B3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613C2C2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百团大赛</w:t>
            </w:r>
          </w:p>
        </w:tc>
        <w:tc>
          <w:tcPr>
            <w:tcW w:w="1139" w:type="dxa"/>
            <w:noWrap w:val="0"/>
            <w:vAlign w:val="center"/>
          </w:tcPr>
          <w:p w14:paraId="73413C8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文化活动</w:t>
            </w:r>
          </w:p>
        </w:tc>
        <w:tc>
          <w:tcPr>
            <w:tcW w:w="1119" w:type="dxa"/>
            <w:noWrap w:val="0"/>
            <w:vAlign w:val="center"/>
          </w:tcPr>
          <w:p w14:paraId="6E75A7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A087D8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1</w:t>
            </w:r>
          </w:p>
        </w:tc>
        <w:tc>
          <w:tcPr>
            <w:tcW w:w="1768" w:type="dxa"/>
            <w:noWrap w:val="0"/>
            <w:vAlign w:val="center"/>
          </w:tcPr>
          <w:p w14:paraId="13A5A5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42B0C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5A9B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6D1A98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“磁湖之春”群众文艺展演</w:t>
            </w:r>
          </w:p>
        </w:tc>
        <w:tc>
          <w:tcPr>
            <w:tcW w:w="1139" w:type="dxa"/>
            <w:noWrap w:val="0"/>
            <w:vAlign w:val="center"/>
          </w:tcPr>
          <w:p w14:paraId="0FCCAE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lang w:val="en-US" w:eastAsia="zh-CN"/>
              </w:rPr>
              <w:t>文化活动</w:t>
            </w:r>
          </w:p>
        </w:tc>
        <w:tc>
          <w:tcPr>
            <w:tcW w:w="1119" w:type="dxa"/>
            <w:noWrap w:val="0"/>
            <w:vAlign w:val="center"/>
          </w:tcPr>
          <w:p w14:paraId="289C2C6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3B641F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2</w:t>
            </w:r>
          </w:p>
        </w:tc>
        <w:tc>
          <w:tcPr>
            <w:tcW w:w="1768" w:type="dxa"/>
            <w:noWrap w:val="0"/>
            <w:vAlign w:val="center"/>
          </w:tcPr>
          <w:p w14:paraId="7D2FF1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783965E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BA4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5DB7B1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“红色文艺轻骑兵”群众文艺展演</w:t>
            </w:r>
          </w:p>
        </w:tc>
        <w:tc>
          <w:tcPr>
            <w:tcW w:w="1139" w:type="dxa"/>
            <w:noWrap w:val="0"/>
            <w:vAlign w:val="center"/>
          </w:tcPr>
          <w:p w14:paraId="64B2CD7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lang w:val="en-US" w:eastAsia="zh-CN"/>
              </w:rPr>
              <w:t>文化活动</w:t>
            </w:r>
          </w:p>
        </w:tc>
        <w:tc>
          <w:tcPr>
            <w:tcW w:w="1119" w:type="dxa"/>
            <w:noWrap w:val="0"/>
            <w:vAlign w:val="center"/>
          </w:tcPr>
          <w:p w14:paraId="7EB1B1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B30E2C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3</w:t>
            </w:r>
          </w:p>
        </w:tc>
        <w:tc>
          <w:tcPr>
            <w:tcW w:w="1768" w:type="dxa"/>
            <w:noWrap w:val="0"/>
            <w:vAlign w:val="center"/>
          </w:tcPr>
          <w:p w14:paraId="539AAA2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E67368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0AA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07ABA9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“文化力量·民间精彩”全市广场舞比赛</w:t>
            </w:r>
          </w:p>
        </w:tc>
        <w:tc>
          <w:tcPr>
            <w:tcW w:w="1139" w:type="dxa"/>
            <w:noWrap w:val="0"/>
            <w:vAlign w:val="center"/>
          </w:tcPr>
          <w:p w14:paraId="49C868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lang w:val="en-US" w:eastAsia="zh-CN"/>
              </w:rPr>
              <w:t>文化活动</w:t>
            </w:r>
          </w:p>
        </w:tc>
        <w:tc>
          <w:tcPr>
            <w:tcW w:w="1119" w:type="dxa"/>
            <w:noWrap w:val="0"/>
            <w:vAlign w:val="center"/>
          </w:tcPr>
          <w:p w14:paraId="012870B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0A2F5C3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2</w:t>
            </w:r>
          </w:p>
        </w:tc>
        <w:tc>
          <w:tcPr>
            <w:tcW w:w="1768" w:type="dxa"/>
            <w:noWrap w:val="0"/>
            <w:vAlign w:val="center"/>
          </w:tcPr>
          <w:p w14:paraId="586CB2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033D9B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516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F4721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大地欢歌·荆楚四季村晚</w:t>
            </w:r>
          </w:p>
        </w:tc>
        <w:tc>
          <w:tcPr>
            <w:tcW w:w="1139" w:type="dxa"/>
            <w:noWrap w:val="0"/>
            <w:vAlign w:val="center"/>
          </w:tcPr>
          <w:p w14:paraId="2E58B9C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lang w:val="en-US" w:eastAsia="zh-CN"/>
              </w:rPr>
              <w:t>文化活动</w:t>
            </w:r>
          </w:p>
        </w:tc>
        <w:tc>
          <w:tcPr>
            <w:tcW w:w="1119" w:type="dxa"/>
            <w:noWrap w:val="0"/>
            <w:vAlign w:val="center"/>
          </w:tcPr>
          <w:p w14:paraId="53813D1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486DB5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2</w:t>
            </w:r>
          </w:p>
        </w:tc>
        <w:tc>
          <w:tcPr>
            <w:tcW w:w="1768" w:type="dxa"/>
            <w:noWrap w:val="0"/>
            <w:vAlign w:val="center"/>
          </w:tcPr>
          <w:p w14:paraId="25EE1A2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6BE03E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9FA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41B5B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sz w:val="21"/>
              </w:rPr>
            </w:pPr>
            <w:r>
              <w:rPr>
                <w:rFonts w:hint="eastAsia" w:ascii="Arial"/>
                <w:sz w:val="21"/>
              </w:rPr>
              <w:t>磁湖文化节</w:t>
            </w:r>
          </w:p>
        </w:tc>
        <w:tc>
          <w:tcPr>
            <w:tcW w:w="1139" w:type="dxa"/>
            <w:noWrap w:val="0"/>
            <w:vAlign w:val="center"/>
          </w:tcPr>
          <w:p w14:paraId="4BCAD2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lang w:val="en-US" w:eastAsia="zh-CN"/>
              </w:rPr>
              <w:t>文化活动</w:t>
            </w:r>
          </w:p>
        </w:tc>
        <w:tc>
          <w:tcPr>
            <w:tcW w:w="1119" w:type="dxa"/>
            <w:noWrap w:val="0"/>
            <w:vAlign w:val="center"/>
          </w:tcPr>
          <w:p w14:paraId="3B881E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2632A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9.5</w:t>
            </w:r>
          </w:p>
        </w:tc>
        <w:tc>
          <w:tcPr>
            <w:tcW w:w="1768" w:type="dxa"/>
            <w:noWrap w:val="0"/>
            <w:vAlign w:val="center"/>
          </w:tcPr>
          <w:p w14:paraId="37E5D9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9DB5B0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B52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center"/>
          </w:tcPr>
          <w:p w14:paraId="4378E7A1">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70CB609A">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eastAsia="宋体"/>
                <w:sz w:val="22"/>
                <w:szCs w:val="22"/>
                <w:lang w:val="en-US" w:eastAsia="zh-CN"/>
              </w:rPr>
            </w:pPr>
            <w:r>
              <w:rPr>
                <w:rFonts w:hint="eastAsia"/>
                <w:sz w:val="22"/>
                <w:szCs w:val="22"/>
                <w:lang w:val="en-US" w:eastAsia="zh-CN"/>
              </w:rPr>
              <w:t>22.5</w:t>
            </w:r>
          </w:p>
        </w:tc>
        <w:tc>
          <w:tcPr>
            <w:tcW w:w="2852" w:type="dxa"/>
            <w:gridSpan w:val="2"/>
            <w:noWrap w:val="0"/>
            <w:vAlign w:val="center"/>
          </w:tcPr>
          <w:p w14:paraId="4D8007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A64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4FDEC485">
            <w:pPr>
              <w:pStyle w:val="24"/>
              <w:keepNext w:val="0"/>
              <w:keepLines w:val="0"/>
              <w:pageBreakBefore w:val="0"/>
              <w:widowControl w:val="0"/>
              <w:kinsoku/>
              <w:wordWrap/>
              <w:overflowPunct/>
              <w:topLinePunct w:val="0"/>
              <w:autoSpaceDE/>
              <w:autoSpaceDN/>
              <w:bidi w:val="0"/>
              <w:adjustRightInd/>
              <w:snapToGrid/>
              <w:spacing w:line="224" w:lineRule="auto"/>
              <w:ind w:left="0" w:right="0" w:firstLine="0"/>
              <w:jc w:val="center"/>
              <w:textAlignment w:val="auto"/>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center"/>
          </w:tcPr>
          <w:p w14:paraId="229A214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center"/>
          </w:tcPr>
          <w:p w14:paraId="413B0C69">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center"/>
          </w:tcPr>
          <w:p w14:paraId="6B4315E3">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7"/>
                <w:sz w:val="22"/>
                <w:szCs w:val="22"/>
              </w:rPr>
              <w:t>项</w:t>
            </w:r>
            <w:r>
              <w:rPr>
                <w:spacing w:val="-47"/>
                <w:sz w:val="22"/>
                <w:szCs w:val="22"/>
              </w:rPr>
              <w:t xml:space="preserve"> </w:t>
            </w:r>
            <w:r>
              <w:rPr>
                <w:spacing w:val="-7"/>
                <w:sz w:val="22"/>
                <w:szCs w:val="22"/>
              </w:rPr>
              <w:t>：</w:t>
            </w:r>
          </w:p>
        </w:tc>
      </w:tr>
      <w:tr w14:paraId="19C1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1DDA307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5"/>
                <w:sz w:val="22"/>
                <w:szCs w:val="22"/>
              </w:rPr>
              <w:t>项目采购</w:t>
            </w:r>
          </w:p>
        </w:tc>
      </w:tr>
      <w:tr w14:paraId="28AAC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center"/>
          </w:tcPr>
          <w:p w14:paraId="237B07A0">
            <w:pPr>
              <w:pStyle w:val="24"/>
              <w:keepNext w:val="0"/>
              <w:keepLines w:val="0"/>
              <w:pageBreakBefore w:val="0"/>
              <w:widowControl w:val="0"/>
              <w:kinsoku/>
              <w:wordWrap/>
              <w:overflowPunct/>
              <w:topLinePunct w:val="0"/>
              <w:autoSpaceDE/>
              <w:autoSpaceDN/>
              <w:bidi w:val="0"/>
              <w:adjustRightInd/>
              <w:snapToGrid/>
              <w:spacing w:line="223" w:lineRule="auto"/>
              <w:ind w:left="0" w:right="0" w:firstLine="0"/>
              <w:jc w:val="center"/>
              <w:textAlignment w:val="auto"/>
              <w:rPr>
                <w:sz w:val="22"/>
                <w:szCs w:val="22"/>
              </w:rPr>
            </w:pPr>
            <w:r>
              <w:rPr>
                <w:spacing w:val="19"/>
                <w:sz w:val="22"/>
                <w:szCs w:val="22"/>
              </w:rPr>
              <w:t>品名</w:t>
            </w:r>
          </w:p>
        </w:tc>
        <w:tc>
          <w:tcPr>
            <w:tcW w:w="2327" w:type="dxa"/>
            <w:noWrap w:val="0"/>
            <w:vAlign w:val="center"/>
          </w:tcPr>
          <w:p w14:paraId="6078756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数量</w:t>
            </w:r>
          </w:p>
        </w:tc>
        <w:tc>
          <w:tcPr>
            <w:tcW w:w="2852" w:type="dxa"/>
            <w:gridSpan w:val="2"/>
            <w:noWrap w:val="0"/>
            <w:vAlign w:val="center"/>
          </w:tcPr>
          <w:p w14:paraId="141EE14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r>
      <w:tr w14:paraId="2566C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681" w:type="dxa"/>
            <w:gridSpan w:val="3"/>
            <w:noWrap w:val="0"/>
            <w:vAlign w:val="center"/>
          </w:tcPr>
          <w:p w14:paraId="6000383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06CE3C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1F2C9F3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A2E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681" w:type="dxa"/>
            <w:gridSpan w:val="3"/>
            <w:noWrap w:val="0"/>
            <w:vAlign w:val="center"/>
          </w:tcPr>
          <w:p w14:paraId="233B38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74AA2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029A33D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603F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681" w:type="dxa"/>
            <w:gridSpan w:val="3"/>
            <w:noWrap w:val="0"/>
            <w:vAlign w:val="center"/>
          </w:tcPr>
          <w:p w14:paraId="4BED014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B02E41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541B13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4B6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81" w:type="dxa"/>
            <w:gridSpan w:val="3"/>
            <w:noWrap w:val="0"/>
            <w:vAlign w:val="center"/>
          </w:tcPr>
          <w:p w14:paraId="0FA26948">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372A6765">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sz w:val="22"/>
                <w:szCs w:val="22"/>
              </w:rPr>
            </w:pPr>
            <w:r>
              <w:rPr>
                <w:sz w:val="22"/>
                <w:szCs w:val="22"/>
              </w:rPr>
              <w:t>0</w:t>
            </w:r>
          </w:p>
        </w:tc>
        <w:tc>
          <w:tcPr>
            <w:tcW w:w="2852" w:type="dxa"/>
            <w:gridSpan w:val="2"/>
            <w:noWrap w:val="0"/>
            <w:vAlign w:val="center"/>
          </w:tcPr>
          <w:p w14:paraId="323927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C3B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6F1D816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b/>
                <w:bCs/>
                <w:spacing w:val="-4"/>
                <w:sz w:val="22"/>
                <w:szCs w:val="22"/>
              </w:rPr>
              <w:t>项目绩效目标</w:t>
            </w:r>
          </w:p>
        </w:tc>
      </w:tr>
      <w:tr w14:paraId="62B4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center"/>
          </w:tcPr>
          <w:p w14:paraId="2F8CB940">
            <w:pPr>
              <w:keepNext w:val="0"/>
              <w:keepLines w:val="0"/>
              <w:pageBreakBefore w:val="0"/>
              <w:widowControl w:val="0"/>
              <w:kinsoku/>
              <w:wordWrap/>
              <w:overflowPunct/>
              <w:topLinePunct w:val="0"/>
              <w:autoSpaceDE/>
              <w:autoSpaceDN/>
              <w:bidi w:val="0"/>
              <w:adjustRightInd/>
              <w:snapToGrid/>
              <w:spacing w:line="295" w:lineRule="auto"/>
              <w:ind w:left="0" w:right="0" w:firstLine="0"/>
              <w:jc w:val="center"/>
              <w:textAlignment w:val="auto"/>
              <w:rPr>
                <w:rFonts w:ascii="Arial"/>
                <w:sz w:val="21"/>
              </w:rPr>
            </w:pPr>
          </w:p>
          <w:p w14:paraId="3B370D81">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1"/>
                <w:sz w:val="22"/>
                <w:szCs w:val="22"/>
              </w:rPr>
              <w:t>项目绩效目标</w:t>
            </w:r>
          </w:p>
        </w:tc>
        <w:tc>
          <w:tcPr>
            <w:tcW w:w="4585" w:type="dxa"/>
            <w:gridSpan w:val="3"/>
            <w:noWrap w:val="0"/>
            <w:vAlign w:val="center"/>
          </w:tcPr>
          <w:p w14:paraId="6C13647A">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中期目标</w:t>
            </w:r>
          </w:p>
        </w:tc>
        <w:tc>
          <w:tcPr>
            <w:tcW w:w="2852" w:type="dxa"/>
            <w:gridSpan w:val="2"/>
            <w:noWrap w:val="0"/>
            <w:vAlign w:val="center"/>
          </w:tcPr>
          <w:p w14:paraId="1286922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年度目标</w:t>
            </w:r>
          </w:p>
        </w:tc>
      </w:tr>
      <w:tr w14:paraId="339B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center"/>
          </w:tcPr>
          <w:p w14:paraId="77833A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3"/>
            <w:noWrap w:val="0"/>
            <w:vAlign w:val="center"/>
          </w:tcPr>
          <w:p w14:paraId="60C0BBF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50B16B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5098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center"/>
          </w:tcPr>
          <w:p w14:paraId="056F988B">
            <w:pPr>
              <w:keepNext w:val="0"/>
              <w:keepLines w:val="0"/>
              <w:pageBreakBefore w:val="0"/>
              <w:widowControl w:val="0"/>
              <w:kinsoku/>
              <w:wordWrap/>
              <w:overflowPunct/>
              <w:topLinePunct w:val="0"/>
              <w:autoSpaceDE/>
              <w:autoSpaceDN/>
              <w:bidi w:val="0"/>
              <w:adjustRightInd/>
              <w:snapToGrid/>
              <w:spacing w:line="257" w:lineRule="auto"/>
              <w:ind w:left="0" w:right="0" w:firstLine="0"/>
              <w:jc w:val="center"/>
              <w:textAlignment w:val="auto"/>
              <w:rPr>
                <w:rFonts w:ascii="Arial"/>
                <w:sz w:val="21"/>
              </w:rPr>
            </w:pPr>
          </w:p>
          <w:p w14:paraId="37D79EB6">
            <w:pPr>
              <w:keepNext w:val="0"/>
              <w:keepLines w:val="0"/>
              <w:pageBreakBefore w:val="0"/>
              <w:widowControl w:val="0"/>
              <w:kinsoku/>
              <w:wordWrap/>
              <w:overflowPunct/>
              <w:topLinePunct w:val="0"/>
              <w:autoSpaceDE/>
              <w:autoSpaceDN/>
              <w:bidi w:val="0"/>
              <w:adjustRightInd/>
              <w:snapToGrid/>
              <w:spacing w:line="258" w:lineRule="auto"/>
              <w:ind w:left="0" w:right="0" w:firstLine="0"/>
              <w:jc w:val="center"/>
              <w:textAlignment w:val="auto"/>
              <w:rPr>
                <w:rFonts w:ascii="Arial"/>
                <w:sz w:val="21"/>
              </w:rPr>
            </w:pPr>
          </w:p>
          <w:p w14:paraId="5CCF05D1">
            <w:pPr>
              <w:pStyle w:val="24"/>
              <w:keepNext w:val="0"/>
              <w:keepLines w:val="0"/>
              <w:pageBreakBefore w:val="0"/>
              <w:widowControl w:val="0"/>
              <w:kinsoku/>
              <w:wordWrap/>
              <w:overflowPunct/>
              <w:topLinePunct w:val="0"/>
              <w:autoSpaceDE/>
              <w:autoSpaceDN/>
              <w:bidi w:val="0"/>
              <w:adjustRightInd/>
              <w:snapToGrid/>
              <w:spacing w:line="202" w:lineRule="auto"/>
              <w:ind w:left="0" w:right="0" w:firstLine="0"/>
              <w:jc w:val="center"/>
              <w:textAlignment w:val="auto"/>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center"/>
          </w:tcPr>
          <w:p w14:paraId="18B2474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一级指标</w:t>
            </w:r>
          </w:p>
        </w:tc>
        <w:tc>
          <w:tcPr>
            <w:tcW w:w="1119" w:type="dxa"/>
            <w:noWrap w:val="0"/>
            <w:vAlign w:val="center"/>
          </w:tcPr>
          <w:p w14:paraId="3E1E53F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二级指标</w:t>
            </w:r>
          </w:p>
        </w:tc>
        <w:tc>
          <w:tcPr>
            <w:tcW w:w="2327" w:type="dxa"/>
            <w:noWrap w:val="0"/>
            <w:vAlign w:val="center"/>
          </w:tcPr>
          <w:p w14:paraId="66B09F1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4"/>
                <w:sz w:val="22"/>
                <w:szCs w:val="22"/>
              </w:rPr>
              <w:t>三级指标(指标内容)</w:t>
            </w:r>
          </w:p>
        </w:tc>
        <w:tc>
          <w:tcPr>
            <w:tcW w:w="1768" w:type="dxa"/>
            <w:noWrap w:val="0"/>
            <w:vAlign w:val="center"/>
          </w:tcPr>
          <w:p w14:paraId="65B264B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指标值</w:t>
            </w:r>
          </w:p>
        </w:tc>
        <w:tc>
          <w:tcPr>
            <w:tcW w:w="1084" w:type="dxa"/>
            <w:noWrap w:val="0"/>
            <w:vAlign w:val="center"/>
          </w:tcPr>
          <w:p w14:paraId="103E630D">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7CD7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335596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694E8675">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D6BD466">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EEC9F3A">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4ED672AA">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497F63CC">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2C480D5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成本指标</w:t>
            </w:r>
          </w:p>
        </w:tc>
        <w:tc>
          <w:tcPr>
            <w:tcW w:w="1119" w:type="dxa"/>
            <w:vMerge w:val="restart"/>
            <w:tcBorders>
              <w:bottom w:val="nil"/>
            </w:tcBorders>
            <w:noWrap w:val="0"/>
            <w:vAlign w:val="center"/>
          </w:tcPr>
          <w:p w14:paraId="592CE6F0">
            <w:pPr>
              <w:keepNext w:val="0"/>
              <w:keepLines w:val="0"/>
              <w:pageBreakBefore w:val="0"/>
              <w:widowControl w:val="0"/>
              <w:kinsoku/>
              <w:wordWrap/>
              <w:overflowPunct/>
              <w:topLinePunct w:val="0"/>
              <w:autoSpaceDE/>
              <w:autoSpaceDN/>
              <w:bidi w:val="0"/>
              <w:adjustRightInd/>
              <w:snapToGrid/>
              <w:spacing w:line="404" w:lineRule="auto"/>
              <w:ind w:left="0" w:right="0" w:firstLine="0"/>
              <w:jc w:val="center"/>
              <w:textAlignment w:val="auto"/>
              <w:rPr>
                <w:rFonts w:ascii="Arial"/>
                <w:sz w:val="21"/>
              </w:rPr>
            </w:pPr>
          </w:p>
          <w:p w14:paraId="33411E9A">
            <w:pPr>
              <w:pStyle w:val="24"/>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center"/>
          </w:tcPr>
          <w:p w14:paraId="62C263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54C18C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084" w:type="dxa"/>
            <w:noWrap w:val="0"/>
            <w:vAlign w:val="center"/>
          </w:tcPr>
          <w:p w14:paraId="323AA41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ACD4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center"/>
          </w:tcPr>
          <w:p w14:paraId="374028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A9963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6C4984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ED9B5A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E4B9B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A3C4B8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955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104CF2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02DF8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5819D1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3CB2A76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C0789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DA09C1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ADBC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center"/>
          </w:tcPr>
          <w:p w14:paraId="362BE6B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5DDF6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restart"/>
            <w:tcBorders>
              <w:bottom w:val="nil"/>
            </w:tcBorders>
            <w:noWrap w:val="0"/>
            <w:vAlign w:val="center"/>
          </w:tcPr>
          <w:p w14:paraId="7E7E9A57">
            <w:pPr>
              <w:keepNext w:val="0"/>
              <w:keepLines w:val="0"/>
              <w:pageBreakBefore w:val="0"/>
              <w:widowControl w:val="0"/>
              <w:kinsoku/>
              <w:wordWrap/>
              <w:overflowPunct/>
              <w:topLinePunct w:val="0"/>
              <w:autoSpaceDE/>
              <w:autoSpaceDN/>
              <w:bidi w:val="0"/>
              <w:adjustRightInd/>
              <w:snapToGrid/>
              <w:spacing w:line="414" w:lineRule="auto"/>
              <w:ind w:left="0" w:right="0" w:firstLine="0"/>
              <w:jc w:val="center"/>
              <w:textAlignment w:val="auto"/>
              <w:rPr>
                <w:rFonts w:ascii="Arial"/>
                <w:sz w:val="21"/>
              </w:rPr>
            </w:pPr>
          </w:p>
          <w:p w14:paraId="581E8B51">
            <w:pPr>
              <w:pStyle w:val="24"/>
              <w:keepNext w:val="0"/>
              <w:keepLines w:val="0"/>
              <w:pageBreakBefore w:val="0"/>
              <w:widowControl w:val="0"/>
              <w:kinsoku/>
              <w:wordWrap/>
              <w:overflowPunct/>
              <w:topLinePunct w:val="0"/>
              <w:autoSpaceDE/>
              <w:autoSpaceDN/>
              <w:bidi w:val="0"/>
              <w:adjustRightInd/>
              <w:snapToGrid/>
              <w:ind w:left="0" w:right="0" w:firstLine="0"/>
              <w:jc w:val="center"/>
              <w:textAlignment w:val="auto"/>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107FA1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9BBF15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C0FFE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51D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center"/>
          </w:tcPr>
          <w:p w14:paraId="02EBE2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3FD97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59460BA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0073C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BCDF64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6B51B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FAB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center"/>
          </w:tcPr>
          <w:p w14:paraId="6EDB5EB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0CEAA58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275CB3F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40D2613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A7AB32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E51804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78561E3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1EFDD7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6" w:type="default"/>
          <w:pgSz w:w="11910" w:h="16840"/>
          <w:pgMar w:top="1431" w:right="1544" w:bottom="1112" w:left="1494" w:header="0" w:footer="854" w:gutter="0"/>
          <w:cols w:space="720" w:num="1"/>
        </w:sectPr>
      </w:pPr>
    </w:p>
    <w:p w14:paraId="1CD9F94D">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5BB2F53E">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F479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center"/>
          </w:tcPr>
          <w:p w14:paraId="504C6C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3A93B4F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0B36E0B7">
            <w:pPr>
              <w:keepNext w:val="0"/>
              <w:keepLines w:val="0"/>
              <w:pageBreakBefore w:val="0"/>
              <w:widowControl w:val="0"/>
              <w:kinsoku/>
              <w:wordWrap/>
              <w:overflowPunct/>
              <w:topLinePunct w:val="0"/>
              <w:autoSpaceDE/>
              <w:autoSpaceDN/>
              <w:bidi w:val="0"/>
              <w:adjustRightInd/>
              <w:snapToGrid/>
              <w:spacing w:line="402" w:lineRule="auto"/>
              <w:ind w:left="0" w:right="0" w:firstLine="0"/>
              <w:jc w:val="center"/>
              <w:textAlignment w:val="auto"/>
              <w:rPr>
                <w:rFonts w:ascii="Arial"/>
                <w:sz w:val="21"/>
              </w:rPr>
            </w:pPr>
          </w:p>
          <w:p w14:paraId="5552B0B4">
            <w:pPr>
              <w:pStyle w:val="24"/>
              <w:keepNext w:val="0"/>
              <w:keepLines w:val="0"/>
              <w:pageBreakBefore w:val="0"/>
              <w:widowControl w:val="0"/>
              <w:kinsoku/>
              <w:wordWrap/>
              <w:overflowPunct/>
              <w:topLinePunct w:val="0"/>
              <w:autoSpaceDE/>
              <w:autoSpaceDN/>
              <w:bidi w:val="0"/>
              <w:adjustRightInd/>
              <w:snapToGrid/>
              <w:spacing w:line="249" w:lineRule="auto"/>
              <w:ind w:left="0" w:right="0" w:firstLine="0"/>
              <w:jc w:val="center"/>
              <w:textAlignment w:val="auto"/>
            </w:pPr>
            <w:r>
              <w:rPr>
                <w:spacing w:val="-2"/>
              </w:rPr>
              <w:t>生态环境成</w:t>
            </w:r>
            <w:r>
              <w:t xml:space="preserve"> </w:t>
            </w:r>
            <w:r>
              <w:rPr>
                <w:spacing w:val="-3"/>
              </w:rPr>
              <w:t>本指标</w:t>
            </w:r>
          </w:p>
        </w:tc>
        <w:tc>
          <w:tcPr>
            <w:tcW w:w="2317" w:type="dxa"/>
            <w:noWrap w:val="0"/>
            <w:vAlign w:val="center"/>
          </w:tcPr>
          <w:p w14:paraId="33E8B63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70FC8E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0A458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4F9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2483F8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A7A5A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FDC2A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16BB7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BC8B2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37875B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D879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600CF8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437D897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145B67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657FC6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8D365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8D0CB4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7BC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4E8274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02B291D0">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6472363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0BB89B34">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17BC7E24">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1C9CDA29">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A5B08F1">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A18B22C">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622E841">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64ECBAC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产出指标</w:t>
            </w:r>
          </w:p>
        </w:tc>
        <w:tc>
          <w:tcPr>
            <w:tcW w:w="1109" w:type="dxa"/>
            <w:vMerge w:val="restart"/>
            <w:tcBorders>
              <w:bottom w:val="nil"/>
            </w:tcBorders>
            <w:noWrap w:val="0"/>
            <w:vAlign w:val="center"/>
          </w:tcPr>
          <w:p w14:paraId="7A62B38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数量指标</w:t>
            </w:r>
          </w:p>
        </w:tc>
        <w:tc>
          <w:tcPr>
            <w:tcW w:w="2317" w:type="dxa"/>
            <w:noWrap w:val="0"/>
            <w:vAlign w:val="center"/>
          </w:tcPr>
          <w:p w14:paraId="09D3B219">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Arial"/>
                <w:sz w:val="21"/>
              </w:rPr>
              <w:t>举办文化惠民演出活动场次</w:t>
            </w:r>
          </w:p>
        </w:tc>
        <w:tc>
          <w:tcPr>
            <w:tcW w:w="1768" w:type="dxa"/>
            <w:noWrap w:val="0"/>
            <w:vAlign w:val="center"/>
          </w:tcPr>
          <w:p w14:paraId="35CCFD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≥8</w:t>
            </w:r>
          </w:p>
        </w:tc>
        <w:tc>
          <w:tcPr>
            <w:tcW w:w="1094" w:type="dxa"/>
            <w:noWrap w:val="0"/>
            <w:vAlign w:val="center"/>
          </w:tcPr>
          <w:p w14:paraId="3E10AEF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E97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587DCDF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00180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0D54438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A85BC9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02D004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D952D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F88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4C5BC93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47E4A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31E1D4D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3A1284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23FFF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6EC941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5CD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13F01A3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4A9F6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53D7D48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质量指标</w:t>
            </w:r>
          </w:p>
        </w:tc>
        <w:tc>
          <w:tcPr>
            <w:tcW w:w="2317" w:type="dxa"/>
            <w:noWrap w:val="0"/>
            <w:vAlign w:val="center"/>
          </w:tcPr>
          <w:p w14:paraId="6A302CDC">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ascii="Arial" w:eastAsiaTheme="minorEastAsia"/>
                <w:sz w:val="21"/>
                <w:lang w:eastAsia="zh-CN"/>
              </w:rPr>
            </w:pPr>
            <w:r>
              <w:rPr>
                <w:rFonts w:hint="eastAsia" w:ascii="Arial"/>
                <w:sz w:val="21"/>
              </w:rPr>
              <w:t>举办高水平大型文化活动场次</w:t>
            </w:r>
          </w:p>
        </w:tc>
        <w:tc>
          <w:tcPr>
            <w:tcW w:w="1768" w:type="dxa"/>
            <w:noWrap w:val="0"/>
            <w:vAlign w:val="center"/>
          </w:tcPr>
          <w:p w14:paraId="5EB4C0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≥5</w:t>
            </w:r>
          </w:p>
        </w:tc>
        <w:tc>
          <w:tcPr>
            <w:tcW w:w="1094" w:type="dxa"/>
            <w:noWrap w:val="0"/>
            <w:vAlign w:val="center"/>
          </w:tcPr>
          <w:p w14:paraId="0ABD23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1C9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center"/>
          </w:tcPr>
          <w:p w14:paraId="1318BA2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9E4A26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15BA0F4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74BEF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A627F7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A0C452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702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2EB186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13BB8A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B11EF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94DC65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8AFD64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28DC7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762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1A2C49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7EF93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41DB00F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时效指标</w:t>
            </w:r>
          </w:p>
        </w:tc>
        <w:tc>
          <w:tcPr>
            <w:tcW w:w="2317" w:type="dxa"/>
            <w:noWrap w:val="0"/>
            <w:vAlign w:val="center"/>
          </w:tcPr>
          <w:p w14:paraId="18F6F0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70AA4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8535B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808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39D24F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2BA142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12AD6E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94DA1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B61FA1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A8933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484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5AC39AE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18F3943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3D11C8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A111B1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D84B6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D3BB0E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7A76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6585974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65CBBFB8">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4CB313A">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6D17588">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241B21B">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7584B250">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8210F35">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0F39F64">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A687C5E">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543BF53">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效益指标</w:t>
            </w:r>
          </w:p>
        </w:tc>
        <w:tc>
          <w:tcPr>
            <w:tcW w:w="1109" w:type="dxa"/>
            <w:vMerge w:val="restart"/>
            <w:tcBorders>
              <w:bottom w:val="nil"/>
            </w:tcBorders>
            <w:noWrap w:val="0"/>
            <w:vAlign w:val="center"/>
          </w:tcPr>
          <w:p w14:paraId="2ABF3F86">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经济效益指 </w:t>
            </w:r>
            <w:r>
              <w:t>标</w:t>
            </w:r>
          </w:p>
        </w:tc>
        <w:tc>
          <w:tcPr>
            <w:tcW w:w="2317" w:type="dxa"/>
            <w:noWrap w:val="0"/>
            <w:vAlign w:val="center"/>
          </w:tcPr>
          <w:p w14:paraId="440758D8">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ascii="Arial" w:eastAsiaTheme="minorEastAsia"/>
                <w:sz w:val="21"/>
                <w:lang w:eastAsia="zh-CN"/>
              </w:rPr>
            </w:pPr>
            <w:r>
              <w:rPr>
                <w:rFonts w:hint="eastAsia" w:ascii="Arial"/>
                <w:sz w:val="21"/>
              </w:rPr>
              <w:t>对公共文化服务体系正向促进作用（分）</w:t>
            </w:r>
          </w:p>
        </w:tc>
        <w:tc>
          <w:tcPr>
            <w:tcW w:w="1768" w:type="dxa"/>
            <w:noWrap w:val="0"/>
            <w:vAlign w:val="center"/>
          </w:tcPr>
          <w:p w14:paraId="7D4F87D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≥8</w:t>
            </w:r>
          </w:p>
        </w:tc>
        <w:tc>
          <w:tcPr>
            <w:tcW w:w="1094" w:type="dxa"/>
            <w:noWrap w:val="0"/>
            <w:vAlign w:val="center"/>
          </w:tcPr>
          <w:p w14:paraId="323436C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810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1E2671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31C3D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52E47E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E36C2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50CAF2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200846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D8CE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05F83F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72700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6F30DF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44092E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70E5B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12E29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FA8A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42A9AE1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04228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6455F395">
            <w:pPr>
              <w:pStyle w:val="24"/>
              <w:keepNext w:val="0"/>
              <w:keepLines w:val="0"/>
              <w:pageBreakBefore w:val="0"/>
              <w:widowControl w:val="0"/>
              <w:kinsoku/>
              <w:wordWrap/>
              <w:overflowPunct/>
              <w:topLinePunct w:val="0"/>
              <w:autoSpaceDE/>
              <w:autoSpaceDN/>
              <w:bidi w:val="0"/>
              <w:adjustRightInd/>
              <w:snapToGrid/>
              <w:spacing w:line="235" w:lineRule="auto"/>
              <w:ind w:left="0" w:right="0" w:firstLine="0"/>
              <w:jc w:val="center"/>
              <w:textAlignment w:val="auto"/>
            </w:pPr>
            <w:r>
              <w:rPr>
                <w:spacing w:val="2"/>
              </w:rPr>
              <w:t xml:space="preserve">社会效益指 </w:t>
            </w:r>
            <w:r>
              <w:t>标</w:t>
            </w:r>
          </w:p>
        </w:tc>
        <w:tc>
          <w:tcPr>
            <w:tcW w:w="2317" w:type="dxa"/>
            <w:noWrap w:val="0"/>
            <w:vAlign w:val="center"/>
          </w:tcPr>
          <w:p w14:paraId="5B718E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b/>
                <w:bCs/>
                <w:sz w:val="21"/>
                <w:lang w:eastAsia="zh-CN"/>
              </w:rPr>
            </w:pPr>
            <w:r>
              <w:rPr>
                <w:rFonts w:hint="eastAsia" w:ascii="Arial"/>
                <w:sz w:val="21"/>
              </w:rPr>
              <w:t>对全区文化事业发展的影响力（分）</w:t>
            </w:r>
          </w:p>
        </w:tc>
        <w:tc>
          <w:tcPr>
            <w:tcW w:w="1768" w:type="dxa"/>
            <w:noWrap w:val="0"/>
            <w:vAlign w:val="center"/>
          </w:tcPr>
          <w:p w14:paraId="7E29E1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≥8</w:t>
            </w:r>
          </w:p>
        </w:tc>
        <w:tc>
          <w:tcPr>
            <w:tcW w:w="1094" w:type="dxa"/>
            <w:noWrap w:val="0"/>
            <w:vAlign w:val="center"/>
          </w:tcPr>
          <w:p w14:paraId="0E5F3C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7AD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4F33D35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77CF1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10B85E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CFA5FF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A1B00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B73E11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84F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5E95F15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E197B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3217B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AB420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1684D1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8940C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416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0FF6E6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FC167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6B28252D">
            <w:pPr>
              <w:pStyle w:val="24"/>
              <w:keepNext w:val="0"/>
              <w:keepLines w:val="0"/>
              <w:pageBreakBefore w:val="0"/>
              <w:widowControl w:val="0"/>
              <w:kinsoku/>
              <w:wordWrap/>
              <w:overflowPunct/>
              <w:topLinePunct w:val="0"/>
              <w:autoSpaceDE/>
              <w:autoSpaceDN/>
              <w:bidi w:val="0"/>
              <w:adjustRightInd/>
              <w:snapToGrid/>
              <w:spacing w:line="260" w:lineRule="auto"/>
              <w:ind w:left="0" w:right="0" w:firstLine="0"/>
              <w:jc w:val="center"/>
              <w:textAlignment w:val="auto"/>
            </w:pPr>
            <w:r>
              <w:rPr>
                <w:spacing w:val="2"/>
              </w:rPr>
              <w:t xml:space="preserve">生态效益指 </w:t>
            </w:r>
            <w:r>
              <w:t>标</w:t>
            </w:r>
          </w:p>
        </w:tc>
        <w:tc>
          <w:tcPr>
            <w:tcW w:w="2317" w:type="dxa"/>
            <w:noWrap w:val="0"/>
            <w:vAlign w:val="center"/>
          </w:tcPr>
          <w:p w14:paraId="5C780A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A2EBA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9F482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1E8A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559E63F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F5C94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31F12C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23E6A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6BCBE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51800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AEA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center"/>
          </w:tcPr>
          <w:p w14:paraId="4E2D8EF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166011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16DFAD2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A5611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EC1D66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912AB9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DB6E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center"/>
          </w:tcPr>
          <w:p w14:paraId="3A48BCC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04AE152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满意度指标</w:t>
            </w:r>
          </w:p>
        </w:tc>
        <w:tc>
          <w:tcPr>
            <w:tcW w:w="1109" w:type="dxa"/>
            <w:noWrap w:val="0"/>
            <w:vAlign w:val="center"/>
          </w:tcPr>
          <w:p w14:paraId="117FCD5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具体指标</w:t>
            </w:r>
          </w:p>
        </w:tc>
        <w:tc>
          <w:tcPr>
            <w:tcW w:w="2317" w:type="dxa"/>
            <w:noWrap w:val="0"/>
            <w:vAlign w:val="center"/>
          </w:tcPr>
          <w:p w14:paraId="4F99657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eastAsia="zh-CN"/>
              </w:rPr>
            </w:pPr>
            <w:r>
              <w:rPr>
                <w:rFonts w:hint="eastAsia" w:ascii="Arial"/>
                <w:sz w:val="21"/>
              </w:rPr>
              <w:t>群众满意度</w:t>
            </w:r>
          </w:p>
        </w:tc>
        <w:tc>
          <w:tcPr>
            <w:tcW w:w="1768" w:type="dxa"/>
            <w:noWrap w:val="0"/>
            <w:vAlign w:val="center"/>
          </w:tcPr>
          <w:p w14:paraId="7254B7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≥90%</w:t>
            </w:r>
          </w:p>
        </w:tc>
        <w:tc>
          <w:tcPr>
            <w:tcW w:w="1094" w:type="dxa"/>
            <w:noWrap w:val="0"/>
            <w:vAlign w:val="center"/>
          </w:tcPr>
          <w:p w14:paraId="62FACB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C50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center"/>
          </w:tcPr>
          <w:p w14:paraId="473E82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01E125C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noWrap w:val="0"/>
            <w:vAlign w:val="center"/>
          </w:tcPr>
          <w:p w14:paraId="02EE7A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EE34F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A8A4E7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D42FD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49C8404F">
      <w:pPr>
        <w:keepNext w:val="0"/>
        <w:keepLines w:val="0"/>
        <w:pageBreakBefore w:val="0"/>
        <w:widowControl w:val="0"/>
        <w:tabs>
          <w:tab w:val="left" w:pos="691"/>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BCA29DC">
      <w:pPr>
        <w:spacing w:before="91" w:line="219" w:lineRule="auto"/>
        <w:ind w:left="1341"/>
        <w:rPr>
          <w:rFonts w:ascii="宋体" w:hAnsi="宋体" w:eastAsia="宋体" w:cs="宋体"/>
          <w:b/>
          <w:bCs/>
          <w:spacing w:val="-7"/>
          <w:sz w:val="45"/>
          <w:szCs w:val="45"/>
        </w:rPr>
      </w:pPr>
      <w:r>
        <w:rPr>
          <w:rFonts w:ascii="宋体" w:hAnsi="宋体" w:eastAsia="宋体" w:cs="宋体"/>
          <w:b/>
          <w:bCs/>
          <w:spacing w:val="-7"/>
          <w:sz w:val="45"/>
          <w:szCs w:val="45"/>
        </w:rPr>
        <w:br w:type="textWrapping"/>
      </w:r>
    </w:p>
    <w:p w14:paraId="2DF6816C">
      <w:pPr>
        <w:rPr>
          <w:rFonts w:ascii="宋体" w:hAnsi="宋体" w:eastAsia="宋体" w:cs="宋体"/>
          <w:b/>
          <w:bCs/>
          <w:spacing w:val="-7"/>
          <w:sz w:val="45"/>
          <w:szCs w:val="45"/>
        </w:rPr>
      </w:pPr>
      <w:r>
        <w:rPr>
          <w:rFonts w:ascii="宋体" w:hAnsi="宋体" w:eastAsia="宋体" w:cs="宋体"/>
          <w:b/>
          <w:bCs/>
          <w:spacing w:val="-7"/>
          <w:sz w:val="45"/>
          <w:szCs w:val="45"/>
        </w:rPr>
        <w:br w:type="page"/>
      </w:r>
    </w:p>
    <w:p w14:paraId="7B36CCED">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610D4F58">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5212C902">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696B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center"/>
          </w:tcPr>
          <w:p w14:paraId="3F910731">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二级项目名称</w:t>
            </w:r>
          </w:p>
        </w:tc>
        <w:tc>
          <w:tcPr>
            <w:tcW w:w="7447" w:type="dxa"/>
            <w:gridSpan w:val="5"/>
            <w:noWrap w:val="0"/>
            <w:vAlign w:val="center"/>
          </w:tcPr>
          <w:p w14:paraId="0DDBCF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卸矿机旧址修缮保护项目启动资金</w:t>
            </w:r>
          </w:p>
        </w:tc>
      </w:tr>
      <w:tr w14:paraId="14CC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7B805F57">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6"/>
              </w:rPr>
              <w:t>对应一级项目</w:t>
            </w:r>
            <w:r>
              <w:rPr>
                <w:spacing w:val="3"/>
              </w:rPr>
              <w:t xml:space="preserve"> </w:t>
            </w:r>
            <w:r>
              <w:rPr>
                <w:spacing w:val="5"/>
              </w:rPr>
              <w:t>名称</w:t>
            </w:r>
          </w:p>
        </w:tc>
        <w:tc>
          <w:tcPr>
            <w:tcW w:w="3626" w:type="dxa"/>
            <w:gridSpan w:val="3"/>
            <w:noWrap w:val="0"/>
            <w:vAlign w:val="center"/>
          </w:tcPr>
          <w:p w14:paraId="09C66F5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959" w:type="dxa"/>
            <w:noWrap w:val="0"/>
            <w:vAlign w:val="center"/>
          </w:tcPr>
          <w:p w14:paraId="25C6D527">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项目主管 </w:t>
            </w:r>
            <w:r>
              <w:rPr>
                <w:spacing w:val="11"/>
              </w:rPr>
              <w:t>部门</w:t>
            </w:r>
          </w:p>
        </w:tc>
        <w:tc>
          <w:tcPr>
            <w:tcW w:w="2862" w:type="dxa"/>
            <w:noWrap w:val="0"/>
            <w:vAlign w:val="center"/>
          </w:tcPr>
          <w:p w14:paraId="7C2061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黄石港区文化和旅游局</w:t>
            </w:r>
          </w:p>
        </w:tc>
      </w:tr>
      <w:tr w14:paraId="5A12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5414CA41">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3"/>
              </w:rPr>
              <w:t>项目属性</w:t>
            </w:r>
          </w:p>
        </w:tc>
        <w:tc>
          <w:tcPr>
            <w:tcW w:w="4585" w:type="dxa"/>
            <w:gridSpan w:val="4"/>
            <w:noWrap w:val="0"/>
            <w:vAlign w:val="center"/>
          </w:tcPr>
          <w:p w14:paraId="0DE79A5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持续性项目</w:t>
            </w:r>
            <w:r>
              <w:rPr>
                <w:spacing w:val="5"/>
              </w:rPr>
              <w:sym w:font="Wingdings 2" w:char="0052"/>
            </w:r>
          </w:p>
        </w:tc>
        <w:tc>
          <w:tcPr>
            <w:tcW w:w="2862" w:type="dxa"/>
            <w:noWrap w:val="0"/>
            <w:vAlign w:val="center"/>
          </w:tcPr>
          <w:p w14:paraId="3D07F262">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6"/>
              </w:rPr>
              <w:t>新增项目口</w:t>
            </w:r>
          </w:p>
        </w:tc>
      </w:tr>
      <w:tr w14:paraId="00B9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2303504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项目分类</w:t>
            </w:r>
          </w:p>
        </w:tc>
        <w:tc>
          <w:tcPr>
            <w:tcW w:w="2268" w:type="dxa"/>
            <w:noWrap w:val="0"/>
            <w:vAlign w:val="center"/>
          </w:tcPr>
          <w:p w14:paraId="6D5A20F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常年性项目</w:t>
            </w:r>
            <w:r>
              <w:rPr>
                <w:spacing w:val="5"/>
              </w:rPr>
              <w:sym w:font="Wingdings 2" w:char="0052"/>
            </w:r>
          </w:p>
        </w:tc>
        <w:tc>
          <w:tcPr>
            <w:tcW w:w="2317" w:type="dxa"/>
            <w:gridSpan w:val="3"/>
            <w:noWrap w:val="0"/>
            <w:vAlign w:val="center"/>
          </w:tcPr>
          <w:p w14:paraId="0B5902A1">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5"/>
              </w:rPr>
              <w:t>延续性项目□</w:t>
            </w:r>
          </w:p>
        </w:tc>
        <w:tc>
          <w:tcPr>
            <w:tcW w:w="2862" w:type="dxa"/>
            <w:noWrap w:val="0"/>
            <w:vAlign w:val="center"/>
          </w:tcPr>
          <w:p w14:paraId="74B9E12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一次性项目口</w:t>
            </w:r>
          </w:p>
        </w:tc>
      </w:tr>
      <w:tr w14:paraId="482B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3C47A29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4"/>
              </w:rPr>
              <w:t>项目类别</w:t>
            </w:r>
          </w:p>
        </w:tc>
        <w:tc>
          <w:tcPr>
            <w:tcW w:w="2268" w:type="dxa"/>
            <w:noWrap w:val="0"/>
            <w:vAlign w:val="center"/>
          </w:tcPr>
          <w:p w14:paraId="6FA17DB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其他运转类口</w:t>
            </w:r>
          </w:p>
        </w:tc>
        <w:tc>
          <w:tcPr>
            <w:tcW w:w="2317" w:type="dxa"/>
            <w:gridSpan w:val="3"/>
            <w:noWrap w:val="0"/>
            <w:vAlign w:val="center"/>
          </w:tcPr>
          <w:p w14:paraId="03D9F3AC">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4"/>
              </w:rPr>
              <w:t xml:space="preserve"> 本级支出项目口</w:t>
            </w:r>
          </w:p>
        </w:tc>
        <w:tc>
          <w:tcPr>
            <w:tcW w:w="2862" w:type="dxa"/>
            <w:noWrap w:val="0"/>
            <w:vAlign w:val="center"/>
          </w:tcPr>
          <w:p w14:paraId="40BCC9BD">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2"/>
              </w:rPr>
              <w:t xml:space="preserve">  </w:t>
            </w:r>
            <w:r>
              <w:rPr>
                <w:spacing w:val="3"/>
              </w:rPr>
              <w:t>转移性支出项目口</w:t>
            </w:r>
          </w:p>
        </w:tc>
      </w:tr>
      <w:tr w14:paraId="307B5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30504A0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起始年度</w:t>
            </w:r>
          </w:p>
        </w:tc>
        <w:tc>
          <w:tcPr>
            <w:tcW w:w="2268" w:type="dxa"/>
            <w:noWrap w:val="0"/>
            <w:vAlign w:val="center"/>
          </w:tcPr>
          <w:p w14:paraId="00300AE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2024年</w:t>
            </w:r>
          </w:p>
        </w:tc>
        <w:tc>
          <w:tcPr>
            <w:tcW w:w="2317" w:type="dxa"/>
            <w:gridSpan w:val="3"/>
            <w:noWrap w:val="0"/>
            <w:vAlign w:val="center"/>
          </w:tcPr>
          <w:p w14:paraId="41E9A16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终止年度</w:t>
            </w:r>
          </w:p>
        </w:tc>
        <w:tc>
          <w:tcPr>
            <w:tcW w:w="2862" w:type="dxa"/>
            <w:noWrap w:val="0"/>
            <w:vAlign w:val="center"/>
          </w:tcPr>
          <w:p w14:paraId="21C5DCF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长期</w:t>
            </w:r>
          </w:p>
        </w:tc>
      </w:tr>
      <w:tr w14:paraId="60FF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1E20B6F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项目立项依据</w:t>
            </w:r>
          </w:p>
        </w:tc>
        <w:tc>
          <w:tcPr>
            <w:tcW w:w="7447" w:type="dxa"/>
            <w:gridSpan w:val="5"/>
            <w:noWrap w:val="0"/>
            <w:vAlign w:val="center"/>
          </w:tcPr>
          <w:p w14:paraId="7A89B5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040E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center"/>
          </w:tcPr>
          <w:p w14:paraId="54F04AE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项目实施方案</w:t>
            </w:r>
          </w:p>
        </w:tc>
        <w:tc>
          <w:tcPr>
            <w:tcW w:w="7447" w:type="dxa"/>
            <w:gridSpan w:val="5"/>
            <w:noWrap w:val="0"/>
            <w:vAlign w:val="center"/>
          </w:tcPr>
          <w:p w14:paraId="5CFBE7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3F6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center"/>
          </w:tcPr>
          <w:p w14:paraId="6D1C8A4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项目总预算</w:t>
            </w:r>
          </w:p>
        </w:tc>
        <w:tc>
          <w:tcPr>
            <w:tcW w:w="2847" w:type="dxa"/>
            <w:gridSpan w:val="2"/>
            <w:noWrap w:val="0"/>
            <w:vAlign w:val="center"/>
          </w:tcPr>
          <w:p w14:paraId="3FE05F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150.00</w:t>
            </w:r>
          </w:p>
        </w:tc>
        <w:tc>
          <w:tcPr>
            <w:tcW w:w="1738" w:type="dxa"/>
            <w:gridSpan w:val="2"/>
            <w:noWrap w:val="0"/>
            <w:vAlign w:val="center"/>
          </w:tcPr>
          <w:p w14:paraId="7855573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项目当年预算</w:t>
            </w:r>
          </w:p>
        </w:tc>
        <w:tc>
          <w:tcPr>
            <w:tcW w:w="2862" w:type="dxa"/>
            <w:noWrap w:val="0"/>
            <w:vAlign w:val="center"/>
          </w:tcPr>
          <w:p w14:paraId="1F7783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100</w:t>
            </w:r>
          </w:p>
        </w:tc>
      </w:tr>
      <w:tr w14:paraId="36E2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center"/>
          </w:tcPr>
          <w:p w14:paraId="7C2C20C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项目前两年</w:t>
            </w:r>
          </w:p>
          <w:p w14:paraId="0A731FC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8"/>
              </w:rPr>
              <w:t>预算安排、使用</w:t>
            </w:r>
          </w:p>
          <w:p w14:paraId="48A63EA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情况及当年预</w:t>
            </w:r>
          </w:p>
          <w:p w14:paraId="43A4896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算变动情况</w:t>
            </w:r>
          </w:p>
        </w:tc>
        <w:tc>
          <w:tcPr>
            <w:tcW w:w="7447" w:type="dxa"/>
            <w:gridSpan w:val="5"/>
            <w:noWrap w:val="0"/>
            <w:vAlign w:val="center"/>
          </w:tcPr>
          <w:p w14:paraId="2204EAE2">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default" w:ascii="Arial" w:eastAsiaTheme="minorEastAsia"/>
                <w:sz w:val="21"/>
                <w:lang w:val="en-US" w:eastAsia="zh-CN"/>
              </w:rPr>
            </w:pPr>
            <w:r>
              <w:rPr>
                <w:rFonts w:hint="eastAsia" w:ascii="Arial"/>
                <w:sz w:val="21"/>
                <w:lang w:val="en-US" w:eastAsia="zh-CN"/>
              </w:rPr>
              <w:t>保障卸矿机修缮项目推进</w:t>
            </w:r>
          </w:p>
        </w:tc>
      </w:tr>
      <w:tr w14:paraId="6140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center"/>
          </w:tcPr>
          <w:p w14:paraId="3803FA7A">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7867F295">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9D040A7">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236D426C">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31681824">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196030B5">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7E9928B6">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7038062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项目资金来源</w:t>
            </w:r>
          </w:p>
        </w:tc>
        <w:tc>
          <w:tcPr>
            <w:tcW w:w="4585" w:type="dxa"/>
            <w:gridSpan w:val="4"/>
            <w:noWrap w:val="0"/>
            <w:vAlign w:val="center"/>
          </w:tcPr>
          <w:p w14:paraId="4F0EFC8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资金来源</w:t>
            </w:r>
          </w:p>
        </w:tc>
        <w:tc>
          <w:tcPr>
            <w:tcW w:w="2862" w:type="dxa"/>
            <w:noWrap w:val="0"/>
            <w:vAlign w:val="center"/>
          </w:tcPr>
          <w:p w14:paraId="4FBA8DD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金额</w:t>
            </w:r>
          </w:p>
        </w:tc>
      </w:tr>
      <w:tr w14:paraId="5837D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vMerge w:val="continue"/>
            <w:tcBorders>
              <w:top w:val="nil"/>
              <w:bottom w:val="nil"/>
            </w:tcBorders>
            <w:noWrap w:val="0"/>
            <w:vAlign w:val="center"/>
          </w:tcPr>
          <w:p w14:paraId="632FA3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6B7E34E0">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pPr>
            <w:r>
              <w:rPr>
                <w:spacing w:val="-3"/>
              </w:rPr>
              <w:t>合计</w:t>
            </w:r>
          </w:p>
        </w:tc>
        <w:tc>
          <w:tcPr>
            <w:tcW w:w="2862" w:type="dxa"/>
            <w:noWrap w:val="0"/>
            <w:vAlign w:val="center"/>
          </w:tcPr>
          <w:p w14:paraId="08A1E3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100</w:t>
            </w:r>
          </w:p>
        </w:tc>
      </w:tr>
      <w:tr w14:paraId="2E063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center"/>
          </w:tcPr>
          <w:p w14:paraId="38C7F4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70F0FB4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t>一般公共预算财政拨款</w:t>
            </w:r>
          </w:p>
        </w:tc>
        <w:tc>
          <w:tcPr>
            <w:tcW w:w="2862" w:type="dxa"/>
            <w:noWrap w:val="0"/>
            <w:vAlign w:val="center"/>
          </w:tcPr>
          <w:p w14:paraId="5C2B07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100</w:t>
            </w:r>
          </w:p>
        </w:tc>
      </w:tr>
      <w:tr w14:paraId="1878F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center"/>
          </w:tcPr>
          <w:p w14:paraId="5EDC06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7AE4FE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其中：申请当年资金</w:t>
            </w:r>
          </w:p>
        </w:tc>
        <w:tc>
          <w:tcPr>
            <w:tcW w:w="2862" w:type="dxa"/>
            <w:noWrap w:val="0"/>
            <w:vAlign w:val="center"/>
          </w:tcPr>
          <w:p w14:paraId="27B1580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00F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center"/>
          </w:tcPr>
          <w:p w14:paraId="692FF48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5B58186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政府性基金预算财政拨款</w:t>
            </w:r>
          </w:p>
        </w:tc>
        <w:tc>
          <w:tcPr>
            <w:tcW w:w="2862" w:type="dxa"/>
            <w:noWrap w:val="0"/>
            <w:vAlign w:val="center"/>
          </w:tcPr>
          <w:p w14:paraId="0BA0530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BF2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center"/>
          </w:tcPr>
          <w:p w14:paraId="1C787C9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A2CCDE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财政专户管理资金(教育收费)</w:t>
            </w:r>
          </w:p>
        </w:tc>
        <w:tc>
          <w:tcPr>
            <w:tcW w:w="2862" w:type="dxa"/>
            <w:noWrap w:val="0"/>
            <w:vAlign w:val="center"/>
          </w:tcPr>
          <w:p w14:paraId="768037E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5B9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center"/>
          </w:tcPr>
          <w:p w14:paraId="3066C7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5308A639">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单位资金</w:t>
            </w:r>
          </w:p>
        </w:tc>
        <w:tc>
          <w:tcPr>
            <w:tcW w:w="2862" w:type="dxa"/>
            <w:noWrap w:val="0"/>
            <w:vAlign w:val="center"/>
          </w:tcPr>
          <w:p w14:paraId="7BB1E76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5350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center"/>
          </w:tcPr>
          <w:p w14:paraId="251172B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7F68B0D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其中：使用上年度财政拨款结转</w:t>
            </w:r>
          </w:p>
        </w:tc>
        <w:tc>
          <w:tcPr>
            <w:tcW w:w="2862" w:type="dxa"/>
            <w:noWrap w:val="0"/>
            <w:vAlign w:val="center"/>
          </w:tcPr>
          <w:p w14:paraId="08D9F39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r>
    </w:tbl>
    <w:p w14:paraId="0CA32EB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13019B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7" w:type="default"/>
          <w:pgSz w:w="11910" w:h="16840"/>
          <w:pgMar w:top="1431" w:right="1524" w:bottom="1103" w:left="1484" w:header="0" w:footer="859" w:gutter="0"/>
          <w:cols w:space="720" w:num="1"/>
        </w:sectPr>
      </w:pPr>
    </w:p>
    <w:p w14:paraId="511CC2E7">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4273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center"/>
          </w:tcPr>
          <w:p w14:paraId="66AB7D8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4"/>
                <w:sz w:val="22"/>
                <w:szCs w:val="22"/>
              </w:rPr>
              <w:t>项目支出明细测算</w:t>
            </w:r>
          </w:p>
        </w:tc>
      </w:tr>
      <w:tr w14:paraId="12ACD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361279D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3"/>
                <w:sz w:val="22"/>
                <w:szCs w:val="22"/>
              </w:rPr>
              <w:t>项目活动</w:t>
            </w:r>
          </w:p>
        </w:tc>
        <w:tc>
          <w:tcPr>
            <w:tcW w:w="1139" w:type="dxa"/>
            <w:noWrap w:val="0"/>
            <w:vAlign w:val="center"/>
          </w:tcPr>
          <w:p w14:paraId="137803B6">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2"/>
                <w:sz w:val="22"/>
                <w:szCs w:val="22"/>
              </w:rPr>
              <w:t xml:space="preserve">活动内容 </w:t>
            </w:r>
            <w:r>
              <w:rPr>
                <w:spacing w:val="-2"/>
                <w:sz w:val="22"/>
                <w:szCs w:val="22"/>
              </w:rPr>
              <w:t>表述</w:t>
            </w:r>
          </w:p>
        </w:tc>
        <w:tc>
          <w:tcPr>
            <w:tcW w:w="1119" w:type="dxa"/>
            <w:noWrap w:val="0"/>
            <w:vAlign w:val="center"/>
          </w:tcPr>
          <w:p w14:paraId="67186164">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center"/>
          </w:tcPr>
          <w:p w14:paraId="0BA0705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c>
          <w:tcPr>
            <w:tcW w:w="1768" w:type="dxa"/>
            <w:noWrap w:val="0"/>
            <w:vAlign w:val="center"/>
          </w:tcPr>
          <w:p w14:paraId="2110C13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测算依据及说明</w:t>
            </w:r>
          </w:p>
        </w:tc>
        <w:tc>
          <w:tcPr>
            <w:tcW w:w="1084" w:type="dxa"/>
            <w:noWrap w:val="0"/>
            <w:vAlign w:val="center"/>
          </w:tcPr>
          <w:p w14:paraId="14675582">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707D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423" w:type="dxa"/>
            <w:noWrap w:val="0"/>
            <w:vAlign w:val="center"/>
          </w:tcPr>
          <w:p w14:paraId="05B738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lang w:val="en-US" w:eastAsia="zh-CN"/>
              </w:rPr>
              <w:t>卸矿机旧址保护修缮工程</w:t>
            </w:r>
          </w:p>
        </w:tc>
        <w:tc>
          <w:tcPr>
            <w:tcW w:w="1139" w:type="dxa"/>
            <w:noWrap w:val="0"/>
            <w:vAlign w:val="center"/>
          </w:tcPr>
          <w:p w14:paraId="230771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设计等相关费用</w:t>
            </w:r>
          </w:p>
        </w:tc>
        <w:tc>
          <w:tcPr>
            <w:tcW w:w="1119" w:type="dxa"/>
            <w:noWrap w:val="0"/>
            <w:vAlign w:val="center"/>
          </w:tcPr>
          <w:p w14:paraId="149C1C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0F152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100</w:t>
            </w:r>
          </w:p>
        </w:tc>
        <w:tc>
          <w:tcPr>
            <w:tcW w:w="1768" w:type="dxa"/>
            <w:noWrap w:val="0"/>
            <w:vAlign w:val="center"/>
          </w:tcPr>
          <w:p w14:paraId="164B67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73ECA6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DA5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3C4CFAC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139" w:type="dxa"/>
            <w:noWrap w:val="0"/>
            <w:vAlign w:val="center"/>
          </w:tcPr>
          <w:p w14:paraId="3C99C8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119" w:type="dxa"/>
            <w:noWrap w:val="0"/>
            <w:vAlign w:val="center"/>
          </w:tcPr>
          <w:p w14:paraId="6C5FDA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4386A4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768" w:type="dxa"/>
            <w:noWrap w:val="0"/>
            <w:vAlign w:val="center"/>
          </w:tcPr>
          <w:p w14:paraId="6EA2CE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1A15A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60A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56F78E4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472D9D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0A9C4B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8B082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768" w:type="dxa"/>
            <w:noWrap w:val="0"/>
            <w:vAlign w:val="center"/>
          </w:tcPr>
          <w:p w14:paraId="6FBC2B8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1CAB2D1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788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3B2ACD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1CBA8C7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4BB0B11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04E04FE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6FCEEB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46392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216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79AF983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40F6EA6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2C6A995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5B0AE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074E6A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375F6C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A16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6673E9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538F797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58E322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0943B8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274124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A1D028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01F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FB0C04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sz w:val="21"/>
              </w:rPr>
            </w:pPr>
          </w:p>
        </w:tc>
        <w:tc>
          <w:tcPr>
            <w:tcW w:w="1139" w:type="dxa"/>
            <w:noWrap w:val="0"/>
            <w:vAlign w:val="center"/>
          </w:tcPr>
          <w:p w14:paraId="390BF0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613A341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4CA57F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768" w:type="dxa"/>
            <w:noWrap w:val="0"/>
            <w:vAlign w:val="center"/>
          </w:tcPr>
          <w:p w14:paraId="67F07B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A70A98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FAC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center"/>
          </w:tcPr>
          <w:p w14:paraId="12243112">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3CFB85DD">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eastAsia="宋体"/>
                <w:sz w:val="22"/>
                <w:szCs w:val="22"/>
                <w:lang w:val="en-US" w:eastAsia="zh-CN"/>
              </w:rPr>
            </w:pPr>
            <w:r>
              <w:rPr>
                <w:rFonts w:hint="eastAsia"/>
                <w:sz w:val="22"/>
                <w:szCs w:val="22"/>
                <w:lang w:val="en-US" w:eastAsia="zh-CN"/>
              </w:rPr>
              <w:t>100</w:t>
            </w:r>
          </w:p>
        </w:tc>
        <w:tc>
          <w:tcPr>
            <w:tcW w:w="2852" w:type="dxa"/>
            <w:gridSpan w:val="2"/>
            <w:noWrap w:val="0"/>
            <w:vAlign w:val="center"/>
          </w:tcPr>
          <w:p w14:paraId="7B2F604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8256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7711E71D">
            <w:pPr>
              <w:pStyle w:val="24"/>
              <w:keepNext w:val="0"/>
              <w:keepLines w:val="0"/>
              <w:pageBreakBefore w:val="0"/>
              <w:widowControl w:val="0"/>
              <w:kinsoku/>
              <w:wordWrap/>
              <w:overflowPunct/>
              <w:topLinePunct w:val="0"/>
              <w:autoSpaceDE/>
              <w:autoSpaceDN/>
              <w:bidi w:val="0"/>
              <w:adjustRightInd/>
              <w:snapToGrid/>
              <w:spacing w:line="224" w:lineRule="auto"/>
              <w:ind w:left="0" w:right="0" w:firstLine="0"/>
              <w:jc w:val="center"/>
              <w:textAlignment w:val="auto"/>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center"/>
          </w:tcPr>
          <w:p w14:paraId="3542C18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center"/>
          </w:tcPr>
          <w:p w14:paraId="31BB58B9">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center"/>
          </w:tcPr>
          <w:p w14:paraId="3FF21F5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7"/>
                <w:sz w:val="22"/>
                <w:szCs w:val="22"/>
              </w:rPr>
              <w:t>项</w:t>
            </w:r>
            <w:r>
              <w:rPr>
                <w:spacing w:val="-47"/>
                <w:sz w:val="22"/>
                <w:szCs w:val="22"/>
              </w:rPr>
              <w:t xml:space="preserve"> </w:t>
            </w:r>
            <w:r>
              <w:rPr>
                <w:spacing w:val="-7"/>
                <w:sz w:val="22"/>
                <w:szCs w:val="22"/>
              </w:rPr>
              <w:t>：</w:t>
            </w:r>
          </w:p>
        </w:tc>
      </w:tr>
      <w:tr w14:paraId="0C1B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6A32E9F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5"/>
                <w:sz w:val="22"/>
                <w:szCs w:val="22"/>
              </w:rPr>
              <w:t>项目采购</w:t>
            </w:r>
          </w:p>
        </w:tc>
      </w:tr>
      <w:tr w14:paraId="624BF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center"/>
          </w:tcPr>
          <w:p w14:paraId="32446BE8">
            <w:pPr>
              <w:pStyle w:val="24"/>
              <w:keepNext w:val="0"/>
              <w:keepLines w:val="0"/>
              <w:pageBreakBefore w:val="0"/>
              <w:widowControl w:val="0"/>
              <w:kinsoku/>
              <w:wordWrap/>
              <w:overflowPunct/>
              <w:topLinePunct w:val="0"/>
              <w:autoSpaceDE/>
              <w:autoSpaceDN/>
              <w:bidi w:val="0"/>
              <w:adjustRightInd/>
              <w:snapToGrid/>
              <w:spacing w:line="223" w:lineRule="auto"/>
              <w:ind w:left="0" w:right="0" w:firstLine="0"/>
              <w:jc w:val="center"/>
              <w:textAlignment w:val="auto"/>
              <w:rPr>
                <w:sz w:val="22"/>
                <w:szCs w:val="22"/>
              </w:rPr>
            </w:pPr>
            <w:r>
              <w:rPr>
                <w:spacing w:val="19"/>
                <w:sz w:val="22"/>
                <w:szCs w:val="22"/>
              </w:rPr>
              <w:t>品名</w:t>
            </w:r>
          </w:p>
        </w:tc>
        <w:tc>
          <w:tcPr>
            <w:tcW w:w="2327" w:type="dxa"/>
            <w:noWrap w:val="0"/>
            <w:vAlign w:val="center"/>
          </w:tcPr>
          <w:p w14:paraId="398FA1A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数量</w:t>
            </w:r>
          </w:p>
        </w:tc>
        <w:tc>
          <w:tcPr>
            <w:tcW w:w="2852" w:type="dxa"/>
            <w:gridSpan w:val="2"/>
            <w:noWrap w:val="0"/>
            <w:vAlign w:val="center"/>
          </w:tcPr>
          <w:p w14:paraId="669B128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r>
      <w:tr w14:paraId="6BB61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681" w:type="dxa"/>
            <w:gridSpan w:val="3"/>
            <w:noWrap w:val="0"/>
            <w:vAlign w:val="center"/>
          </w:tcPr>
          <w:p w14:paraId="01E829B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C455E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6930A0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E1F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681" w:type="dxa"/>
            <w:gridSpan w:val="3"/>
            <w:noWrap w:val="0"/>
            <w:vAlign w:val="center"/>
          </w:tcPr>
          <w:p w14:paraId="3ABDB59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A08F51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66415D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33C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681" w:type="dxa"/>
            <w:gridSpan w:val="3"/>
            <w:noWrap w:val="0"/>
            <w:vAlign w:val="center"/>
          </w:tcPr>
          <w:p w14:paraId="21EECE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4165F2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423E78E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4C6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81" w:type="dxa"/>
            <w:gridSpan w:val="3"/>
            <w:noWrap w:val="0"/>
            <w:vAlign w:val="center"/>
          </w:tcPr>
          <w:p w14:paraId="7B424007">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0182AC21">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sz w:val="22"/>
                <w:szCs w:val="22"/>
              </w:rPr>
            </w:pPr>
            <w:r>
              <w:rPr>
                <w:sz w:val="22"/>
                <w:szCs w:val="22"/>
              </w:rPr>
              <w:t>0</w:t>
            </w:r>
          </w:p>
        </w:tc>
        <w:tc>
          <w:tcPr>
            <w:tcW w:w="2852" w:type="dxa"/>
            <w:gridSpan w:val="2"/>
            <w:noWrap w:val="0"/>
            <w:vAlign w:val="center"/>
          </w:tcPr>
          <w:p w14:paraId="71FA1B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E2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11EE2DAB">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b/>
                <w:bCs/>
                <w:spacing w:val="-4"/>
                <w:sz w:val="22"/>
                <w:szCs w:val="22"/>
              </w:rPr>
              <w:t>项目绩效目标</w:t>
            </w:r>
          </w:p>
        </w:tc>
      </w:tr>
      <w:tr w14:paraId="3A20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center"/>
          </w:tcPr>
          <w:p w14:paraId="0CC1A1C2">
            <w:pPr>
              <w:keepNext w:val="0"/>
              <w:keepLines w:val="0"/>
              <w:pageBreakBefore w:val="0"/>
              <w:widowControl w:val="0"/>
              <w:kinsoku/>
              <w:wordWrap/>
              <w:overflowPunct/>
              <w:topLinePunct w:val="0"/>
              <w:autoSpaceDE/>
              <w:autoSpaceDN/>
              <w:bidi w:val="0"/>
              <w:adjustRightInd/>
              <w:snapToGrid/>
              <w:spacing w:line="295" w:lineRule="auto"/>
              <w:ind w:left="0" w:right="0" w:firstLine="0"/>
              <w:jc w:val="center"/>
              <w:textAlignment w:val="auto"/>
              <w:rPr>
                <w:rFonts w:ascii="Arial"/>
                <w:sz w:val="21"/>
              </w:rPr>
            </w:pPr>
          </w:p>
          <w:p w14:paraId="5B3C94CB">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1"/>
                <w:sz w:val="22"/>
                <w:szCs w:val="22"/>
              </w:rPr>
              <w:t>项目绩效目标</w:t>
            </w:r>
          </w:p>
        </w:tc>
        <w:tc>
          <w:tcPr>
            <w:tcW w:w="4585" w:type="dxa"/>
            <w:gridSpan w:val="3"/>
            <w:noWrap w:val="0"/>
            <w:vAlign w:val="center"/>
          </w:tcPr>
          <w:p w14:paraId="553AE87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中期目标</w:t>
            </w:r>
          </w:p>
        </w:tc>
        <w:tc>
          <w:tcPr>
            <w:tcW w:w="2852" w:type="dxa"/>
            <w:gridSpan w:val="2"/>
            <w:noWrap w:val="0"/>
            <w:vAlign w:val="center"/>
          </w:tcPr>
          <w:p w14:paraId="37957AA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年度目标</w:t>
            </w:r>
          </w:p>
        </w:tc>
      </w:tr>
      <w:tr w14:paraId="076C7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center"/>
          </w:tcPr>
          <w:p w14:paraId="0CB167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3"/>
            <w:noWrap w:val="0"/>
            <w:vAlign w:val="center"/>
          </w:tcPr>
          <w:p w14:paraId="6814A19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657030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91D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center"/>
          </w:tcPr>
          <w:p w14:paraId="730E7839">
            <w:pPr>
              <w:keepNext w:val="0"/>
              <w:keepLines w:val="0"/>
              <w:pageBreakBefore w:val="0"/>
              <w:widowControl w:val="0"/>
              <w:kinsoku/>
              <w:wordWrap/>
              <w:overflowPunct/>
              <w:topLinePunct w:val="0"/>
              <w:autoSpaceDE/>
              <w:autoSpaceDN/>
              <w:bidi w:val="0"/>
              <w:adjustRightInd/>
              <w:snapToGrid/>
              <w:spacing w:line="257" w:lineRule="auto"/>
              <w:ind w:left="0" w:right="0" w:firstLine="0"/>
              <w:jc w:val="center"/>
              <w:textAlignment w:val="auto"/>
              <w:rPr>
                <w:rFonts w:ascii="Arial"/>
                <w:sz w:val="21"/>
              </w:rPr>
            </w:pPr>
          </w:p>
          <w:p w14:paraId="347F0860">
            <w:pPr>
              <w:keepNext w:val="0"/>
              <w:keepLines w:val="0"/>
              <w:pageBreakBefore w:val="0"/>
              <w:widowControl w:val="0"/>
              <w:kinsoku/>
              <w:wordWrap/>
              <w:overflowPunct/>
              <w:topLinePunct w:val="0"/>
              <w:autoSpaceDE/>
              <w:autoSpaceDN/>
              <w:bidi w:val="0"/>
              <w:adjustRightInd/>
              <w:snapToGrid/>
              <w:spacing w:line="258" w:lineRule="auto"/>
              <w:ind w:left="0" w:right="0" w:firstLine="0"/>
              <w:jc w:val="center"/>
              <w:textAlignment w:val="auto"/>
              <w:rPr>
                <w:rFonts w:ascii="Arial"/>
                <w:sz w:val="21"/>
              </w:rPr>
            </w:pPr>
          </w:p>
          <w:p w14:paraId="76FC033C">
            <w:pPr>
              <w:pStyle w:val="24"/>
              <w:keepNext w:val="0"/>
              <w:keepLines w:val="0"/>
              <w:pageBreakBefore w:val="0"/>
              <w:widowControl w:val="0"/>
              <w:kinsoku/>
              <w:wordWrap/>
              <w:overflowPunct/>
              <w:topLinePunct w:val="0"/>
              <w:autoSpaceDE/>
              <w:autoSpaceDN/>
              <w:bidi w:val="0"/>
              <w:adjustRightInd/>
              <w:snapToGrid/>
              <w:spacing w:line="202" w:lineRule="auto"/>
              <w:ind w:left="0" w:right="0" w:firstLine="0"/>
              <w:jc w:val="center"/>
              <w:textAlignment w:val="auto"/>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center"/>
          </w:tcPr>
          <w:p w14:paraId="3926B914">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一级指标</w:t>
            </w:r>
          </w:p>
        </w:tc>
        <w:tc>
          <w:tcPr>
            <w:tcW w:w="1119" w:type="dxa"/>
            <w:noWrap w:val="0"/>
            <w:vAlign w:val="center"/>
          </w:tcPr>
          <w:p w14:paraId="339A4E2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二级指标</w:t>
            </w:r>
          </w:p>
        </w:tc>
        <w:tc>
          <w:tcPr>
            <w:tcW w:w="2327" w:type="dxa"/>
            <w:noWrap w:val="0"/>
            <w:vAlign w:val="center"/>
          </w:tcPr>
          <w:p w14:paraId="489F90A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4"/>
                <w:sz w:val="22"/>
                <w:szCs w:val="22"/>
              </w:rPr>
              <w:t>三级指标(指标内容)</w:t>
            </w:r>
          </w:p>
        </w:tc>
        <w:tc>
          <w:tcPr>
            <w:tcW w:w="1768" w:type="dxa"/>
            <w:noWrap w:val="0"/>
            <w:vAlign w:val="center"/>
          </w:tcPr>
          <w:p w14:paraId="672FA66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指标值</w:t>
            </w:r>
          </w:p>
        </w:tc>
        <w:tc>
          <w:tcPr>
            <w:tcW w:w="1084" w:type="dxa"/>
            <w:noWrap w:val="0"/>
            <w:vAlign w:val="center"/>
          </w:tcPr>
          <w:p w14:paraId="33C76343">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667FB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79087BE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1FFF7285">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637C2A2">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F234CA2">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29A5EB24">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3EC5D1F5">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2F4AAA2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成本指标</w:t>
            </w:r>
          </w:p>
        </w:tc>
        <w:tc>
          <w:tcPr>
            <w:tcW w:w="1119" w:type="dxa"/>
            <w:vMerge w:val="restart"/>
            <w:tcBorders>
              <w:bottom w:val="nil"/>
            </w:tcBorders>
            <w:noWrap w:val="0"/>
            <w:vAlign w:val="center"/>
          </w:tcPr>
          <w:p w14:paraId="1BCB06CE">
            <w:pPr>
              <w:keepNext w:val="0"/>
              <w:keepLines w:val="0"/>
              <w:pageBreakBefore w:val="0"/>
              <w:widowControl w:val="0"/>
              <w:kinsoku/>
              <w:wordWrap/>
              <w:overflowPunct/>
              <w:topLinePunct w:val="0"/>
              <w:autoSpaceDE/>
              <w:autoSpaceDN/>
              <w:bidi w:val="0"/>
              <w:adjustRightInd/>
              <w:snapToGrid/>
              <w:spacing w:line="404" w:lineRule="auto"/>
              <w:ind w:left="0" w:right="0" w:firstLine="0"/>
              <w:jc w:val="center"/>
              <w:textAlignment w:val="auto"/>
              <w:rPr>
                <w:rFonts w:ascii="Arial"/>
                <w:sz w:val="21"/>
              </w:rPr>
            </w:pPr>
          </w:p>
          <w:p w14:paraId="0BB1059B">
            <w:pPr>
              <w:pStyle w:val="24"/>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center"/>
          </w:tcPr>
          <w:p w14:paraId="26A25E1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项目预算成本完成率</w:t>
            </w:r>
          </w:p>
        </w:tc>
        <w:tc>
          <w:tcPr>
            <w:tcW w:w="1768" w:type="dxa"/>
            <w:noWrap w:val="0"/>
            <w:vAlign w:val="center"/>
          </w:tcPr>
          <w:p w14:paraId="17B849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≥95%</w:t>
            </w:r>
          </w:p>
        </w:tc>
        <w:tc>
          <w:tcPr>
            <w:tcW w:w="1084" w:type="dxa"/>
            <w:noWrap w:val="0"/>
            <w:vAlign w:val="center"/>
          </w:tcPr>
          <w:p w14:paraId="62848A4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1410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center"/>
          </w:tcPr>
          <w:p w14:paraId="655066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2F53FE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2CFFF2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3C3DDA0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0337B7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457C9D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1D5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4107A49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D388F4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11EF05C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EC1CA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33ABB1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86D741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E2F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center"/>
          </w:tcPr>
          <w:p w14:paraId="64F6FBF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4ED1F3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restart"/>
            <w:tcBorders>
              <w:bottom w:val="nil"/>
            </w:tcBorders>
            <w:noWrap w:val="0"/>
            <w:vAlign w:val="center"/>
          </w:tcPr>
          <w:p w14:paraId="16BBF0E0">
            <w:pPr>
              <w:keepNext w:val="0"/>
              <w:keepLines w:val="0"/>
              <w:pageBreakBefore w:val="0"/>
              <w:widowControl w:val="0"/>
              <w:kinsoku/>
              <w:wordWrap/>
              <w:overflowPunct/>
              <w:topLinePunct w:val="0"/>
              <w:autoSpaceDE/>
              <w:autoSpaceDN/>
              <w:bidi w:val="0"/>
              <w:adjustRightInd/>
              <w:snapToGrid/>
              <w:spacing w:line="414" w:lineRule="auto"/>
              <w:ind w:left="0" w:right="0" w:firstLine="0"/>
              <w:jc w:val="center"/>
              <w:textAlignment w:val="auto"/>
              <w:rPr>
                <w:rFonts w:ascii="Arial"/>
                <w:sz w:val="21"/>
              </w:rPr>
            </w:pPr>
          </w:p>
          <w:p w14:paraId="2AC23BDA">
            <w:pPr>
              <w:pStyle w:val="24"/>
              <w:keepNext w:val="0"/>
              <w:keepLines w:val="0"/>
              <w:pageBreakBefore w:val="0"/>
              <w:widowControl w:val="0"/>
              <w:kinsoku/>
              <w:wordWrap/>
              <w:overflowPunct/>
              <w:topLinePunct w:val="0"/>
              <w:autoSpaceDE/>
              <w:autoSpaceDN/>
              <w:bidi w:val="0"/>
              <w:adjustRightInd/>
              <w:snapToGrid/>
              <w:ind w:left="0" w:right="0" w:firstLine="0"/>
              <w:jc w:val="center"/>
              <w:textAlignment w:val="auto"/>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4A4FA5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43518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C2458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6EB6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center"/>
          </w:tcPr>
          <w:p w14:paraId="3DE557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12FA4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6B234AD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A4735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7BA5B2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792108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DBD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center"/>
          </w:tcPr>
          <w:p w14:paraId="18AD78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4E906C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023EB4B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BD57A5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4D5A96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FAC34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199F7C0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7BC343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8" w:type="default"/>
          <w:pgSz w:w="11910" w:h="16840"/>
          <w:pgMar w:top="1431" w:right="1544" w:bottom="1112" w:left="1494" w:header="0" w:footer="854" w:gutter="0"/>
          <w:cols w:space="720" w:num="1"/>
        </w:sectPr>
      </w:pPr>
    </w:p>
    <w:p w14:paraId="36A49ED3">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7BF7870C">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096A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center"/>
          </w:tcPr>
          <w:p w14:paraId="4D51043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5BF999B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5E82F43A">
            <w:pPr>
              <w:keepNext w:val="0"/>
              <w:keepLines w:val="0"/>
              <w:pageBreakBefore w:val="0"/>
              <w:widowControl w:val="0"/>
              <w:kinsoku/>
              <w:wordWrap/>
              <w:overflowPunct/>
              <w:topLinePunct w:val="0"/>
              <w:autoSpaceDE/>
              <w:autoSpaceDN/>
              <w:bidi w:val="0"/>
              <w:adjustRightInd/>
              <w:snapToGrid/>
              <w:spacing w:line="402" w:lineRule="auto"/>
              <w:ind w:left="0" w:right="0" w:firstLine="0"/>
              <w:jc w:val="center"/>
              <w:textAlignment w:val="auto"/>
              <w:rPr>
                <w:rFonts w:ascii="Arial"/>
                <w:sz w:val="21"/>
              </w:rPr>
            </w:pPr>
          </w:p>
          <w:p w14:paraId="57E6C666">
            <w:pPr>
              <w:pStyle w:val="24"/>
              <w:keepNext w:val="0"/>
              <w:keepLines w:val="0"/>
              <w:pageBreakBefore w:val="0"/>
              <w:widowControl w:val="0"/>
              <w:kinsoku/>
              <w:wordWrap/>
              <w:overflowPunct/>
              <w:topLinePunct w:val="0"/>
              <w:autoSpaceDE/>
              <w:autoSpaceDN/>
              <w:bidi w:val="0"/>
              <w:adjustRightInd/>
              <w:snapToGrid/>
              <w:spacing w:line="249" w:lineRule="auto"/>
              <w:ind w:left="0" w:right="0" w:firstLine="0"/>
              <w:jc w:val="center"/>
              <w:textAlignment w:val="auto"/>
            </w:pPr>
            <w:r>
              <w:rPr>
                <w:spacing w:val="-2"/>
              </w:rPr>
              <w:t>生态环境成</w:t>
            </w:r>
            <w:r>
              <w:t xml:space="preserve"> </w:t>
            </w:r>
            <w:r>
              <w:rPr>
                <w:spacing w:val="-3"/>
              </w:rPr>
              <w:t>本指标</w:t>
            </w:r>
          </w:p>
        </w:tc>
        <w:tc>
          <w:tcPr>
            <w:tcW w:w="2317" w:type="dxa"/>
            <w:noWrap w:val="0"/>
            <w:vAlign w:val="center"/>
          </w:tcPr>
          <w:p w14:paraId="2B02399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CA2A9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5E2F3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BFD0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290E133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CE43C9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1BEB702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64D0F3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620BD1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485AF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85F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324E1C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142C66B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0042ED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E9652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403647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F5351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2F86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3AEDC2F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5232FC3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246D839">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2AE7446">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5A0C8EF">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2B5C55BC">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45606E7">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9EB4C49">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04E0BAB2">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72559E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产出指标</w:t>
            </w:r>
          </w:p>
        </w:tc>
        <w:tc>
          <w:tcPr>
            <w:tcW w:w="1109" w:type="dxa"/>
            <w:vMerge w:val="restart"/>
            <w:tcBorders>
              <w:bottom w:val="nil"/>
            </w:tcBorders>
            <w:noWrap w:val="0"/>
            <w:vAlign w:val="center"/>
          </w:tcPr>
          <w:p w14:paraId="34B539A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数量指标</w:t>
            </w:r>
          </w:p>
        </w:tc>
        <w:tc>
          <w:tcPr>
            <w:tcW w:w="2317" w:type="dxa"/>
            <w:noWrap w:val="0"/>
            <w:vAlign w:val="center"/>
          </w:tcPr>
          <w:p w14:paraId="2B944AA9">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default" w:ascii="Arial" w:eastAsiaTheme="minorEastAsia"/>
                <w:sz w:val="21"/>
                <w:lang w:val="en-US" w:eastAsia="zh-CN"/>
              </w:rPr>
            </w:pPr>
            <w:r>
              <w:rPr>
                <w:rFonts w:hint="eastAsia" w:ascii="Arial"/>
                <w:sz w:val="21"/>
                <w:lang w:val="en-US" w:eastAsia="zh-CN"/>
              </w:rPr>
              <w:t xml:space="preserve">项目合格率 </w:t>
            </w:r>
          </w:p>
        </w:tc>
        <w:tc>
          <w:tcPr>
            <w:tcW w:w="1768" w:type="dxa"/>
            <w:noWrap w:val="0"/>
            <w:vAlign w:val="center"/>
          </w:tcPr>
          <w:p w14:paraId="32022C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≥95%</w:t>
            </w:r>
          </w:p>
        </w:tc>
        <w:tc>
          <w:tcPr>
            <w:tcW w:w="1094" w:type="dxa"/>
            <w:noWrap w:val="0"/>
            <w:vAlign w:val="center"/>
          </w:tcPr>
          <w:p w14:paraId="0AD7DF8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F67C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2F8643E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4DBBF6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5D9628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EABCA4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A7534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9653E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474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53" w:type="dxa"/>
            <w:vMerge w:val="continue"/>
            <w:tcBorders>
              <w:top w:val="nil"/>
              <w:bottom w:val="nil"/>
            </w:tcBorders>
            <w:noWrap w:val="0"/>
            <w:vAlign w:val="center"/>
          </w:tcPr>
          <w:p w14:paraId="22FC13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25A78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7EB020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3FFDA7D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C83182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D723E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E58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50674D8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E9658C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1626AF69">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质量指标</w:t>
            </w:r>
          </w:p>
        </w:tc>
        <w:tc>
          <w:tcPr>
            <w:tcW w:w="2317" w:type="dxa"/>
            <w:noWrap w:val="0"/>
            <w:vAlign w:val="center"/>
          </w:tcPr>
          <w:p w14:paraId="60C24E35">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default" w:ascii="Arial" w:eastAsiaTheme="minorEastAsia"/>
                <w:sz w:val="21"/>
                <w:lang w:val="en-US" w:eastAsia="zh-CN"/>
              </w:rPr>
            </w:pPr>
            <w:r>
              <w:rPr>
                <w:rFonts w:hint="eastAsia" w:ascii="Arial"/>
                <w:sz w:val="21"/>
                <w:lang w:val="en-US" w:eastAsia="zh-CN"/>
              </w:rPr>
              <w:t>质量达标率</w:t>
            </w:r>
          </w:p>
        </w:tc>
        <w:tc>
          <w:tcPr>
            <w:tcW w:w="1768" w:type="dxa"/>
            <w:noWrap w:val="0"/>
            <w:vAlign w:val="center"/>
          </w:tcPr>
          <w:p w14:paraId="22E791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≥95%</w:t>
            </w:r>
          </w:p>
        </w:tc>
        <w:tc>
          <w:tcPr>
            <w:tcW w:w="1094" w:type="dxa"/>
            <w:noWrap w:val="0"/>
            <w:vAlign w:val="center"/>
          </w:tcPr>
          <w:p w14:paraId="7D49FE6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90B9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center"/>
          </w:tcPr>
          <w:p w14:paraId="344C2D3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7D950F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39C766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10D14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1165D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BBA27D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100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5C6C7C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2B7F8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6C168C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AFE17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A3C95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C9C9B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8158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475090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BEE9F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6EEC60F4">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时效指标</w:t>
            </w:r>
          </w:p>
        </w:tc>
        <w:tc>
          <w:tcPr>
            <w:tcW w:w="2317" w:type="dxa"/>
            <w:noWrap w:val="0"/>
            <w:vAlign w:val="center"/>
          </w:tcPr>
          <w:p w14:paraId="38818B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0388E5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5D17CD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B00F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43F4C8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C246D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5527FBB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F682F1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68E61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B23AB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015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64F019B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629CC54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AF4AF9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C1374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6DBFE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2D530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967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3576BAB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6DF319EA">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FDC458A">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23DF15C4">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B075C1D">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B657A5F">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602B3C56">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4B185B8">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9B64FD1">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588E6B54">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效益指标</w:t>
            </w:r>
          </w:p>
        </w:tc>
        <w:tc>
          <w:tcPr>
            <w:tcW w:w="1109" w:type="dxa"/>
            <w:vMerge w:val="restart"/>
            <w:tcBorders>
              <w:bottom w:val="nil"/>
            </w:tcBorders>
            <w:noWrap w:val="0"/>
            <w:vAlign w:val="center"/>
          </w:tcPr>
          <w:p w14:paraId="500F6AD3">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经济效益指 </w:t>
            </w:r>
            <w:r>
              <w:t>标</w:t>
            </w:r>
          </w:p>
        </w:tc>
        <w:tc>
          <w:tcPr>
            <w:tcW w:w="2317" w:type="dxa"/>
            <w:noWrap w:val="0"/>
            <w:vAlign w:val="center"/>
          </w:tcPr>
          <w:p w14:paraId="08A16292">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p>
        </w:tc>
        <w:tc>
          <w:tcPr>
            <w:tcW w:w="1768" w:type="dxa"/>
            <w:noWrap w:val="0"/>
            <w:vAlign w:val="center"/>
          </w:tcPr>
          <w:p w14:paraId="2C940BD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094" w:type="dxa"/>
            <w:noWrap w:val="0"/>
            <w:vAlign w:val="center"/>
          </w:tcPr>
          <w:p w14:paraId="314911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08D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1147480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AC3AA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03B8C12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06ED00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DB1DD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33192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B221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1B9511A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4ADA81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3EFD2EF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3589B9E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A2CC4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43A96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267D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1A40A4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2BB901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08B35BD8">
            <w:pPr>
              <w:pStyle w:val="24"/>
              <w:keepNext w:val="0"/>
              <w:keepLines w:val="0"/>
              <w:pageBreakBefore w:val="0"/>
              <w:widowControl w:val="0"/>
              <w:kinsoku/>
              <w:wordWrap/>
              <w:overflowPunct/>
              <w:topLinePunct w:val="0"/>
              <w:autoSpaceDE/>
              <w:autoSpaceDN/>
              <w:bidi w:val="0"/>
              <w:adjustRightInd/>
              <w:snapToGrid/>
              <w:spacing w:line="235" w:lineRule="auto"/>
              <w:ind w:left="0" w:right="0" w:firstLine="0"/>
              <w:jc w:val="center"/>
              <w:textAlignment w:val="auto"/>
            </w:pPr>
            <w:r>
              <w:rPr>
                <w:spacing w:val="2"/>
              </w:rPr>
              <w:t xml:space="preserve">社会效益指 </w:t>
            </w:r>
            <w:r>
              <w:t>标</w:t>
            </w:r>
          </w:p>
        </w:tc>
        <w:tc>
          <w:tcPr>
            <w:tcW w:w="2317" w:type="dxa"/>
            <w:noWrap w:val="0"/>
            <w:vAlign w:val="center"/>
          </w:tcPr>
          <w:p w14:paraId="1F7B4E3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b/>
                <w:bCs/>
                <w:sz w:val="21"/>
              </w:rPr>
            </w:pPr>
          </w:p>
        </w:tc>
        <w:tc>
          <w:tcPr>
            <w:tcW w:w="1768" w:type="dxa"/>
            <w:noWrap w:val="0"/>
            <w:vAlign w:val="center"/>
          </w:tcPr>
          <w:p w14:paraId="7B54AE3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094" w:type="dxa"/>
            <w:noWrap w:val="0"/>
            <w:vAlign w:val="center"/>
          </w:tcPr>
          <w:p w14:paraId="10B52C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2CB7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1D175B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5221DD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4306975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E1AF2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97594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5C69E9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6791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6324BE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49C87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019E02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FEEBE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9FBB2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D322E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B53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2E0478E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12E43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180A19ED">
            <w:pPr>
              <w:pStyle w:val="24"/>
              <w:keepNext w:val="0"/>
              <w:keepLines w:val="0"/>
              <w:pageBreakBefore w:val="0"/>
              <w:widowControl w:val="0"/>
              <w:kinsoku/>
              <w:wordWrap/>
              <w:overflowPunct/>
              <w:topLinePunct w:val="0"/>
              <w:autoSpaceDE/>
              <w:autoSpaceDN/>
              <w:bidi w:val="0"/>
              <w:adjustRightInd/>
              <w:snapToGrid/>
              <w:spacing w:line="260" w:lineRule="auto"/>
              <w:ind w:left="0" w:right="0" w:firstLine="0"/>
              <w:jc w:val="center"/>
              <w:textAlignment w:val="auto"/>
            </w:pPr>
            <w:r>
              <w:rPr>
                <w:spacing w:val="2"/>
              </w:rPr>
              <w:t xml:space="preserve">生态效益指 </w:t>
            </w:r>
            <w:r>
              <w:t>标</w:t>
            </w:r>
          </w:p>
        </w:tc>
        <w:tc>
          <w:tcPr>
            <w:tcW w:w="2317" w:type="dxa"/>
            <w:noWrap w:val="0"/>
            <w:vAlign w:val="center"/>
          </w:tcPr>
          <w:p w14:paraId="7DC2EB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EA592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52588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DB1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6E0A29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2D3F8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4902CB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5D307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3506C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6CBC11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AF65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center"/>
          </w:tcPr>
          <w:p w14:paraId="0B930D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058357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59D607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8DB8F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ED5DB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E42D3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FB2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center"/>
          </w:tcPr>
          <w:p w14:paraId="37E178B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13631B0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满意度指标</w:t>
            </w:r>
          </w:p>
        </w:tc>
        <w:tc>
          <w:tcPr>
            <w:tcW w:w="1109" w:type="dxa"/>
            <w:noWrap w:val="0"/>
            <w:vAlign w:val="center"/>
          </w:tcPr>
          <w:p w14:paraId="197BBE8D">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具体指标</w:t>
            </w:r>
          </w:p>
        </w:tc>
        <w:tc>
          <w:tcPr>
            <w:tcW w:w="2317" w:type="dxa"/>
            <w:noWrap w:val="0"/>
            <w:vAlign w:val="center"/>
          </w:tcPr>
          <w:p w14:paraId="3DB094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rPr>
              <w:t>群众满意度</w:t>
            </w:r>
          </w:p>
        </w:tc>
        <w:tc>
          <w:tcPr>
            <w:tcW w:w="1768" w:type="dxa"/>
            <w:noWrap w:val="0"/>
            <w:vAlign w:val="center"/>
          </w:tcPr>
          <w:p w14:paraId="3CA939E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≥90%</w:t>
            </w:r>
          </w:p>
        </w:tc>
        <w:tc>
          <w:tcPr>
            <w:tcW w:w="1094" w:type="dxa"/>
            <w:noWrap w:val="0"/>
            <w:vAlign w:val="center"/>
          </w:tcPr>
          <w:p w14:paraId="52DBEB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C21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center"/>
          </w:tcPr>
          <w:p w14:paraId="6DCFC1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71C774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noWrap w:val="0"/>
            <w:vAlign w:val="center"/>
          </w:tcPr>
          <w:p w14:paraId="5814F2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021C9A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5945B2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1D9B8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18C05C11">
      <w:pPr>
        <w:keepNext w:val="0"/>
        <w:keepLines w:val="0"/>
        <w:pageBreakBefore w:val="0"/>
        <w:widowControl w:val="0"/>
        <w:tabs>
          <w:tab w:val="left" w:pos="691"/>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F2B63FB">
      <w:pPr>
        <w:rPr>
          <w:rFonts w:hint="default" w:asciiTheme="minorEastAsia" w:hAnsiTheme="minorEastAsia" w:eastAsiaTheme="minorEastAsia" w:cstheme="minorEastAsia"/>
          <w:color w:val="FF0000"/>
          <w:kern w:val="0"/>
          <w:sz w:val="28"/>
          <w:szCs w:val="28"/>
          <w:lang w:val="en-US" w:eastAsia="zh-CN"/>
        </w:rPr>
      </w:pPr>
      <w:r>
        <w:rPr>
          <w:rFonts w:hint="default" w:asciiTheme="minorEastAsia" w:hAnsiTheme="minorEastAsia" w:eastAsiaTheme="minorEastAsia" w:cstheme="minorEastAsia"/>
          <w:color w:val="FF0000"/>
          <w:kern w:val="0"/>
          <w:sz w:val="28"/>
          <w:szCs w:val="28"/>
          <w:lang w:val="en-US" w:eastAsia="zh-CN"/>
        </w:rPr>
        <w:br w:type="page"/>
      </w:r>
    </w:p>
    <w:p w14:paraId="7230B291">
      <w:pPr>
        <w:spacing w:before="91" w:line="219" w:lineRule="auto"/>
        <w:ind w:left="1341"/>
        <w:rPr>
          <w:rFonts w:ascii="宋体" w:hAnsi="宋体" w:eastAsia="宋体" w:cs="宋体"/>
          <w:sz w:val="45"/>
          <w:szCs w:val="45"/>
        </w:rPr>
      </w:pPr>
      <w:r>
        <w:rPr>
          <w:rFonts w:hint="eastAsia" w:ascii="宋体" w:hAnsi="宋体" w:eastAsia="宋体" w:cs="宋体"/>
          <w:b/>
          <w:bCs/>
          <w:spacing w:val="-7"/>
          <w:sz w:val="45"/>
          <w:szCs w:val="45"/>
          <w:lang w:eastAsia="zh-CN"/>
        </w:rPr>
        <w:t>2026</w:t>
      </w:r>
      <w:r>
        <w:rPr>
          <w:rFonts w:ascii="宋体" w:hAnsi="宋体" w:eastAsia="宋体" w:cs="宋体"/>
          <w:b/>
          <w:bCs/>
          <w:spacing w:val="-7"/>
          <w:sz w:val="45"/>
          <w:szCs w:val="45"/>
        </w:rPr>
        <w:t>年项目支出绩效目标申报表</w:t>
      </w:r>
    </w:p>
    <w:p w14:paraId="5AD0E819">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05D5AFF9">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4626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center"/>
          </w:tcPr>
          <w:p w14:paraId="4D0C1E6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二级项目名称</w:t>
            </w:r>
          </w:p>
        </w:tc>
        <w:tc>
          <w:tcPr>
            <w:tcW w:w="7447" w:type="dxa"/>
            <w:gridSpan w:val="5"/>
            <w:noWrap w:val="0"/>
            <w:vAlign w:val="center"/>
          </w:tcPr>
          <w:p w14:paraId="03BFD3A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图书馆文化馆（站）免费开放中央补助资金</w:t>
            </w:r>
          </w:p>
        </w:tc>
      </w:tr>
      <w:tr w14:paraId="22B0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78E39C70">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6"/>
              </w:rPr>
              <w:t>对应一级项目</w:t>
            </w:r>
            <w:r>
              <w:rPr>
                <w:spacing w:val="3"/>
              </w:rPr>
              <w:t xml:space="preserve"> </w:t>
            </w:r>
            <w:r>
              <w:rPr>
                <w:spacing w:val="5"/>
              </w:rPr>
              <w:t>名称</w:t>
            </w:r>
          </w:p>
        </w:tc>
        <w:tc>
          <w:tcPr>
            <w:tcW w:w="3626" w:type="dxa"/>
            <w:gridSpan w:val="3"/>
            <w:noWrap w:val="0"/>
            <w:vAlign w:val="center"/>
          </w:tcPr>
          <w:p w14:paraId="296F0D7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959" w:type="dxa"/>
            <w:noWrap w:val="0"/>
            <w:vAlign w:val="center"/>
          </w:tcPr>
          <w:p w14:paraId="28F2D324">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项目主管 </w:t>
            </w:r>
            <w:r>
              <w:rPr>
                <w:spacing w:val="11"/>
              </w:rPr>
              <w:t>部门</w:t>
            </w:r>
          </w:p>
        </w:tc>
        <w:tc>
          <w:tcPr>
            <w:tcW w:w="2862" w:type="dxa"/>
            <w:noWrap w:val="0"/>
            <w:vAlign w:val="center"/>
          </w:tcPr>
          <w:p w14:paraId="4C9B77B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黄石港区文化和旅游局</w:t>
            </w:r>
          </w:p>
        </w:tc>
      </w:tr>
      <w:tr w14:paraId="5575F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1109AB9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3"/>
              </w:rPr>
              <w:t>项目属性</w:t>
            </w:r>
          </w:p>
        </w:tc>
        <w:tc>
          <w:tcPr>
            <w:tcW w:w="4585" w:type="dxa"/>
            <w:gridSpan w:val="4"/>
            <w:noWrap w:val="0"/>
            <w:vAlign w:val="center"/>
          </w:tcPr>
          <w:p w14:paraId="07FFBF8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持续性项目</w:t>
            </w:r>
            <w:r>
              <w:rPr>
                <w:spacing w:val="5"/>
              </w:rPr>
              <w:sym w:font="Wingdings 2" w:char="0052"/>
            </w:r>
          </w:p>
        </w:tc>
        <w:tc>
          <w:tcPr>
            <w:tcW w:w="2862" w:type="dxa"/>
            <w:noWrap w:val="0"/>
            <w:vAlign w:val="center"/>
          </w:tcPr>
          <w:p w14:paraId="6608ED8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6"/>
              </w:rPr>
              <w:t>新增项目口</w:t>
            </w:r>
          </w:p>
        </w:tc>
      </w:tr>
      <w:tr w14:paraId="4A62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0EAD95E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项目分类</w:t>
            </w:r>
          </w:p>
        </w:tc>
        <w:tc>
          <w:tcPr>
            <w:tcW w:w="2268" w:type="dxa"/>
            <w:noWrap w:val="0"/>
            <w:vAlign w:val="center"/>
          </w:tcPr>
          <w:p w14:paraId="3D4B83D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常年性项目</w:t>
            </w:r>
            <w:r>
              <w:rPr>
                <w:spacing w:val="5"/>
              </w:rPr>
              <w:sym w:font="Wingdings 2" w:char="0052"/>
            </w:r>
          </w:p>
        </w:tc>
        <w:tc>
          <w:tcPr>
            <w:tcW w:w="2317" w:type="dxa"/>
            <w:gridSpan w:val="3"/>
            <w:noWrap w:val="0"/>
            <w:vAlign w:val="center"/>
          </w:tcPr>
          <w:p w14:paraId="3DEFEA73">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5"/>
              </w:rPr>
              <w:t>延续性项目□</w:t>
            </w:r>
          </w:p>
        </w:tc>
        <w:tc>
          <w:tcPr>
            <w:tcW w:w="2862" w:type="dxa"/>
            <w:noWrap w:val="0"/>
            <w:vAlign w:val="center"/>
          </w:tcPr>
          <w:p w14:paraId="791E1B9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一次性项目口</w:t>
            </w:r>
          </w:p>
        </w:tc>
      </w:tr>
      <w:tr w14:paraId="1301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13C8265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4"/>
              </w:rPr>
              <w:t>项目类别</w:t>
            </w:r>
          </w:p>
        </w:tc>
        <w:tc>
          <w:tcPr>
            <w:tcW w:w="2268" w:type="dxa"/>
            <w:noWrap w:val="0"/>
            <w:vAlign w:val="center"/>
          </w:tcPr>
          <w:p w14:paraId="13D30DE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其他运转类口</w:t>
            </w:r>
          </w:p>
        </w:tc>
        <w:tc>
          <w:tcPr>
            <w:tcW w:w="2317" w:type="dxa"/>
            <w:gridSpan w:val="3"/>
            <w:noWrap w:val="0"/>
            <w:vAlign w:val="center"/>
          </w:tcPr>
          <w:p w14:paraId="52AD36CF">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4"/>
              </w:rPr>
              <w:t xml:space="preserve"> 本级支出项目口</w:t>
            </w:r>
          </w:p>
        </w:tc>
        <w:tc>
          <w:tcPr>
            <w:tcW w:w="2862" w:type="dxa"/>
            <w:noWrap w:val="0"/>
            <w:vAlign w:val="center"/>
          </w:tcPr>
          <w:p w14:paraId="2AACBEB4">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2"/>
              </w:rPr>
              <w:t xml:space="preserve">  </w:t>
            </w:r>
            <w:r>
              <w:rPr>
                <w:spacing w:val="3"/>
              </w:rPr>
              <w:t>转移性支出项目口</w:t>
            </w:r>
          </w:p>
        </w:tc>
      </w:tr>
      <w:tr w14:paraId="1F4E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0965AFF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起始年度</w:t>
            </w:r>
          </w:p>
        </w:tc>
        <w:tc>
          <w:tcPr>
            <w:tcW w:w="2268" w:type="dxa"/>
            <w:noWrap w:val="0"/>
            <w:vAlign w:val="center"/>
          </w:tcPr>
          <w:p w14:paraId="004187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w:t>
            </w:r>
          </w:p>
        </w:tc>
        <w:tc>
          <w:tcPr>
            <w:tcW w:w="2317" w:type="dxa"/>
            <w:gridSpan w:val="3"/>
            <w:noWrap w:val="0"/>
            <w:vAlign w:val="center"/>
          </w:tcPr>
          <w:p w14:paraId="28C2511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终止年度</w:t>
            </w:r>
          </w:p>
        </w:tc>
        <w:tc>
          <w:tcPr>
            <w:tcW w:w="2862" w:type="dxa"/>
            <w:noWrap w:val="0"/>
            <w:vAlign w:val="center"/>
          </w:tcPr>
          <w:p w14:paraId="5A259D7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w:t>
            </w:r>
          </w:p>
        </w:tc>
      </w:tr>
      <w:tr w14:paraId="26B77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37F7D74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项目立项依据</w:t>
            </w:r>
          </w:p>
        </w:tc>
        <w:tc>
          <w:tcPr>
            <w:tcW w:w="7447" w:type="dxa"/>
            <w:gridSpan w:val="5"/>
            <w:noWrap w:val="0"/>
            <w:vAlign w:val="center"/>
          </w:tcPr>
          <w:p w14:paraId="45EFD28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F2F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center"/>
          </w:tcPr>
          <w:p w14:paraId="6641879D">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项目实施方案</w:t>
            </w:r>
          </w:p>
        </w:tc>
        <w:tc>
          <w:tcPr>
            <w:tcW w:w="7447" w:type="dxa"/>
            <w:gridSpan w:val="5"/>
            <w:noWrap w:val="0"/>
            <w:vAlign w:val="center"/>
          </w:tcPr>
          <w:p w14:paraId="463472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6A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center"/>
          </w:tcPr>
          <w:p w14:paraId="1752985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项目总预算</w:t>
            </w:r>
          </w:p>
        </w:tc>
        <w:tc>
          <w:tcPr>
            <w:tcW w:w="2847" w:type="dxa"/>
            <w:gridSpan w:val="2"/>
            <w:noWrap w:val="0"/>
            <w:vAlign w:val="center"/>
          </w:tcPr>
          <w:p w14:paraId="3BC40E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39</w:t>
            </w:r>
          </w:p>
        </w:tc>
        <w:tc>
          <w:tcPr>
            <w:tcW w:w="1738" w:type="dxa"/>
            <w:gridSpan w:val="2"/>
            <w:noWrap w:val="0"/>
            <w:vAlign w:val="center"/>
          </w:tcPr>
          <w:p w14:paraId="7D69AF0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项目当年预算</w:t>
            </w:r>
          </w:p>
        </w:tc>
        <w:tc>
          <w:tcPr>
            <w:tcW w:w="2862" w:type="dxa"/>
            <w:noWrap w:val="0"/>
            <w:vAlign w:val="center"/>
          </w:tcPr>
          <w:p w14:paraId="5ED943E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39</w:t>
            </w:r>
          </w:p>
        </w:tc>
      </w:tr>
      <w:tr w14:paraId="19C0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center"/>
          </w:tcPr>
          <w:p w14:paraId="4FC38AE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项目前两年</w:t>
            </w:r>
          </w:p>
          <w:p w14:paraId="7637569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8"/>
              </w:rPr>
              <w:t>预算安排、使用</w:t>
            </w:r>
          </w:p>
          <w:p w14:paraId="1DCAC3B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情况及当年预</w:t>
            </w:r>
          </w:p>
          <w:p w14:paraId="234D931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算变动情况</w:t>
            </w:r>
          </w:p>
        </w:tc>
        <w:tc>
          <w:tcPr>
            <w:tcW w:w="7447" w:type="dxa"/>
            <w:gridSpan w:val="5"/>
            <w:noWrap w:val="0"/>
            <w:vAlign w:val="center"/>
          </w:tcPr>
          <w:p w14:paraId="455EA525">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ascii="Arial" w:eastAsiaTheme="minorEastAsia"/>
                <w:sz w:val="21"/>
                <w:lang w:eastAsia="zh-CN"/>
              </w:rPr>
            </w:pPr>
            <w:r>
              <w:rPr>
                <w:rFonts w:hint="eastAsia" w:ascii="Arial"/>
                <w:sz w:val="21"/>
                <w:lang w:val="en-US" w:eastAsia="zh-CN"/>
              </w:rPr>
              <w:t>黄石港区图书馆文化馆（站）免费开放中央补助资金</w:t>
            </w:r>
          </w:p>
        </w:tc>
      </w:tr>
      <w:tr w14:paraId="50BD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center"/>
          </w:tcPr>
          <w:p w14:paraId="0B4BABA8">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653BB690">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2D55FDA1">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36DAFB9">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76E2FB18">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47C033DA">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0F3344A6">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7D4F778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项目资金来源</w:t>
            </w:r>
          </w:p>
        </w:tc>
        <w:tc>
          <w:tcPr>
            <w:tcW w:w="4585" w:type="dxa"/>
            <w:gridSpan w:val="4"/>
            <w:noWrap w:val="0"/>
            <w:vAlign w:val="center"/>
          </w:tcPr>
          <w:p w14:paraId="39305EC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资金来源</w:t>
            </w:r>
          </w:p>
        </w:tc>
        <w:tc>
          <w:tcPr>
            <w:tcW w:w="2862" w:type="dxa"/>
            <w:noWrap w:val="0"/>
            <w:vAlign w:val="center"/>
          </w:tcPr>
          <w:p w14:paraId="12D9D55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金额</w:t>
            </w:r>
          </w:p>
        </w:tc>
      </w:tr>
      <w:tr w14:paraId="55EE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center"/>
          </w:tcPr>
          <w:p w14:paraId="0A8BB22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ECC9E45">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pPr>
            <w:r>
              <w:rPr>
                <w:spacing w:val="-3"/>
              </w:rPr>
              <w:t>合计</w:t>
            </w:r>
          </w:p>
        </w:tc>
        <w:tc>
          <w:tcPr>
            <w:tcW w:w="2862" w:type="dxa"/>
            <w:noWrap w:val="0"/>
            <w:vAlign w:val="center"/>
          </w:tcPr>
          <w:p w14:paraId="120204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39</w:t>
            </w:r>
          </w:p>
        </w:tc>
      </w:tr>
      <w:tr w14:paraId="35E4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center"/>
          </w:tcPr>
          <w:p w14:paraId="3F40B6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46BD004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t>一般公共预算财政拨款</w:t>
            </w:r>
          </w:p>
        </w:tc>
        <w:tc>
          <w:tcPr>
            <w:tcW w:w="2862" w:type="dxa"/>
            <w:noWrap w:val="0"/>
            <w:vAlign w:val="center"/>
          </w:tcPr>
          <w:p w14:paraId="51611A0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39</w:t>
            </w:r>
          </w:p>
        </w:tc>
      </w:tr>
      <w:tr w14:paraId="036E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center"/>
          </w:tcPr>
          <w:p w14:paraId="6197DB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6C29F5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其中：申请当年资金</w:t>
            </w:r>
          </w:p>
        </w:tc>
        <w:tc>
          <w:tcPr>
            <w:tcW w:w="2862" w:type="dxa"/>
            <w:noWrap w:val="0"/>
            <w:vAlign w:val="center"/>
          </w:tcPr>
          <w:p w14:paraId="1F933E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CEE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center"/>
          </w:tcPr>
          <w:p w14:paraId="0D1368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3FC41F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政府性基金预算财政拨款</w:t>
            </w:r>
          </w:p>
        </w:tc>
        <w:tc>
          <w:tcPr>
            <w:tcW w:w="2862" w:type="dxa"/>
            <w:noWrap w:val="0"/>
            <w:vAlign w:val="center"/>
          </w:tcPr>
          <w:p w14:paraId="652AB4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B98E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center"/>
          </w:tcPr>
          <w:p w14:paraId="0882B02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0CB321D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财政专户管理资金(教育收费)</w:t>
            </w:r>
          </w:p>
        </w:tc>
        <w:tc>
          <w:tcPr>
            <w:tcW w:w="2862" w:type="dxa"/>
            <w:noWrap w:val="0"/>
            <w:vAlign w:val="center"/>
          </w:tcPr>
          <w:p w14:paraId="308B3A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194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center"/>
          </w:tcPr>
          <w:p w14:paraId="2A2CFD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63FCB05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单位资金</w:t>
            </w:r>
          </w:p>
        </w:tc>
        <w:tc>
          <w:tcPr>
            <w:tcW w:w="2862" w:type="dxa"/>
            <w:noWrap w:val="0"/>
            <w:vAlign w:val="center"/>
          </w:tcPr>
          <w:p w14:paraId="1236971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BE7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center"/>
          </w:tcPr>
          <w:p w14:paraId="031C32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4FF228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其中：使用上年度财政拨款结转</w:t>
            </w:r>
          </w:p>
        </w:tc>
        <w:tc>
          <w:tcPr>
            <w:tcW w:w="2862" w:type="dxa"/>
            <w:noWrap w:val="0"/>
            <w:vAlign w:val="center"/>
          </w:tcPr>
          <w:p w14:paraId="36F6DB6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5CF670F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03DE1FD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9" w:type="default"/>
          <w:pgSz w:w="11910" w:h="16840"/>
          <w:pgMar w:top="1431" w:right="1524" w:bottom="1103" w:left="1484" w:header="0" w:footer="859" w:gutter="0"/>
          <w:cols w:space="720" w:num="1"/>
        </w:sectPr>
      </w:pPr>
    </w:p>
    <w:p w14:paraId="2F85351E">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539FF482">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3E11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center"/>
          </w:tcPr>
          <w:p w14:paraId="36474DF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4"/>
                <w:sz w:val="22"/>
                <w:szCs w:val="22"/>
              </w:rPr>
              <w:t>项目支出明细测算</w:t>
            </w:r>
          </w:p>
        </w:tc>
      </w:tr>
      <w:tr w14:paraId="6316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73C658BB">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3"/>
                <w:sz w:val="22"/>
                <w:szCs w:val="22"/>
              </w:rPr>
              <w:t>项目活动</w:t>
            </w:r>
          </w:p>
        </w:tc>
        <w:tc>
          <w:tcPr>
            <w:tcW w:w="1139" w:type="dxa"/>
            <w:noWrap w:val="0"/>
            <w:vAlign w:val="center"/>
          </w:tcPr>
          <w:p w14:paraId="6ED19C31">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2"/>
                <w:sz w:val="22"/>
                <w:szCs w:val="22"/>
              </w:rPr>
              <w:t xml:space="preserve">活动内容 </w:t>
            </w:r>
            <w:r>
              <w:rPr>
                <w:spacing w:val="-2"/>
                <w:sz w:val="22"/>
                <w:szCs w:val="22"/>
              </w:rPr>
              <w:t>表述</w:t>
            </w:r>
          </w:p>
        </w:tc>
        <w:tc>
          <w:tcPr>
            <w:tcW w:w="1119" w:type="dxa"/>
            <w:noWrap w:val="0"/>
            <w:vAlign w:val="center"/>
          </w:tcPr>
          <w:p w14:paraId="52B3399B">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center"/>
          </w:tcPr>
          <w:p w14:paraId="1A30107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c>
          <w:tcPr>
            <w:tcW w:w="1768" w:type="dxa"/>
            <w:noWrap w:val="0"/>
            <w:vAlign w:val="center"/>
          </w:tcPr>
          <w:p w14:paraId="4E80510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测算依据及说明</w:t>
            </w:r>
          </w:p>
        </w:tc>
        <w:tc>
          <w:tcPr>
            <w:tcW w:w="1084" w:type="dxa"/>
            <w:noWrap w:val="0"/>
            <w:vAlign w:val="center"/>
          </w:tcPr>
          <w:p w14:paraId="22789690">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168E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42520FA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default" w:ascii="Arial" w:eastAsiaTheme="minorEastAsia"/>
                <w:sz w:val="21"/>
                <w:lang w:val="en-US" w:eastAsia="zh-CN"/>
              </w:rPr>
              <w:t>江北文化站</w:t>
            </w:r>
            <w:r>
              <w:rPr>
                <w:rFonts w:hint="eastAsia" w:ascii="Arial"/>
                <w:sz w:val="21"/>
                <w:lang w:val="en-US" w:eastAsia="zh-CN"/>
              </w:rPr>
              <w:t>及各街道综合文化站</w:t>
            </w:r>
            <w:r>
              <w:rPr>
                <w:rFonts w:hint="default" w:ascii="Arial" w:eastAsiaTheme="minorEastAsia"/>
                <w:sz w:val="21"/>
                <w:lang w:val="en-US" w:eastAsia="zh-CN"/>
              </w:rPr>
              <w:t>建设运营</w:t>
            </w:r>
          </w:p>
        </w:tc>
        <w:tc>
          <w:tcPr>
            <w:tcW w:w="1139" w:type="dxa"/>
            <w:noWrap w:val="0"/>
            <w:vAlign w:val="center"/>
          </w:tcPr>
          <w:p w14:paraId="428EAD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1119" w:type="dxa"/>
            <w:noWrap w:val="0"/>
            <w:vAlign w:val="center"/>
          </w:tcPr>
          <w:p w14:paraId="6ACD0F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62A8F7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15</w:t>
            </w:r>
          </w:p>
        </w:tc>
        <w:tc>
          <w:tcPr>
            <w:tcW w:w="1768" w:type="dxa"/>
            <w:noWrap w:val="0"/>
            <w:vAlign w:val="center"/>
          </w:tcPr>
          <w:p w14:paraId="543DDEC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B08BEF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C7C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77BCE0E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b/>
                <w:bCs/>
                <w:sz w:val="21"/>
                <w:lang w:val="en-US" w:eastAsia="zh-CN"/>
              </w:rPr>
            </w:pPr>
            <w:r>
              <w:rPr>
                <w:rFonts w:hint="eastAsia" w:ascii="宋体" w:hAnsi="宋体" w:cs="仿宋_GB2312"/>
                <w:kern w:val="0"/>
                <w:lang w:val="en-US" w:eastAsia="zh-CN"/>
              </w:rPr>
              <w:t>图书馆、文化馆站舍建设、基础设施保障、文化惠民活动</w:t>
            </w:r>
          </w:p>
        </w:tc>
        <w:tc>
          <w:tcPr>
            <w:tcW w:w="1139" w:type="dxa"/>
            <w:noWrap w:val="0"/>
            <w:vAlign w:val="center"/>
          </w:tcPr>
          <w:p w14:paraId="77B265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1119" w:type="dxa"/>
            <w:noWrap w:val="0"/>
            <w:vAlign w:val="center"/>
          </w:tcPr>
          <w:p w14:paraId="0FE684A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7C5798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24</w:t>
            </w:r>
          </w:p>
        </w:tc>
        <w:tc>
          <w:tcPr>
            <w:tcW w:w="1768" w:type="dxa"/>
            <w:noWrap w:val="0"/>
            <w:vAlign w:val="center"/>
          </w:tcPr>
          <w:p w14:paraId="549A98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558541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8DF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134C5C8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6D4E6F2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00FB20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E0609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744AC1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FAA4C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3A2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1B4614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358FCB7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17AB34E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89BB2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4AB768E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DC9E5F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B51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3BBF2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53DFBB4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777E231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2554F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1F544B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5FED2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3E0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86AF3F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sz w:val="21"/>
              </w:rPr>
            </w:pPr>
          </w:p>
        </w:tc>
        <w:tc>
          <w:tcPr>
            <w:tcW w:w="1139" w:type="dxa"/>
            <w:noWrap w:val="0"/>
            <w:vAlign w:val="center"/>
          </w:tcPr>
          <w:p w14:paraId="30E549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3F4BC4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585B3C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768" w:type="dxa"/>
            <w:noWrap w:val="0"/>
            <w:vAlign w:val="center"/>
          </w:tcPr>
          <w:p w14:paraId="434821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9EF779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CB4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center"/>
          </w:tcPr>
          <w:p w14:paraId="3912FFF7">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4055B762">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eastAsia="宋体"/>
                <w:sz w:val="22"/>
                <w:szCs w:val="22"/>
                <w:lang w:val="en-US" w:eastAsia="zh-CN"/>
              </w:rPr>
            </w:pPr>
            <w:r>
              <w:rPr>
                <w:rFonts w:hint="eastAsia"/>
                <w:sz w:val="22"/>
                <w:szCs w:val="22"/>
                <w:lang w:val="en-US" w:eastAsia="zh-CN"/>
              </w:rPr>
              <w:t>39</w:t>
            </w:r>
          </w:p>
        </w:tc>
        <w:tc>
          <w:tcPr>
            <w:tcW w:w="2852" w:type="dxa"/>
            <w:gridSpan w:val="2"/>
            <w:noWrap w:val="0"/>
            <w:vAlign w:val="center"/>
          </w:tcPr>
          <w:p w14:paraId="1EEF75B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EAB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45FB8FB9">
            <w:pPr>
              <w:pStyle w:val="24"/>
              <w:keepNext w:val="0"/>
              <w:keepLines w:val="0"/>
              <w:pageBreakBefore w:val="0"/>
              <w:widowControl w:val="0"/>
              <w:kinsoku/>
              <w:wordWrap/>
              <w:overflowPunct/>
              <w:topLinePunct w:val="0"/>
              <w:autoSpaceDE/>
              <w:autoSpaceDN/>
              <w:bidi w:val="0"/>
              <w:adjustRightInd/>
              <w:snapToGrid/>
              <w:spacing w:line="224" w:lineRule="auto"/>
              <w:ind w:left="0" w:right="0" w:firstLine="0"/>
              <w:jc w:val="center"/>
              <w:textAlignment w:val="auto"/>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center"/>
          </w:tcPr>
          <w:p w14:paraId="1566CA1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center"/>
          </w:tcPr>
          <w:p w14:paraId="7C20FE7C">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center"/>
          </w:tcPr>
          <w:p w14:paraId="7FE26A8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7"/>
                <w:sz w:val="22"/>
                <w:szCs w:val="22"/>
              </w:rPr>
              <w:t>项</w:t>
            </w:r>
            <w:r>
              <w:rPr>
                <w:spacing w:val="-47"/>
                <w:sz w:val="22"/>
                <w:szCs w:val="22"/>
              </w:rPr>
              <w:t xml:space="preserve"> </w:t>
            </w:r>
            <w:r>
              <w:rPr>
                <w:spacing w:val="-7"/>
                <w:sz w:val="22"/>
                <w:szCs w:val="22"/>
              </w:rPr>
              <w:t>：</w:t>
            </w:r>
          </w:p>
        </w:tc>
      </w:tr>
      <w:tr w14:paraId="36DF4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6390B46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5"/>
                <w:sz w:val="22"/>
                <w:szCs w:val="22"/>
              </w:rPr>
              <w:t>项目采购</w:t>
            </w:r>
          </w:p>
        </w:tc>
      </w:tr>
      <w:tr w14:paraId="1272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center"/>
          </w:tcPr>
          <w:p w14:paraId="3DD99D11">
            <w:pPr>
              <w:pStyle w:val="24"/>
              <w:keepNext w:val="0"/>
              <w:keepLines w:val="0"/>
              <w:pageBreakBefore w:val="0"/>
              <w:widowControl w:val="0"/>
              <w:kinsoku/>
              <w:wordWrap/>
              <w:overflowPunct/>
              <w:topLinePunct w:val="0"/>
              <w:autoSpaceDE/>
              <w:autoSpaceDN/>
              <w:bidi w:val="0"/>
              <w:adjustRightInd/>
              <w:snapToGrid/>
              <w:spacing w:line="223" w:lineRule="auto"/>
              <w:ind w:left="0" w:right="0" w:firstLine="0"/>
              <w:jc w:val="center"/>
              <w:textAlignment w:val="auto"/>
              <w:rPr>
                <w:sz w:val="22"/>
                <w:szCs w:val="22"/>
              </w:rPr>
            </w:pPr>
            <w:r>
              <w:rPr>
                <w:spacing w:val="19"/>
                <w:sz w:val="22"/>
                <w:szCs w:val="22"/>
              </w:rPr>
              <w:t>品名</w:t>
            </w:r>
          </w:p>
        </w:tc>
        <w:tc>
          <w:tcPr>
            <w:tcW w:w="2327" w:type="dxa"/>
            <w:noWrap w:val="0"/>
            <w:vAlign w:val="center"/>
          </w:tcPr>
          <w:p w14:paraId="68D5729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数量</w:t>
            </w:r>
          </w:p>
        </w:tc>
        <w:tc>
          <w:tcPr>
            <w:tcW w:w="2852" w:type="dxa"/>
            <w:gridSpan w:val="2"/>
            <w:noWrap w:val="0"/>
            <w:vAlign w:val="center"/>
          </w:tcPr>
          <w:p w14:paraId="31D2DBD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r>
      <w:tr w14:paraId="06FD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681" w:type="dxa"/>
            <w:gridSpan w:val="3"/>
            <w:noWrap w:val="0"/>
            <w:vAlign w:val="center"/>
          </w:tcPr>
          <w:p w14:paraId="1E959C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404629F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03FCA6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359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681" w:type="dxa"/>
            <w:gridSpan w:val="3"/>
            <w:noWrap w:val="0"/>
            <w:vAlign w:val="center"/>
          </w:tcPr>
          <w:p w14:paraId="364829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4802A7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19D770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432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681" w:type="dxa"/>
            <w:gridSpan w:val="3"/>
            <w:noWrap w:val="0"/>
            <w:vAlign w:val="center"/>
          </w:tcPr>
          <w:p w14:paraId="39D003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E6CF8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3036B4E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0D46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81" w:type="dxa"/>
            <w:gridSpan w:val="3"/>
            <w:noWrap w:val="0"/>
            <w:vAlign w:val="center"/>
          </w:tcPr>
          <w:p w14:paraId="6D104DC0">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3009D347">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sz w:val="22"/>
                <w:szCs w:val="22"/>
              </w:rPr>
            </w:pPr>
            <w:r>
              <w:rPr>
                <w:sz w:val="22"/>
                <w:szCs w:val="22"/>
              </w:rPr>
              <w:t>0</w:t>
            </w:r>
          </w:p>
        </w:tc>
        <w:tc>
          <w:tcPr>
            <w:tcW w:w="2852" w:type="dxa"/>
            <w:gridSpan w:val="2"/>
            <w:noWrap w:val="0"/>
            <w:vAlign w:val="center"/>
          </w:tcPr>
          <w:p w14:paraId="0C0974E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EE75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45114300">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b/>
                <w:bCs/>
                <w:spacing w:val="-4"/>
                <w:sz w:val="22"/>
                <w:szCs w:val="22"/>
              </w:rPr>
              <w:t>项目绩效目标</w:t>
            </w:r>
          </w:p>
        </w:tc>
      </w:tr>
      <w:tr w14:paraId="26A1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center"/>
          </w:tcPr>
          <w:p w14:paraId="69550A63">
            <w:pPr>
              <w:keepNext w:val="0"/>
              <w:keepLines w:val="0"/>
              <w:pageBreakBefore w:val="0"/>
              <w:widowControl w:val="0"/>
              <w:kinsoku/>
              <w:wordWrap/>
              <w:overflowPunct/>
              <w:topLinePunct w:val="0"/>
              <w:autoSpaceDE/>
              <w:autoSpaceDN/>
              <w:bidi w:val="0"/>
              <w:adjustRightInd/>
              <w:snapToGrid/>
              <w:spacing w:line="295" w:lineRule="auto"/>
              <w:ind w:left="0" w:right="0" w:firstLine="0"/>
              <w:jc w:val="center"/>
              <w:textAlignment w:val="auto"/>
              <w:rPr>
                <w:rFonts w:ascii="Arial"/>
                <w:sz w:val="21"/>
              </w:rPr>
            </w:pPr>
          </w:p>
          <w:p w14:paraId="7D9F6798">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1"/>
                <w:sz w:val="22"/>
                <w:szCs w:val="22"/>
              </w:rPr>
              <w:t>项目绩效目标</w:t>
            </w:r>
          </w:p>
        </w:tc>
        <w:tc>
          <w:tcPr>
            <w:tcW w:w="4585" w:type="dxa"/>
            <w:gridSpan w:val="3"/>
            <w:noWrap w:val="0"/>
            <w:vAlign w:val="center"/>
          </w:tcPr>
          <w:p w14:paraId="2C28422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中期目标</w:t>
            </w:r>
          </w:p>
        </w:tc>
        <w:tc>
          <w:tcPr>
            <w:tcW w:w="2852" w:type="dxa"/>
            <w:gridSpan w:val="2"/>
            <w:noWrap w:val="0"/>
            <w:vAlign w:val="center"/>
          </w:tcPr>
          <w:p w14:paraId="24B553A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年度目标</w:t>
            </w:r>
          </w:p>
        </w:tc>
      </w:tr>
      <w:tr w14:paraId="046A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center"/>
          </w:tcPr>
          <w:p w14:paraId="282ED1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3"/>
            <w:noWrap w:val="0"/>
            <w:vAlign w:val="center"/>
          </w:tcPr>
          <w:p w14:paraId="2CDD1A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4085F09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B73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center"/>
          </w:tcPr>
          <w:p w14:paraId="3B7087A9">
            <w:pPr>
              <w:keepNext w:val="0"/>
              <w:keepLines w:val="0"/>
              <w:pageBreakBefore w:val="0"/>
              <w:widowControl w:val="0"/>
              <w:kinsoku/>
              <w:wordWrap/>
              <w:overflowPunct/>
              <w:topLinePunct w:val="0"/>
              <w:autoSpaceDE/>
              <w:autoSpaceDN/>
              <w:bidi w:val="0"/>
              <w:adjustRightInd/>
              <w:snapToGrid/>
              <w:spacing w:line="257" w:lineRule="auto"/>
              <w:ind w:left="0" w:right="0" w:firstLine="0"/>
              <w:jc w:val="center"/>
              <w:textAlignment w:val="auto"/>
              <w:rPr>
                <w:rFonts w:ascii="Arial"/>
                <w:sz w:val="21"/>
              </w:rPr>
            </w:pPr>
          </w:p>
          <w:p w14:paraId="2C8A2134">
            <w:pPr>
              <w:keepNext w:val="0"/>
              <w:keepLines w:val="0"/>
              <w:pageBreakBefore w:val="0"/>
              <w:widowControl w:val="0"/>
              <w:kinsoku/>
              <w:wordWrap/>
              <w:overflowPunct/>
              <w:topLinePunct w:val="0"/>
              <w:autoSpaceDE/>
              <w:autoSpaceDN/>
              <w:bidi w:val="0"/>
              <w:adjustRightInd/>
              <w:snapToGrid/>
              <w:spacing w:line="258" w:lineRule="auto"/>
              <w:ind w:left="0" w:right="0" w:firstLine="0"/>
              <w:jc w:val="center"/>
              <w:textAlignment w:val="auto"/>
              <w:rPr>
                <w:rFonts w:ascii="Arial"/>
                <w:sz w:val="21"/>
              </w:rPr>
            </w:pPr>
          </w:p>
          <w:p w14:paraId="255DEA01">
            <w:pPr>
              <w:pStyle w:val="24"/>
              <w:keepNext w:val="0"/>
              <w:keepLines w:val="0"/>
              <w:pageBreakBefore w:val="0"/>
              <w:widowControl w:val="0"/>
              <w:kinsoku/>
              <w:wordWrap/>
              <w:overflowPunct/>
              <w:topLinePunct w:val="0"/>
              <w:autoSpaceDE/>
              <w:autoSpaceDN/>
              <w:bidi w:val="0"/>
              <w:adjustRightInd/>
              <w:snapToGrid/>
              <w:spacing w:line="202" w:lineRule="auto"/>
              <w:ind w:left="0" w:right="0" w:firstLine="0"/>
              <w:jc w:val="center"/>
              <w:textAlignment w:val="auto"/>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center"/>
          </w:tcPr>
          <w:p w14:paraId="14D79AB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一级指标</w:t>
            </w:r>
          </w:p>
        </w:tc>
        <w:tc>
          <w:tcPr>
            <w:tcW w:w="1119" w:type="dxa"/>
            <w:noWrap w:val="0"/>
            <w:vAlign w:val="center"/>
          </w:tcPr>
          <w:p w14:paraId="5F25D223">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二级指标</w:t>
            </w:r>
          </w:p>
        </w:tc>
        <w:tc>
          <w:tcPr>
            <w:tcW w:w="2327" w:type="dxa"/>
            <w:noWrap w:val="0"/>
            <w:vAlign w:val="center"/>
          </w:tcPr>
          <w:p w14:paraId="30F9E90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4"/>
                <w:sz w:val="22"/>
                <w:szCs w:val="22"/>
              </w:rPr>
              <w:t>三级指标(指标内容)</w:t>
            </w:r>
          </w:p>
        </w:tc>
        <w:tc>
          <w:tcPr>
            <w:tcW w:w="1768" w:type="dxa"/>
            <w:noWrap w:val="0"/>
            <w:vAlign w:val="center"/>
          </w:tcPr>
          <w:p w14:paraId="4851A5A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指标值</w:t>
            </w:r>
          </w:p>
        </w:tc>
        <w:tc>
          <w:tcPr>
            <w:tcW w:w="1084" w:type="dxa"/>
            <w:noWrap w:val="0"/>
            <w:vAlign w:val="center"/>
          </w:tcPr>
          <w:p w14:paraId="7627B576">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6D88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7E8D12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382E0B10">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E972527">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6C6324F7">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6910FC89">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50078D06">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2AE5120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成本指标</w:t>
            </w:r>
          </w:p>
        </w:tc>
        <w:tc>
          <w:tcPr>
            <w:tcW w:w="1119" w:type="dxa"/>
            <w:vMerge w:val="restart"/>
            <w:tcBorders>
              <w:bottom w:val="nil"/>
            </w:tcBorders>
            <w:noWrap w:val="0"/>
            <w:vAlign w:val="center"/>
          </w:tcPr>
          <w:p w14:paraId="02AF56C6">
            <w:pPr>
              <w:keepNext w:val="0"/>
              <w:keepLines w:val="0"/>
              <w:pageBreakBefore w:val="0"/>
              <w:widowControl w:val="0"/>
              <w:kinsoku/>
              <w:wordWrap/>
              <w:overflowPunct/>
              <w:topLinePunct w:val="0"/>
              <w:autoSpaceDE/>
              <w:autoSpaceDN/>
              <w:bidi w:val="0"/>
              <w:adjustRightInd/>
              <w:snapToGrid/>
              <w:spacing w:line="404" w:lineRule="auto"/>
              <w:ind w:left="0" w:right="0" w:firstLine="0"/>
              <w:jc w:val="center"/>
              <w:textAlignment w:val="auto"/>
              <w:rPr>
                <w:rFonts w:ascii="Arial"/>
                <w:sz w:val="21"/>
              </w:rPr>
            </w:pPr>
          </w:p>
          <w:p w14:paraId="5BA454B5">
            <w:pPr>
              <w:pStyle w:val="24"/>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center"/>
          </w:tcPr>
          <w:p w14:paraId="0E7D97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F6EA10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084" w:type="dxa"/>
            <w:noWrap w:val="0"/>
            <w:vAlign w:val="center"/>
          </w:tcPr>
          <w:p w14:paraId="3F1CEEA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324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center"/>
          </w:tcPr>
          <w:p w14:paraId="7AA82C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56A763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1A73E8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0FD1FB0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7F40F5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305F5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E30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2E8E45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F41EE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13669B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1862C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09ED2A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5679D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128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center"/>
          </w:tcPr>
          <w:p w14:paraId="1B0553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C52329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restart"/>
            <w:tcBorders>
              <w:bottom w:val="nil"/>
            </w:tcBorders>
            <w:noWrap w:val="0"/>
            <w:vAlign w:val="center"/>
          </w:tcPr>
          <w:p w14:paraId="1F5EA3A2">
            <w:pPr>
              <w:keepNext w:val="0"/>
              <w:keepLines w:val="0"/>
              <w:pageBreakBefore w:val="0"/>
              <w:widowControl w:val="0"/>
              <w:kinsoku/>
              <w:wordWrap/>
              <w:overflowPunct/>
              <w:topLinePunct w:val="0"/>
              <w:autoSpaceDE/>
              <w:autoSpaceDN/>
              <w:bidi w:val="0"/>
              <w:adjustRightInd/>
              <w:snapToGrid/>
              <w:spacing w:line="414" w:lineRule="auto"/>
              <w:ind w:left="0" w:right="0" w:firstLine="0"/>
              <w:jc w:val="center"/>
              <w:textAlignment w:val="auto"/>
              <w:rPr>
                <w:rFonts w:ascii="Arial"/>
                <w:sz w:val="21"/>
              </w:rPr>
            </w:pPr>
          </w:p>
          <w:p w14:paraId="45140BFA">
            <w:pPr>
              <w:pStyle w:val="24"/>
              <w:keepNext w:val="0"/>
              <w:keepLines w:val="0"/>
              <w:pageBreakBefore w:val="0"/>
              <w:widowControl w:val="0"/>
              <w:kinsoku/>
              <w:wordWrap/>
              <w:overflowPunct/>
              <w:topLinePunct w:val="0"/>
              <w:autoSpaceDE/>
              <w:autoSpaceDN/>
              <w:bidi w:val="0"/>
              <w:adjustRightInd/>
              <w:snapToGrid/>
              <w:ind w:left="0" w:right="0" w:firstLine="0"/>
              <w:jc w:val="center"/>
              <w:textAlignment w:val="auto"/>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2A5B15F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B91F7D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5E8D79B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E74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center"/>
          </w:tcPr>
          <w:p w14:paraId="7C6CEF4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FF964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1585446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119332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B8266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763A2D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B631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center"/>
          </w:tcPr>
          <w:p w14:paraId="56E0DB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73AA9A1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0AC530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C23F6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A73C94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6C02F9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798900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3A0EA6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10" w:type="default"/>
          <w:pgSz w:w="11910" w:h="16840"/>
          <w:pgMar w:top="1431" w:right="1544" w:bottom="1112" w:left="1494" w:header="0" w:footer="854" w:gutter="0"/>
          <w:cols w:space="720" w:num="1"/>
        </w:sectPr>
      </w:pPr>
    </w:p>
    <w:p w14:paraId="2F0317A5">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79A5CE81">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074F5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center"/>
          </w:tcPr>
          <w:p w14:paraId="2CA075F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197EA5E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2E42780D">
            <w:pPr>
              <w:keepNext w:val="0"/>
              <w:keepLines w:val="0"/>
              <w:pageBreakBefore w:val="0"/>
              <w:widowControl w:val="0"/>
              <w:kinsoku/>
              <w:wordWrap/>
              <w:overflowPunct/>
              <w:topLinePunct w:val="0"/>
              <w:autoSpaceDE/>
              <w:autoSpaceDN/>
              <w:bidi w:val="0"/>
              <w:adjustRightInd/>
              <w:snapToGrid/>
              <w:spacing w:line="402" w:lineRule="auto"/>
              <w:ind w:left="0" w:right="0" w:firstLine="0"/>
              <w:jc w:val="center"/>
              <w:textAlignment w:val="auto"/>
              <w:rPr>
                <w:rFonts w:ascii="Arial"/>
                <w:sz w:val="21"/>
              </w:rPr>
            </w:pPr>
          </w:p>
          <w:p w14:paraId="064E536D">
            <w:pPr>
              <w:pStyle w:val="24"/>
              <w:keepNext w:val="0"/>
              <w:keepLines w:val="0"/>
              <w:pageBreakBefore w:val="0"/>
              <w:widowControl w:val="0"/>
              <w:kinsoku/>
              <w:wordWrap/>
              <w:overflowPunct/>
              <w:topLinePunct w:val="0"/>
              <w:autoSpaceDE/>
              <w:autoSpaceDN/>
              <w:bidi w:val="0"/>
              <w:adjustRightInd/>
              <w:snapToGrid/>
              <w:spacing w:line="249" w:lineRule="auto"/>
              <w:ind w:left="0" w:right="0" w:firstLine="0"/>
              <w:jc w:val="center"/>
              <w:textAlignment w:val="auto"/>
            </w:pPr>
            <w:r>
              <w:rPr>
                <w:spacing w:val="-2"/>
              </w:rPr>
              <w:t>生态环境成</w:t>
            </w:r>
            <w:r>
              <w:t xml:space="preserve"> </w:t>
            </w:r>
            <w:r>
              <w:rPr>
                <w:spacing w:val="-3"/>
              </w:rPr>
              <w:t>本指标</w:t>
            </w:r>
          </w:p>
        </w:tc>
        <w:tc>
          <w:tcPr>
            <w:tcW w:w="2317" w:type="dxa"/>
            <w:noWrap w:val="0"/>
            <w:vAlign w:val="center"/>
          </w:tcPr>
          <w:p w14:paraId="0A65CA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0B2E86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520924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CBF1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374D90C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25059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055D89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8444F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6F5CCF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5A4298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4F2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51DAB3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0D3B6C8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1D41FD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A2C3C6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95072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9C82A6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EF4E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1E15EF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3BEB572A">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16FD5994">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178A0E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6432346">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859A4F8">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CD12A74">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B07D079">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A4C1451">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736839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产出指标</w:t>
            </w:r>
          </w:p>
        </w:tc>
        <w:tc>
          <w:tcPr>
            <w:tcW w:w="1109" w:type="dxa"/>
            <w:vMerge w:val="restart"/>
            <w:tcBorders>
              <w:bottom w:val="nil"/>
            </w:tcBorders>
            <w:noWrap w:val="0"/>
            <w:vAlign w:val="center"/>
          </w:tcPr>
          <w:p w14:paraId="6951501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数量指标</w:t>
            </w:r>
          </w:p>
        </w:tc>
        <w:tc>
          <w:tcPr>
            <w:tcW w:w="2317" w:type="dxa"/>
            <w:noWrap w:val="0"/>
            <w:vAlign w:val="center"/>
          </w:tcPr>
          <w:p w14:paraId="446C738B">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Arial"/>
                <w:sz w:val="21"/>
                <w:lang w:val="en-US" w:eastAsia="zh-CN"/>
              </w:rPr>
              <w:t>用于我区图书馆文化馆、各街道及江北管理区文化站建设运营</w:t>
            </w:r>
          </w:p>
        </w:tc>
        <w:tc>
          <w:tcPr>
            <w:tcW w:w="1768" w:type="dxa"/>
            <w:noWrap w:val="0"/>
            <w:vAlign w:val="center"/>
          </w:tcPr>
          <w:p w14:paraId="5C98BC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w:t>
            </w:r>
          </w:p>
        </w:tc>
        <w:tc>
          <w:tcPr>
            <w:tcW w:w="1094" w:type="dxa"/>
            <w:noWrap w:val="0"/>
            <w:vAlign w:val="center"/>
          </w:tcPr>
          <w:p w14:paraId="18909B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093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791E16E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EE3A63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38D26A1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29836A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E3507F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12BB51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543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0D3E8A8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7B2E16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30A9E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5FD86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76A72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9AE717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CA0F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 w:hRule="atLeast"/>
        </w:trPr>
        <w:tc>
          <w:tcPr>
            <w:tcW w:w="1453" w:type="dxa"/>
            <w:vMerge w:val="continue"/>
            <w:tcBorders>
              <w:top w:val="nil"/>
              <w:bottom w:val="nil"/>
            </w:tcBorders>
            <w:noWrap w:val="0"/>
            <w:vAlign w:val="center"/>
          </w:tcPr>
          <w:p w14:paraId="739413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B1E19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606F1D8D">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质量指标</w:t>
            </w:r>
          </w:p>
        </w:tc>
        <w:tc>
          <w:tcPr>
            <w:tcW w:w="2317" w:type="dxa"/>
            <w:noWrap w:val="0"/>
            <w:vAlign w:val="center"/>
          </w:tcPr>
          <w:p w14:paraId="57263198">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宋体" w:hAnsi="宋体" w:cs="仿宋_GB2312"/>
                <w:kern w:val="0"/>
                <w:lang w:val="en-US" w:eastAsia="zh-CN"/>
              </w:rPr>
              <w:t>图书馆、文化馆举办惠民活动</w:t>
            </w:r>
          </w:p>
        </w:tc>
        <w:tc>
          <w:tcPr>
            <w:tcW w:w="1768" w:type="dxa"/>
            <w:noWrap w:val="0"/>
            <w:vAlign w:val="center"/>
          </w:tcPr>
          <w:p w14:paraId="5A39BD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≥4</w:t>
            </w:r>
          </w:p>
        </w:tc>
        <w:tc>
          <w:tcPr>
            <w:tcW w:w="1094" w:type="dxa"/>
            <w:noWrap w:val="0"/>
            <w:vAlign w:val="center"/>
          </w:tcPr>
          <w:p w14:paraId="09E760A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18A6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center"/>
          </w:tcPr>
          <w:p w14:paraId="35E1598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62E3FC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408FD13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865A7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58C39B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3299A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6415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79A18A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BE7580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1C9E49F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6CF4C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2951DB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AB5022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3069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53" w:type="dxa"/>
            <w:vMerge w:val="continue"/>
            <w:tcBorders>
              <w:top w:val="nil"/>
              <w:bottom w:val="nil"/>
            </w:tcBorders>
            <w:noWrap w:val="0"/>
            <w:vAlign w:val="center"/>
          </w:tcPr>
          <w:p w14:paraId="0AF450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1BBB33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0B16C60C">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时效指标</w:t>
            </w:r>
          </w:p>
        </w:tc>
        <w:tc>
          <w:tcPr>
            <w:tcW w:w="2317" w:type="dxa"/>
            <w:noWrap w:val="0"/>
            <w:vAlign w:val="center"/>
          </w:tcPr>
          <w:p w14:paraId="29729AD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ascii="Arial"/>
                <w:sz w:val="21"/>
              </w:rPr>
            </w:pPr>
          </w:p>
        </w:tc>
        <w:tc>
          <w:tcPr>
            <w:tcW w:w="1768" w:type="dxa"/>
            <w:noWrap w:val="0"/>
            <w:vAlign w:val="center"/>
          </w:tcPr>
          <w:p w14:paraId="72F9A76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sz w:val="21"/>
              </w:rPr>
            </w:pPr>
          </w:p>
        </w:tc>
        <w:tc>
          <w:tcPr>
            <w:tcW w:w="1094" w:type="dxa"/>
            <w:noWrap w:val="0"/>
            <w:vAlign w:val="center"/>
          </w:tcPr>
          <w:p w14:paraId="1F1022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403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07A84F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B9523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6B94C21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F74472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41AFC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BCE348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5C1F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3C78DAC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40F4703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7A38FC3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3EFA71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372CCD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B2A84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180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65D09F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66D3E5F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914ECDD">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6C90C55">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674A0A9">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05758A6F">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A506C39">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198D36EC">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0166F88">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C92ED7E">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效益指标</w:t>
            </w:r>
          </w:p>
        </w:tc>
        <w:tc>
          <w:tcPr>
            <w:tcW w:w="1109" w:type="dxa"/>
            <w:vMerge w:val="restart"/>
            <w:tcBorders>
              <w:bottom w:val="nil"/>
            </w:tcBorders>
            <w:noWrap w:val="0"/>
            <w:vAlign w:val="center"/>
          </w:tcPr>
          <w:p w14:paraId="6D770F3A">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经济效益指 </w:t>
            </w:r>
            <w:r>
              <w:t>标</w:t>
            </w:r>
          </w:p>
        </w:tc>
        <w:tc>
          <w:tcPr>
            <w:tcW w:w="2317" w:type="dxa"/>
            <w:noWrap w:val="0"/>
            <w:vAlign w:val="center"/>
          </w:tcPr>
          <w:p w14:paraId="50EA5AE6">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p>
        </w:tc>
        <w:tc>
          <w:tcPr>
            <w:tcW w:w="1768" w:type="dxa"/>
            <w:noWrap w:val="0"/>
            <w:vAlign w:val="center"/>
          </w:tcPr>
          <w:p w14:paraId="5BF2BE7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094" w:type="dxa"/>
            <w:noWrap w:val="0"/>
            <w:vAlign w:val="center"/>
          </w:tcPr>
          <w:p w14:paraId="143AFA8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0C4D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7C505CE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24E3BB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1AE6BD3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23CD5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619BC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84A2E4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E5B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08F1D0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602CD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7ED429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B7493A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FB0A0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41C0AA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4D3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7D0547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92FF9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48D4182E">
            <w:pPr>
              <w:pStyle w:val="24"/>
              <w:keepNext w:val="0"/>
              <w:keepLines w:val="0"/>
              <w:pageBreakBefore w:val="0"/>
              <w:widowControl w:val="0"/>
              <w:kinsoku/>
              <w:wordWrap/>
              <w:overflowPunct/>
              <w:topLinePunct w:val="0"/>
              <w:autoSpaceDE/>
              <w:autoSpaceDN/>
              <w:bidi w:val="0"/>
              <w:adjustRightInd/>
              <w:snapToGrid/>
              <w:spacing w:line="235" w:lineRule="auto"/>
              <w:ind w:left="0" w:right="0" w:firstLine="0"/>
              <w:jc w:val="center"/>
              <w:textAlignment w:val="auto"/>
            </w:pPr>
            <w:r>
              <w:rPr>
                <w:spacing w:val="2"/>
              </w:rPr>
              <w:t xml:space="preserve">社会效益指 </w:t>
            </w:r>
            <w:r>
              <w:t>标</w:t>
            </w:r>
          </w:p>
        </w:tc>
        <w:tc>
          <w:tcPr>
            <w:tcW w:w="2317" w:type="dxa"/>
            <w:noWrap w:val="0"/>
            <w:vAlign w:val="center"/>
          </w:tcPr>
          <w:p w14:paraId="21A8B3CA">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b/>
                <w:bCs/>
                <w:sz w:val="21"/>
              </w:rPr>
            </w:pPr>
            <w:r>
              <w:rPr>
                <w:rFonts w:ascii="宋体" w:hAnsi="宋体" w:eastAsia="宋体" w:cs="宋体"/>
                <w:spacing w:val="-2"/>
                <w:kern w:val="2"/>
                <w:sz w:val="21"/>
                <w:szCs w:val="21"/>
                <w:lang w:val="en-US" w:eastAsia="en-US" w:bidi="ar-SA"/>
              </w:rPr>
              <w:t>开展群众文化活动，打造特色文化惠民品牌，推动</w:t>
            </w:r>
            <w:r>
              <w:rPr>
                <w:rFonts w:hint="eastAsia" w:ascii="宋体" w:hAnsi="宋体" w:eastAsia="宋体" w:cs="宋体"/>
                <w:spacing w:val="-2"/>
                <w:kern w:val="2"/>
                <w:sz w:val="21"/>
                <w:szCs w:val="21"/>
                <w:lang w:val="en-US" w:eastAsia="zh-CN" w:bidi="ar-SA"/>
              </w:rPr>
              <w:t>公共文化服务体系建设，进一步提升图书馆文化馆文化站服务能力。</w:t>
            </w:r>
          </w:p>
        </w:tc>
        <w:tc>
          <w:tcPr>
            <w:tcW w:w="1768" w:type="dxa"/>
            <w:noWrap w:val="0"/>
            <w:vAlign w:val="center"/>
          </w:tcPr>
          <w:p w14:paraId="2043873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一定程度</w:t>
            </w:r>
          </w:p>
        </w:tc>
        <w:tc>
          <w:tcPr>
            <w:tcW w:w="1094" w:type="dxa"/>
            <w:noWrap w:val="0"/>
            <w:vAlign w:val="center"/>
          </w:tcPr>
          <w:p w14:paraId="6394792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7FD7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3EE150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E71FEB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2A3962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FE4CED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54B3F0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B2883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4881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26C6858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6C6E2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0818B5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20649A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807FB0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0380DF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5F92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4BE9A9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B69FF2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1ED17311">
            <w:pPr>
              <w:pStyle w:val="24"/>
              <w:keepNext w:val="0"/>
              <w:keepLines w:val="0"/>
              <w:pageBreakBefore w:val="0"/>
              <w:widowControl w:val="0"/>
              <w:kinsoku/>
              <w:wordWrap/>
              <w:overflowPunct/>
              <w:topLinePunct w:val="0"/>
              <w:autoSpaceDE/>
              <w:autoSpaceDN/>
              <w:bidi w:val="0"/>
              <w:adjustRightInd/>
              <w:snapToGrid/>
              <w:spacing w:line="260" w:lineRule="auto"/>
              <w:ind w:left="0" w:right="0" w:firstLine="0"/>
              <w:jc w:val="center"/>
              <w:textAlignment w:val="auto"/>
            </w:pPr>
            <w:r>
              <w:rPr>
                <w:spacing w:val="2"/>
              </w:rPr>
              <w:t xml:space="preserve">生态效益指 </w:t>
            </w:r>
            <w:r>
              <w:t>标</w:t>
            </w:r>
          </w:p>
        </w:tc>
        <w:tc>
          <w:tcPr>
            <w:tcW w:w="2317" w:type="dxa"/>
            <w:noWrap w:val="0"/>
            <w:vAlign w:val="center"/>
          </w:tcPr>
          <w:p w14:paraId="25F218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A5A06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00FADD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A17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613865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4736C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506D53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C9593A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5AFFC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516FBEB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5CD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center"/>
          </w:tcPr>
          <w:p w14:paraId="5B7E6B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4A9B167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28AF98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32A9F9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79FF2D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342DCA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A4B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center"/>
          </w:tcPr>
          <w:p w14:paraId="7121DF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01C220A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满意度指标</w:t>
            </w:r>
          </w:p>
        </w:tc>
        <w:tc>
          <w:tcPr>
            <w:tcW w:w="1109" w:type="dxa"/>
            <w:noWrap w:val="0"/>
            <w:vAlign w:val="center"/>
          </w:tcPr>
          <w:p w14:paraId="281E911A">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具体指标</w:t>
            </w:r>
          </w:p>
        </w:tc>
        <w:tc>
          <w:tcPr>
            <w:tcW w:w="2317" w:type="dxa"/>
            <w:noWrap w:val="0"/>
            <w:vAlign w:val="center"/>
          </w:tcPr>
          <w:p w14:paraId="1C8960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群众满意度</w:t>
            </w:r>
          </w:p>
        </w:tc>
        <w:tc>
          <w:tcPr>
            <w:tcW w:w="1768" w:type="dxa"/>
            <w:noWrap w:val="0"/>
            <w:vAlign w:val="center"/>
          </w:tcPr>
          <w:p w14:paraId="04753DE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≥90%</w:t>
            </w:r>
          </w:p>
        </w:tc>
        <w:tc>
          <w:tcPr>
            <w:tcW w:w="1094" w:type="dxa"/>
            <w:noWrap w:val="0"/>
            <w:vAlign w:val="center"/>
          </w:tcPr>
          <w:p w14:paraId="5170C50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0EB3F0B4">
      <w:pPr>
        <w:rPr>
          <w:rFonts w:hint="default" w:asciiTheme="minorEastAsia" w:hAnsiTheme="minorEastAsia" w:eastAsiaTheme="minorEastAsia" w:cstheme="minorEastAsia"/>
          <w:color w:val="FF0000"/>
          <w:kern w:val="0"/>
          <w:sz w:val="28"/>
          <w:szCs w:val="28"/>
          <w:lang w:val="en-US" w:eastAsia="zh-CN"/>
        </w:rPr>
      </w:pPr>
      <w:r>
        <w:rPr>
          <w:rFonts w:hint="default" w:asciiTheme="minorEastAsia" w:hAnsiTheme="minorEastAsia" w:eastAsiaTheme="minorEastAsia" w:cstheme="minorEastAsia"/>
          <w:color w:val="FF0000"/>
          <w:kern w:val="0"/>
          <w:sz w:val="28"/>
          <w:szCs w:val="28"/>
          <w:lang w:val="en-US" w:eastAsia="zh-CN"/>
        </w:rPr>
        <w:br w:type="page"/>
      </w:r>
    </w:p>
    <w:p w14:paraId="3F13A6D5">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5BDC96A9">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56588896">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30380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center"/>
          </w:tcPr>
          <w:p w14:paraId="58540D5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二级项目名称</w:t>
            </w:r>
          </w:p>
        </w:tc>
        <w:tc>
          <w:tcPr>
            <w:tcW w:w="7447" w:type="dxa"/>
            <w:gridSpan w:val="5"/>
            <w:noWrap w:val="0"/>
            <w:vAlign w:val="center"/>
          </w:tcPr>
          <w:p w14:paraId="3F7A335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体育相关费用</w:t>
            </w:r>
          </w:p>
        </w:tc>
      </w:tr>
      <w:tr w14:paraId="3C44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05B375F3">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6"/>
              </w:rPr>
              <w:t>对应一级项目</w:t>
            </w:r>
            <w:r>
              <w:rPr>
                <w:spacing w:val="3"/>
              </w:rPr>
              <w:t xml:space="preserve"> </w:t>
            </w:r>
            <w:r>
              <w:rPr>
                <w:spacing w:val="5"/>
              </w:rPr>
              <w:t>名称</w:t>
            </w:r>
          </w:p>
        </w:tc>
        <w:tc>
          <w:tcPr>
            <w:tcW w:w="3626" w:type="dxa"/>
            <w:gridSpan w:val="3"/>
            <w:noWrap w:val="0"/>
            <w:vAlign w:val="center"/>
          </w:tcPr>
          <w:p w14:paraId="4119234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959" w:type="dxa"/>
            <w:noWrap w:val="0"/>
            <w:vAlign w:val="center"/>
          </w:tcPr>
          <w:p w14:paraId="63EC421F">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项目主管 </w:t>
            </w:r>
            <w:r>
              <w:rPr>
                <w:spacing w:val="11"/>
              </w:rPr>
              <w:t>部门</w:t>
            </w:r>
          </w:p>
        </w:tc>
        <w:tc>
          <w:tcPr>
            <w:tcW w:w="2862" w:type="dxa"/>
            <w:noWrap w:val="0"/>
            <w:vAlign w:val="center"/>
          </w:tcPr>
          <w:p w14:paraId="5B831E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黄石港区文化和旅游局</w:t>
            </w:r>
          </w:p>
        </w:tc>
      </w:tr>
      <w:tr w14:paraId="46AA6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3E7F1D68">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3"/>
              </w:rPr>
              <w:t>项目属性</w:t>
            </w:r>
          </w:p>
        </w:tc>
        <w:tc>
          <w:tcPr>
            <w:tcW w:w="4585" w:type="dxa"/>
            <w:gridSpan w:val="4"/>
            <w:noWrap w:val="0"/>
            <w:vAlign w:val="center"/>
          </w:tcPr>
          <w:p w14:paraId="1BE94CB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持续性项目</w:t>
            </w:r>
            <w:r>
              <w:rPr>
                <w:spacing w:val="5"/>
              </w:rPr>
              <w:sym w:font="Wingdings 2" w:char="0052"/>
            </w:r>
          </w:p>
        </w:tc>
        <w:tc>
          <w:tcPr>
            <w:tcW w:w="2862" w:type="dxa"/>
            <w:noWrap w:val="0"/>
            <w:vAlign w:val="center"/>
          </w:tcPr>
          <w:p w14:paraId="319E406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6"/>
              </w:rPr>
              <w:t>新增项目口</w:t>
            </w:r>
          </w:p>
        </w:tc>
      </w:tr>
      <w:tr w14:paraId="467B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28A5FE2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项目分类</w:t>
            </w:r>
          </w:p>
        </w:tc>
        <w:tc>
          <w:tcPr>
            <w:tcW w:w="2268" w:type="dxa"/>
            <w:noWrap w:val="0"/>
            <w:vAlign w:val="center"/>
          </w:tcPr>
          <w:p w14:paraId="409A843E">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常年性项目</w:t>
            </w:r>
            <w:r>
              <w:rPr>
                <w:spacing w:val="5"/>
              </w:rPr>
              <w:sym w:font="Wingdings 2" w:char="0052"/>
            </w:r>
          </w:p>
        </w:tc>
        <w:tc>
          <w:tcPr>
            <w:tcW w:w="2317" w:type="dxa"/>
            <w:gridSpan w:val="3"/>
            <w:noWrap w:val="0"/>
            <w:vAlign w:val="center"/>
          </w:tcPr>
          <w:p w14:paraId="6C4D9946">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5"/>
              </w:rPr>
              <w:t>延续性项目□</w:t>
            </w:r>
          </w:p>
        </w:tc>
        <w:tc>
          <w:tcPr>
            <w:tcW w:w="2862" w:type="dxa"/>
            <w:noWrap w:val="0"/>
            <w:vAlign w:val="center"/>
          </w:tcPr>
          <w:p w14:paraId="7982F7C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一次性项目口</w:t>
            </w:r>
          </w:p>
        </w:tc>
      </w:tr>
      <w:tr w14:paraId="40F29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center"/>
          </w:tcPr>
          <w:p w14:paraId="632130D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4"/>
              </w:rPr>
              <w:t>项目类别</w:t>
            </w:r>
          </w:p>
        </w:tc>
        <w:tc>
          <w:tcPr>
            <w:tcW w:w="2268" w:type="dxa"/>
            <w:noWrap w:val="0"/>
            <w:vAlign w:val="center"/>
          </w:tcPr>
          <w:p w14:paraId="4C6F654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5"/>
              </w:rPr>
              <w:t>其他运转类口</w:t>
            </w:r>
          </w:p>
        </w:tc>
        <w:tc>
          <w:tcPr>
            <w:tcW w:w="2317" w:type="dxa"/>
            <w:gridSpan w:val="3"/>
            <w:noWrap w:val="0"/>
            <w:vAlign w:val="center"/>
          </w:tcPr>
          <w:p w14:paraId="705E8928">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4"/>
              </w:rPr>
              <w:t xml:space="preserve"> 本级支出项目口</w:t>
            </w:r>
          </w:p>
        </w:tc>
        <w:tc>
          <w:tcPr>
            <w:tcW w:w="2862" w:type="dxa"/>
            <w:noWrap w:val="0"/>
            <w:vAlign w:val="center"/>
          </w:tcPr>
          <w:p w14:paraId="7598BF9C">
            <w:pPr>
              <w:pStyle w:val="24"/>
              <w:keepNext w:val="0"/>
              <w:keepLines w:val="0"/>
              <w:pageBreakBefore w:val="0"/>
              <w:widowControl w:val="0"/>
              <w:kinsoku/>
              <w:wordWrap/>
              <w:overflowPunct/>
              <w:topLinePunct w:val="0"/>
              <w:autoSpaceDE/>
              <w:autoSpaceDN/>
              <w:bidi w:val="0"/>
              <w:adjustRightInd/>
              <w:snapToGrid/>
              <w:spacing w:line="237" w:lineRule="auto"/>
              <w:ind w:left="0" w:right="0" w:firstLine="0"/>
              <w:jc w:val="center"/>
              <w:textAlignment w:val="auto"/>
            </w:pPr>
            <w:r>
              <w:rPr>
                <w:spacing w:val="-2"/>
              </w:rPr>
              <w:t>特定目标类——</w:t>
            </w:r>
            <w:r>
              <w:rPr>
                <w:spacing w:val="2"/>
              </w:rPr>
              <w:t xml:space="preserve">  </w:t>
            </w:r>
            <w:r>
              <w:rPr>
                <w:spacing w:val="3"/>
              </w:rPr>
              <w:t>转移性支出项目口</w:t>
            </w:r>
          </w:p>
        </w:tc>
      </w:tr>
      <w:tr w14:paraId="5A00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center"/>
          </w:tcPr>
          <w:p w14:paraId="4897B00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起始年度</w:t>
            </w:r>
          </w:p>
        </w:tc>
        <w:tc>
          <w:tcPr>
            <w:tcW w:w="2268" w:type="dxa"/>
            <w:noWrap w:val="0"/>
            <w:vAlign w:val="center"/>
          </w:tcPr>
          <w:p w14:paraId="7237D8F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2026年</w:t>
            </w:r>
          </w:p>
        </w:tc>
        <w:tc>
          <w:tcPr>
            <w:tcW w:w="2317" w:type="dxa"/>
            <w:gridSpan w:val="3"/>
            <w:noWrap w:val="0"/>
            <w:vAlign w:val="center"/>
          </w:tcPr>
          <w:p w14:paraId="7DF4BF1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终止年度</w:t>
            </w:r>
          </w:p>
        </w:tc>
        <w:tc>
          <w:tcPr>
            <w:tcW w:w="2862" w:type="dxa"/>
            <w:noWrap w:val="0"/>
            <w:vAlign w:val="center"/>
          </w:tcPr>
          <w:p w14:paraId="433DEC8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2026年</w:t>
            </w:r>
          </w:p>
        </w:tc>
      </w:tr>
      <w:tr w14:paraId="7F61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center"/>
          </w:tcPr>
          <w:p w14:paraId="7D57A44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项目立项依据</w:t>
            </w:r>
          </w:p>
        </w:tc>
        <w:tc>
          <w:tcPr>
            <w:tcW w:w="7447" w:type="dxa"/>
            <w:gridSpan w:val="5"/>
            <w:noWrap w:val="0"/>
            <w:vAlign w:val="center"/>
          </w:tcPr>
          <w:p w14:paraId="3FC208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146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center"/>
          </w:tcPr>
          <w:p w14:paraId="053B456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1"/>
              </w:rPr>
              <w:t>项目实施方案</w:t>
            </w:r>
          </w:p>
        </w:tc>
        <w:tc>
          <w:tcPr>
            <w:tcW w:w="7447" w:type="dxa"/>
            <w:gridSpan w:val="5"/>
            <w:noWrap w:val="0"/>
            <w:vAlign w:val="center"/>
          </w:tcPr>
          <w:p w14:paraId="65C5CAF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EC00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center"/>
          </w:tcPr>
          <w:p w14:paraId="709DC29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项目总预算</w:t>
            </w:r>
          </w:p>
        </w:tc>
        <w:tc>
          <w:tcPr>
            <w:tcW w:w="2847" w:type="dxa"/>
            <w:gridSpan w:val="2"/>
            <w:noWrap w:val="0"/>
            <w:vAlign w:val="center"/>
          </w:tcPr>
          <w:p w14:paraId="409D50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30</w:t>
            </w:r>
          </w:p>
        </w:tc>
        <w:tc>
          <w:tcPr>
            <w:tcW w:w="1738" w:type="dxa"/>
            <w:gridSpan w:val="2"/>
            <w:noWrap w:val="0"/>
            <w:vAlign w:val="center"/>
          </w:tcPr>
          <w:p w14:paraId="65A9E27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项目当年预算</w:t>
            </w:r>
          </w:p>
        </w:tc>
        <w:tc>
          <w:tcPr>
            <w:tcW w:w="2862" w:type="dxa"/>
            <w:noWrap w:val="0"/>
            <w:vAlign w:val="center"/>
          </w:tcPr>
          <w:p w14:paraId="31E390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30</w:t>
            </w:r>
          </w:p>
        </w:tc>
      </w:tr>
      <w:tr w14:paraId="3ECC3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center"/>
          </w:tcPr>
          <w:p w14:paraId="74B1C4F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项目前两年</w:t>
            </w:r>
          </w:p>
          <w:p w14:paraId="171B8524">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8"/>
              </w:rPr>
              <w:t>预算安排、使用</w:t>
            </w:r>
          </w:p>
          <w:p w14:paraId="2139B3E1">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情况及当年预</w:t>
            </w:r>
          </w:p>
          <w:p w14:paraId="2E9A7F2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算变动情况</w:t>
            </w:r>
          </w:p>
        </w:tc>
        <w:tc>
          <w:tcPr>
            <w:tcW w:w="7447" w:type="dxa"/>
            <w:gridSpan w:val="5"/>
            <w:noWrap w:val="0"/>
            <w:vAlign w:val="center"/>
          </w:tcPr>
          <w:p w14:paraId="0974CC9A">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lang w:eastAsia="zh-CN"/>
              </w:rPr>
            </w:pPr>
            <w:r>
              <w:rPr>
                <w:rFonts w:hint="eastAsia"/>
              </w:rPr>
              <w:t>提升黄石港区公共体育场地设施水平，促进体育活动开展</w:t>
            </w:r>
            <w:r>
              <w:rPr>
                <w:rFonts w:hint="eastAsia"/>
                <w:lang w:eastAsia="zh-CN"/>
              </w:rPr>
              <w:t>；</w:t>
            </w:r>
          </w:p>
          <w:p w14:paraId="5E2D0DFE">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lang w:eastAsia="zh-CN"/>
              </w:rPr>
            </w:pPr>
            <w:r>
              <w:rPr>
                <w:rFonts w:hint="eastAsia"/>
                <w:lang w:val="en-US" w:eastAsia="zh-CN"/>
              </w:rPr>
              <w:t>提升本区域科学健身意识，营造良好的体育氛围；</w:t>
            </w:r>
          </w:p>
          <w:p w14:paraId="0EE8A044">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lang w:val="en-US" w:eastAsia="zh-CN"/>
              </w:rPr>
            </w:pPr>
            <w:r>
              <w:rPr>
                <w:rFonts w:hint="eastAsia"/>
                <w:lang w:eastAsia="zh-CN"/>
              </w:rPr>
              <w:t>推动本区域全民健身活动开展，提升居民身体素质和体育文化氛围。</w:t>
            </w:r>
          </w:p>
        </w:tc>
      </w:tr>
      <w:tr w14:paraId="3E3E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center"/>
          </w:tcPr>
          <w:p w14:paraId="584D48BE">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39BCE4FC">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694C9F10">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3C831250">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76645061">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58B8C1D0">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39A356F5">
            <w:pPr>
              <w:keepNext w:val="0"/>
              <w:keepLines w:val="0"/>
              <w:pageBreakBefore w:val="0"/>
              <w:widowControl w:val="0"/>
              <w:kinsoku/>
              <w:wordWrap/>
              <w:overflowPunct/>
              <w:topLinePunct w:val="0"/>
              <w:autoSpaceDE/>
              <w:autoSpaceDN/>
              <w:bidi w:val="0"/>
              <w:adjustRightInd/>
              <w:snapToGrid/>
              <w:spacing w:line="265" w:lineRule="auto"/>
              <w:ind w:left="0" w:right="0" w:firstLine="0"/>
              <w:jc w:val="center"/>
              <w:textAlignment w:val="auto"/>
              <w:rPr>
                <w:rFonts w:ascii="Arial"/>
                <w:sz w:val="21"/>
              </w:rPr>
            </w:pPr>
          </w:p>
          <w:p w14:paraId="0D28B01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项目资金来源</w:t>
            </w:r>
          </w:p>
        </w:tc>
        <w:tc>
          <w:tcPr>
            <w:tcW w:w="4585" w:type="dxa"/>
            <w:gridSpan w:val="4"/>
            <w:noWrap w:val="0"/>
            <w:vAlign w:val="center"/>
          </w:tcPr>
          <w:p w14:paraId="181D962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资金来源</w:t>
            </w:r>
          </w:p>
        </w:tc>
        <w:tc>
          <w:tcPr>
            <w:tcW w:w="2862" w:type="dxa"/>
            <w:noWrap w:val="0"/>
            <w:vAlign w:val="center"/>
          </w:tcPr>
          <w:p w14:paraId="7B7A068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金额</w:t>
            </w:r>
          </w:p>
        </w:tc>
      </w:tr>
      <w:tr w14:paraId="4891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center"/>
          </w:tcPr>
          <w:p w14:paraId="2E0F73B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1DFC060B">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pPr>
            <w:r>
              <w:rPr>
                <w:spacing w:val="-3"/>
              </w:rPr>
              <w:t>合计</w:t>
            </w:r>
          </w:p>
        </w:tc>
        <w:tc>
          <w:tcPr>
            <w:tcW w:w="2862" w:type="dxa"/>
            <w:noWrap w:val="0"/>
            <w:vAlign w:val="center"/>
          </w:tcPr>
          <w:p w14:paraId="5A76A5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30</w:t>
            </w:r>
          </w:p>
        </w:tc>
      </w:tr>
      <w:tr w14:paraId="3BA9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center"/>
          </w:tcPr>
          <w:p w14:paraId="785AC3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0F34E07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t>一般公共预算财政拨款</w:t>
            </w:r>
          </w:p>
        </w:tc>
        <w:tc>
          <w:tcPr>
            <w:tcW w:w="2862" w:type="dxa"/>
            <w:noWrap w:val="0"/>
            <w:vAlign w:val="center"/>
          </w:tcPr>
          <w:p w14:paraId="62D7EF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30</w:t>
            </w:r>
          </w:p>
        </w:tc>
      </w:tr>
      <w:tr w14:paraId="44647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center"/>
          </w:tcPr>
          <w:p w14:paraId="4ED9F00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209EA8A6">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其中：申请当年资金</w:t>
            </w:r>
          </w:p>
        </w:tc>
        <w:tc>
          <w:tcPr>
            <w:tcW w:w="2862" w:type="dxa"/>
            <w:noWrap w:val="0"/>
            <w:vAlign w:val="center"/>
          </w:tcPr>
          <w:p w14:paraId="6AE8ACA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855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center"/>
          </w:tcPr>
          <w:p w14:paraId="272A30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6967355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政府性基金预算财政拨款</w:t>
            </w:r>
          </w:p>
        </w:tc>
        <w:tc>
          <w:tcPr>
            <w:tcW w:w="2862" w:type="dxa"/>
            <w:noWrap w:val="0"/>
            <w:vAlign w:val="center"/>
          </w:tcPr>
          <w:p w14:paraId="69F01D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006B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center"/>
          </w:tcPr>
          <w:p w14:paraId="52A7442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5A2EDA2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3"/>
              </w:rPr>
              <w:t>财政专户管理资金(教育收费)</w:t>
            </w:r>
          </w:p>
        </w:tc>
        <w:tc>
          <w:tcPr>
            <w:tcW w:w="2862" w:type="dxa"/>
            <w:noWrap w:val="0"/>
            <w:vAlign w:val="center"/>
          </w:tcPr>
          <w:p w14:paraId="3388AC2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D644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center"/>
          </w:tcPr>
          <w:p w14:paraId="3BDB0C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300D8504">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单位资金</w:t>
            </w:r>
          </w:p>
        </w:tc>
        <w:tc>
          <w:tcPr>
            <w:tcW w:w="2862" w:type="dxa"/>
            <w:noWrap w:val="0"/>
            <w:vAlign w:val="center"/>
          </w:tcPr>
          <w:p w14:paraId="2C12174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BF1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center"/>
          </w:tcPr>
          <w:p w14:paraId="4F8A41C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4"/>
            <w:noWrap w:val="0"/>
            <w:vAlign w:val="center"/>
          </w:tcPr>
          <w:p w14:paraId="097A0DF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1"/>
              </w:rPr>
              <w:t>其中：使用上年度财政拨款结转</w:t>
            </w:r>
          </w:p>
        </w:tc>
        <w:tc>
          <w:tcPr>
            <w:tcW w:w="2862" w:type="dxa"/>
            <w:noWrap w:val="0"/>
            <w:vAlign w:val="center"/>
          </w:tcPr>
          <w:p w14:paraId="4434D5C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r>
    </w:tbl>
    <w:p w14:paraId="658D1D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0BA180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11" w:type="default"/>
          <w:pgSz w:w="11910" w:h="16840"/>
          <w:pgMar w:top="1431" w:right="1524" w:bottom="1103" w:left="1484" w:header="0" w:footer="859" w:gutter="0"/>
          <w:cols w:space="720" w:num="1"/>
        </w:sectPr>
      </w:pPr>
    </w:p>
    <w:p w14:paraId="5DDB4D01">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3541CE64">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3198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center"/>
          </w:tcPr>
          <w:p w14:paraId="4C6ECD3B">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4"/>
                <w:sz w:val="22"/>
                <w:szCs w:val="22"/>
              </w:rPr>
              <w:t>项目支出明细测算</w:t>
            </w:r>
          </w:p>
        </w:tc>
      </w:tr>
      <w:tr w14:paraId="393A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2E7211B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3"/>
                <w:sz w:val="22"/>
                <w:szCs w:val="22"/>
              </w:rPr>
              <w:t>项目活动</w:t>
            </w:r>
          </w:p>
        </w:tc>
        <w:tc>
          <w:tcPr>
            <w:tcW w:w="1139" w:type="dxa"/>
            <w:noWrap w:val="0"/>
            <w:vAlign w:val="center"/>
          </w:tcPr>
          <w:p w14:paraId="6092C245">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2"/>
                <w:sz w:val="22"/>
                <w:szCs w:val="22"/>
              </w:rPr>
              <w:t xml:space="preserve">活动内容 </w:t>
            </w:r>
            <w:r>
              <w:rPr>
                <w:spacing w:val="-2"/>
                <w:sz w:val="22"/>
                <w:szCs w:val="22"/>
              </w:rPr>
              <w:t>表述</w:t>
            </w:r>
          </w:p>
        </w:tc>
        <w:tc>
          <w:tcPr>
            <w:tcW w:w="1119" w:type="dxa"/>
            <w:noWrap w:val="0"/>
            <w:vAlign w:val="center"/>
          </w:tcPr>
          <w:p w14:paraId="12C1BAEA">
            <w:pPr>
              <w:pStyle w:val="24"/>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center"/>
          </w:tcPr>
          <w:p w14:paraId="48ED82F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c>
          <w:tcPr>
            <w:tcW w:w="1768" w:type="dxa"/>
            <w:noWrap w:val="0"/>
            <w:vAlign w:val="center"/>
          </w:tcPr>
          <w:p w14:paraId="3612347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测算依据及说明</w:t>
            </w:r>
          </w:p>
        </w:tc>
        <w:tc>
          <w:tcPr>
            <w:tcW w:w="1084" w:type="dxa"/>
            <w:noWrap w:val="0"/>
            <w:vAlign w:val="center"/>
          </w:tcPr>
          <w:p w14:paraId="14765961">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2FC9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5627B7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体育赛事活动</w:t>
            </w:r>
          </w:p>
        </w:tc>
        <w:tc>
          <w:tcPr>
            <w:tcW w:w="1139" w:type="dxa"/>
            <w:noWrap w:val="0"/>
            <w:vAlign w:val="center"/>
          </w:tcPr>
          <w:p w14:paraId="073CB8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项目经费</w:t>
            </w:r>
          </w:p>
        </w:tc>
        <w:tc>
          <w:tcPr>
            <w:tcW w:w="1119" w:type="dxa"/>
            <w:noWrap w:val="0"/>
            <w:vAlign w:val="center"/>
          </w:tcPr>
          <w:p w14:paraId="44BF22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36ECE33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15</w:t>
            </w:r>
          </w:p>
        </w:tc>
        <w:tc>
          <w:tcPr>
            <w:tcW w:w="1768" w:type="dxa"/>
            <w:noWrap w:val="0"/>
            <w:vAlign w:val="center"/>
          </w:tcPr>
          <w:p w14:paraId="1299C57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AAB01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18C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2399E38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Arial" w:hAnsiTheme="minorHAnsi" w:eastAsiaTheme="minorEastAsia" w:cstheme="minorBidi"/>
                <w:kern w:val="2"/>
                <w:sz w:val="21"/>
                <w:szCs w:val="24"/>
                <w:lang w:val="en-US" w:eastAsia="zh-CN" w:bidi="ar-SA"/>
              </w:rPr>
            </w:pPr>
            <w:r>
              <w:rPr>
                <w:rFonts w:hint="eastAsia" w:ascii="Arial"/>
                <w:sz w:val="21"/>
                <w:lang w:val="en-US" w:eastAsia="zh-CN"/>
              </w:rPr>
              <w:t>区全民体育健身器材采购</w:t>
            </w:r>
          </w:p>
        </w:tc>
        <w:tc>
          <w:tcPr>
            <w:tcW w:w="1139" w:type="dxa"/>
            <w:noWrap w:val="0"/>
            <w:vAlign w:val="center"/>
          </w:tcPr>
          <w:p w14:paraId="325DEC8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Arial" w:hAnsiTheme="minorHAnsi" w:eastAsiaTheme="minorEastAsia" w:cstheme="minorBidi"/>
                <w:kern w:val="2"/>
                <w:sz w:val="21"/>
                <w:szCs w:val="24"/>
                <w:lang w:val="en-US" w:eastAsia="zh-CN" w:bidi="ar-SA"/>
              </w:rPr>
            </w:pPr>
            <w:r>
              <w:rPr>
                <w:rFonts w:hint="eastAsia" w:ascii="Arial"/>
                <w:sz w:val="21"/>
                <w:lang w:val="en-US" w:eastAsia="zh-CN"/>
              </w:rPr>
              <w:t>项目经费</w:t>
            </w:r>
          </w:p>
        </w:tc>
        <w:tc>
          <w:tcPr>
            <w:tcW w:w="1119" w:type="dxa"/>
            <w:noWrap w:val="0"/>
            <w:vAlign w:val="center"/>
          </w:tcPr>
          <w:p w14:paraId="2ECEFD0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hAnsiTheme="minorHAnsi" w:eastAsiaTheme="minorEastAsia" w:cstheme="minorBidi"/>
                <w:kern w:val="2"/>
                <w:sz w:val="21"/>
                <w:szCs w:val="24"/>
                <w:lang w:val="en-US" w:eastAsia="zh-CN" w:bidi="ar-SA"/>
              </w:rPr>
            </w:pPr>
          </w:p>
        </w:tc>
        <w:tc>
          <w:tcPr>
            <w:tcW w:w="2327" w:type="dxa"/>
            <w:noWrap w:val="0"/>
            <w:vAlign w:val="center"/>
          </w:tcPr>
          <w:p w14:paraId="4EA2E2B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Arial" w:hAnsiTheme="minorHAnsi" w:eastAsiaTheme="minorEastAsia" w:cstheme="minorBidi"/>
                <w:kern w:val="2"/>
                <w:sz w:val="21"/>
                <w:szCs w:val="24"/>
                <w:lang w:val="en-US" w:eastAsia="zh-CN" w:bidi="ar-SA"/>
              </w:rPr>
            </w:pPr>
            <w:r>
              <w:rPr>
                <w:rFonts w:hint="eastAsia" w:ascii="Arial"/>
                <w:sz w:val="21"/>
                <w:lang w:val="en-US" w:eastAsia="zh-CN"/>
              </w:rPr>
              <w:t>15</w:t>
            </w:r>
          </w:p>
        </w:tc>
        <w:tc>
          <w:tcPr>
            <w:tcW w:w="1768" w:type="dxa"/>
            <w:noWrap w:val="0"/>
            <w:vAlign w:val="center"/>
          </w:tcPr>
          <w:p w14:paraId="02AEFCE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6FE40D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11E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503A590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139" w:type="dxa"/>
            <w:noWrap w:val="0"/>
            <w:vAlign w:val="center"/>
          </w:tcPr>
          <w:p w14:paraId="00CDC5E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119" w:type="dxa"/>
            <w:noWrap w:val="0"/>
            <w:vAlign w:val="center"/>
          </w:tcPr>
          <w:p w14:paraId="1ED9445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634F6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sz w:val="21"/>
                <w:lang w:val="en-US" w:eastAsia="zh-CN"/>
              </w:rPr>
            </w:pPr>
          </w:p>
        </w:tc>
        <w:tc>
          <w:tcPr>
            <w:tcW w:w="1768" w:type="dxa"/>
            <w:noWrap w:val="0"/>
            <w:vAlign w:val="center"/>
          </w:tcPr>
          <w:p w14:paraId="3ACC2C1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311AB5D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96C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3506A2E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1A3F2A8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26D1745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B3B4C5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090993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A4783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A85D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4B7DDBF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027C5F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60AFA79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AEFB5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2340E57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4AF5CA2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8A7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22A2A32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296B69C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0FB5A31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98D9A5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768" w:type="dxa"/>
            <w:noWrap w:val="0"/>
            <w:vAlign w:val="center"/>
          </w:tcPr>
          <w:p w14:paraId="17B0D10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602AA4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8262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45BBF7A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sz w:val="21"/>
              </w:rPr>
            </w:pPr>
          </w:p>
        </w:tc>
        <w:tc>
          <w:tcPr>
            <w:tcW w:w="1139" w:type="dxa"/>
            <w:noWrap w:val="0"/>
            <w:vAlign w:val="center"/>
          </w:tcPr>
          <w:p w14:paraId="3683077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noWrap w:val="0"/>
            <w:vAlign w:val="center"/>
          </w:tcPr>
          <w:p w14:paraId="240012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2CDB94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p>
        </w:tc>
        <w:tc>
          <w:tcPr>
            <w:tcW w:w="1768" w:type="dxa"/>
            <w:noWrap w:val="0"/>
            <w:vAlign w:val="center"/>
          </w:tcPr>
          <w:p w14:paraId="3B96EC2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7178EB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02DB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center"/>
          </w:tcPr>
          <w:p w14:paraId="79DDE6D9">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002BC778">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eastAsia="宋体"/>
                <w:sz w:val="22"/>
                <w:szCs w:val="22"/>
                <w:lang w:val="en-US" w:eastAsia="zh-CN"/>
              </w:rPr>
            </w:pPr>
            <w:r>
              <w:rPr>
                <w:rFonts w:hint="eastAsia"/>
                <w:sz w:val="22"/>
                <w:szCs w:val="22"/>
                <w:lang w:val="en-US" w:eastAsia="zh-CN"/>
              </w:rPr>
              <w:t>30</w:t>
            </w:r>
          </w:p>
        </w:tc>
        <w:tc>
          <w:tcPr>
            <w:tcW w:w="2852" w:type="dxa"/>
            <w:gridSpan w:val="2"/>
            <w:noWrap w:val="0"/>
            <w:vAlign w:val="center"/>
          </w:tcPr>
          <w:p w14:paraId="01664A3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DD5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center"/>
          </w:tcPr>
          <w:p w14:paraId="5C35E765">
            <w:pPr>
              <w:pStyle w:val="24"/>
              <w:keepNext w:val="0"/>
              <w:keepLines w:val="0"/>
              <w:pageBreakBefore w:val="0"/>
              <w:widowControl w:val="0"/>
              <w:kinsoku/>
              <w:wordWrap/>
              <w:overflowPunct/>
              <w:topLinePunct w:val="0"/>
              <w:autoSpaceDE/>
              <w:autoSpaceDN/>
              <w:bidi w:val="0"/>
              <w:adjustRightInd/>
              <w:snapToGrid/>
              <w:spacing w:line="224" w:lineRule="auto"/>
              <w:ind w:left="0" w:right="0" w:firstLine="0"/>
              <w:jc w:val="center"/>
              <w:textAlignment w:val="auto"/>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center"/>
          </w:tcPr>
          <w:p w14:paraId="0A83D0D7">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center"/>
          </w:tcPr>
          <w:p w14:paraId="0B6AF710">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center"/>
          </w:tcPr>
          <w:p w14:paraId="63358AEF">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7"/>
                <w:sz w:val="22"/>
                <w:szCs w:val="22"/>
              </w:rPr>
              <w:t>项</w:t>
            </w:r>
            <w:r>
              <w:rPr>
                <w:spacing w:val="-47"/>
                <w:sz w:val="22"/>
                <w:szCs w:val="22"/>
              </w:rPr>
              <w:t xml:space="preserve"> </w:t>
            </w:r>
            <w:r>
              <w:rPr>
                <w:spacing w:val="-7"/>
                <w:sz w:val="22"/>
                <w:szCs w:val="22"/>
              </w:rPr>
              <w:t>：</w:t>
            </w:r>
          </w:p>
        </w:tc>
      </w:tr>
      <w:tr w14:paraId="3BF3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2BDAB9C2">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b/>
                <w:bCs/>
                <w:spacing w:val="-5"/>
                <w:sz w:val="22"/>
                <w:szCs w:val="22"/>
              </w:rPr>
              <w:t>项目采购</w:t>
            </w:r>
          </w:p>
        </w:tc>
      </w:tr>
      <w:tr w14:paraId="51DB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center"/>
          </w:tcPr>
          <w:p w14:paraId="768BFDBC">
            <w:pPr>
              <w:pStyle w:val="24"/>
              <w:keepNext w:val="0"/>
              <w:keepLines w:val="0"/>
              <w:pageBreakBefore w:val="0"/>
              <w:widowControl w:val="0"/>
              <w:kinsoku/>
              <w:wordWrap/>
              <w:overflowPunct/>
              <w:topLinePunct w:val="0"/>
              <w:autoSpaceDE/>
              <w:autoSpaceDN/>
              <w:bidi w:val="0"/>
              <w:adjustRightInd/>
              <w:snapToGrid/>
              <w:spacing w:line="223" w:lineRule="auto"/>
              <w:ind w:left="0" w:right="0" w:firstLine="0"/>
              <w:jc w:val="center"/>
              <w:textAlignment w:val="auto"/>
              <w:rPr>
                <w:sz w:val="22"/>
                <w:szCs w:val="22"/>
              </w:rPr>
            </w:pPr>
            <w:r>
              <w:rPr>
                <w:spacing w:val="19"/>
                <w:sz w:val="22"/>
                <w:szCs w:val="22"/>
              </w:rPr>
              <w:t>品名</w:t>
            </w:r>
          </w:p>
        </w:tc>
        <w:tc>
          <w:tcPr>
            <w:tcW w:w="2327" w:type="dxa"/>
            <w:noWrap w:val="0"/>
            <w:vAlign w:val="center"/>
          </w:tcPr>
          <w:p w14:paraId="08EB403C">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数量</w:t>
            </w:r>
          </w:p>
        </w:tc>
        <w:tc>
          <w:tcPr>
            <w:tcW w:w="2852" w:type="dxa"/>
            <w:gridSpan w:val="2"/>
            <w:noWrap w:val="0"/>
            <w:vAlign w:val="center"/>
          </w:tcPr>
          <w:p w14:paraId="1DFFAE70">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金额</w:t>
            </w:r>
          </w:p>
        </w:tc>
      </w:tr>
      <w:tr w14:paraId="2AF5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681" w:type="dxa"/>
            <w:gridSpan w:val="3"/>
            <w:noWrap w:val="0"/>
            <w:vAlign w:val="center"/>
          </w:tcPr>
          <w:p w14:paraId="237D44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FDCED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6053F66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D11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681" w:type="dxa"/>
            <w:gridSpan w:val="3"/>
            <w:noWrap w:val="0"/>
            <w:vAlign w:val="center"/>
          </w:tcPr>
          <w:p w14:paraId="3CD91FB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1E558A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67D044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DF6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681" w:type="dxa"/>
            <w:gridSpan w:val="3"/>
            <w:noWrap w:val="0"/>
            <w:vAlign w:val="center"/>
          </w:tcPr>
          <w:p w14:paraId="42F0478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581B27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758D210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4DC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81" w:type="dxa"/>
            <w:gridSpan w:val="3"/>
            <w:noWrap w:val="0"/>
            <w:vAlign w:val="center"/>
          </w:tcPr>
          <w:p w14:paraId="7F619FBA">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3"/>
                <w:sz w:val="22"/>
                <w:szCs w:val="22"/>
              </w:rPr>
              <w:t>合计</w:t>
            </w:r>
          </w:p>
        </w:tc>
        <w:tc>
          <w:tcPr>
            <w:tcW w:w="2327" w:type="dxa"/>
            <w:noWrap w:val="0"/>
            <w:vAlign w:val="center"/>
          </w:tcPr>
          <w:p w14:paraId="14ADC15F">
            <w:pPr>
              <w:pStyle w:val="24"/>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sz w:val="22"/>
                <w:szCs w:val="22"/>
              </w:rPr>
            </w:pPr>
            <w:r>
              <w:rPr>
                <w:sz w:val="22"/>
                <w:szCs w:val="22"/>
              </w:rPr>
              <w:t>0</w:t>
            </w:r>
          </w:p>
        </w:tc>
        <w:tc>
          <w:tcPr>
            <w:tcW w:w="2852" w:type="dxa"/>
            <w:gridSpan w:val="2"/>
            <w:noWrap w:val="0"/>
            <w:vAlign w:val="center"/>
          </w:tcPr>
          <w:p w14:paraId="5F56733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460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center"/>
          </w:tcPr>
          <w:p w14:paraId="7501B8AA">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b/>
                <w:bCs/>
                <w:spacing w:val="-4"/>
                <w:sz w:val="22"/>
                <w:szCs w:val="22"/>
              </w:rPr>
              <w:t>项目绩效目标</w:t>
            </w:r>
          </w:p>
        </w:tc>
      </w:tr>
      <w:tr w14:paraId="79FC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center"/>
          </w:tcPr>
          <w:p w14:paraId="5E22A1F3">
            <w:pPr>
              <w:keepNext w:val="0"/>
              <w:keepLines w:val="0"/>
              <w:pageBreakBefore w:val="0"/>
              <w:widowControl w:val="0"/>
              <w:kinsoku/>
              <w:wordWrap/>
              <w:overflowPunct/>
              <w:topLinePunct w:val="0"/>
              <w:autoSpaceDE/>
              <w:autoSpaceDN/>
              <w:bidi w:val="0"/>
              <w:adjustRightInd/>
              <w:snapToGrid/>
              <w:spacing w:line="295" w:lineRule="auto"/>
              <w:ind w:left="0" w:right="0" w:firstLine="0"/>
              <w:jc w:val="center"/>
              <w:textAlignment w:val="auto"/>
              <w:rPr>
                <w:rFonts w:ascii="Arial"/>
                <w:sz w:val="21"/>
              </w:rPr>
            </w:pPr>
          </w:p>
          <w:p w14:paraId="13FCE4CE">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1"/>
                <w:sz w:val="22"/>
                <w:szCs w:val="22"/>
              </w:rPr>
              <w:t>项目绩效目标</w:t>
            </w:r>
          </w:p>
        </w:tc>
        <w:tc>
          <w:tcPr>
            <w:tcW w:w="4585" w:type="dxa"/>
            <w:gridSpan w:val="3"/>
            <w:noWrap w:val="0"/>
            <w:vAlign w:val="center"/>
          </w:tcPr>
          <w:p w14:paraId="4C73EA2B">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中期目标</w:t>
            </w:r>
          </w:p>
        </w:tc>
        <w:tc>
          <w:tcPr>
            <w:tcW w:w="2852" w:type="dxa"/>
            <w:gridSpan w:val="2"/>
            <w:noWrap w:val="0"/>
            <w:vAlign w:val="center"/>
          </w:tcPr>
          <w:p w14:paraId="317DDD19">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年度目标</w:t>
            </w:r>
          </w:p>
        </w:tc>
      </w:tr>
      <w:tr w14:paraId="509E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center"/>
          </w:tcPr>
          <w:p w14:paraId="0263D7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4585" w:type="dxa"/>
            <w:gridSpan w:val="3"/>
            <w:noWrap w:val="0"/>
            <w:vAlign w:val="center"/>
          </w:tcPr>
          <w:p w14:paraId="7EBEEE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852" w:type="dxa"/>
            <w:gridSpan w:val="2"/>
            <w:noWrap w:val="0"/>
            <w:vAlign w:val="center"/>
          </w:tcPr>
          <w:p w14:paraId="0B228E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9778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center"/>
          </w:tcPr>
          <w:p w14:paraId="551EFEBA">
            <w:pPr>
              <w:keepNext w:val="0"/>
              <w:keepLines w:val="0"/>
              <w:pageBreakBefore w:val="0"/>
              <w:widowControl w:val="0"/>
              <w:kinsoku/>
              <w:wordWrap/>
              <w:overflowPunct/>
              <w:topLinePunct w:val="0"/>
              <w:autoSpaceDE/>
              <w:autoSpaceDN/>
              <w:bidi w:val="0"/>
              <w:adjustRightInd/>
              <w:snapToGrid/>
              <w:spacing w:line="257" w:lineRule="auto"/>
              <w:ind w:left="0" w:right="0" w:firstLine="0"/>
              <w:jc w:val="center"/>
              <w:textAlignment w:val="auto"/>
              <w:rPr>
                <w:rFonts w:ascii="Arial"/>
                <w:sz w:val="21"/>
              </w:rPr>
            </w:pPr>
          </w:p>
          <w:p w14:paraId="37F73732">
            <w:pPr>
              <w:keepNext w:val="0"/>
              <w:keepLines w:val="0"/>
              <w:pageBreakBefore w:val="0"/>
              <w:widowControl w:val="0"/>
              <w:kinsoku/>
              <w:wordWrap/>
              <w:overflowPunct/>
              <w:topLinePunct w:val="0"/>
              <w:autoSpaceDE/>
              <w:autoSpaceDN/>
              <w:bidi w:val="0"/>
              <w:adjustRightInd/>
              <w:snapToGrid/>
              <w:spacing w:line="258" w:lineRule="auto"/>
              <w:ind w:left="0" w:right="0" w:firstLine="0"/>
              <w:jc w:val="center"/>
              <w:textAlignment w:val="auto"/>
              <w:rPr>
                <w:rFonts w:ascii="Arial"/>
                <w:sz w:val="21"/>
              </w:rPr>
            </w:pPr>
          </w:p>
          <w:p w14:paraId="52FF4112">
            <w:pPr>
              <w:pStyle w:val="24"/>
              <w:keepNext w:val="0"/>
              <w:keepLines w:val="0"/>
              <w:pageBreakBefore w:val="0"/>
              <w:widowControl w:val="0"/>
              <w:kinsoku/>
              <w:wordWrap/>
              <w:overflowPunct/>
              <w:topLinePunct w:val="0"/>
              <w:autoSpaceDE/>
              <w:autoSpaceDN/>
              <w:bidi w:val="0"/>
              <w:adjustRightInd/>
              <w:snapToGrid/>
              <w:spacing w:line="202" w:lineRule="auto"/>
              <w:ind w:left="0" w:right="0" w:firstLine="0"/>
              <w:jc w:val="center"/>
              <w:textAlignment w:val="auto"/>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center"/>
          </w:tcPr>
          <w:p w14:paraId="4E472007">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一级指标</w:t>
            </w:r>
          </w:p>
        </w:tc>
        <w:tc>
          <w:tcPr>
            <w:tcW w:w="1119" w:type="dxa"/>
            <w:noWrap w:val="0"/>
            <w:vAlign w:val="center"/>
          </w:tcPr>
          <w:p w14:paraId="2F0677AB">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sz w:val="22"/>
                <w:szCs w:val="22"/>
              </w:rPr>
            </w:pPr>
            <w:r>
              <w:rPr>
                <w:spacing w:val="2"/>
                <w:sz w:val="22"/>
                <w:szCs w:val="22"/>
              </w:rPr>
              <w:t>二级指标</w:t>
            </w:r>
          </w:p>
        </w:tc>
        <w:tc>
          <w:tcPr>
            <w:tcW w:w="2327" w:type="dxa"/>
            <w:noWrap w:val="0"/>
            <w:vAlign w:val="center"/>
          </w:tcPr>
          <w:p w14:paraId="4A2253AD">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4"/>
                <w:sz w:val="22"/>
                <w:szCs w:val="22"/>
              </w:rPr>
              <w:t>三级指标(指标内容)</w:t>
            </w:r>
          </w:p>
        </w:tc>
        <w:tc>
          <w:tcPr>
            <w:tcW w:w="1768" w:type="dxa"/>
            <w:noWrap w:val="0"/>
            <w:vAlign w:val="center"/>
          </w:tcPr>
          <w:p w14:paraId="6719A465">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3"/>
                <w:sz w:val="22"/>
                <w:szCs w:val="22"/>
              </w:rPr>
              <w:t>指标值</w:t>
            </w:r>
          </w:p>
        </w:tc>
        <w:tc>
          <w:tcPr>
            <w:tcW w:w="1084" w:type="dxa"/>
            <w:noWrap w:val="0"/>
            <w:vAlign w:val="center"/>
          </w:tcPr>
          <w:p w14:paraId="0CA270E9">
            <w:pPr>
              <w:pStyle w:val="24"/>
              <w:keepNext w:val="0"/>
              <w:keepLines w:val="0"/>
              <w:pageBreakBefore w:val="0"/>
              <w:widowControl w:val="0"/>
              <w:kinsoku/>
              <w:wordWrap/>
              <w:overflowPunct/>
              <w:topLinePunct w:val="0"/>
              <w:autoSpaceDE/>
              <w:autoSpaceDN/>
              <w:bidi w:val="0"/>
              <w:adjustRightInd/>
              <w:snapToGrid/>
              <w:spacing w:line="221" w:lineRule="auto"/>
              <w:ind w:left="0" w:right="0" w:firstLine="0"/>
              <w:jc w:val="center"/>
              <w:textAlignment w:val="auto"/>
              <w:rPr>
                <w:sz w:val="22"/>
                <w:szCs w:val="22"/>
              </w:rPr>
            </w:pPr>
            <w:r>
              <w:rPr>
                <w:spacing w:val="5"/>
                <w:sz w:val="22"/>
                <w:szCs w:val="22"/>
              </w:rPr>
              <w:t>备注</w:t>
            </w:r>
          </w:p>
        </w:tc>
      </w:tr>
      <w:tr w14:paraId="582F9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15D3365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024825E3">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7E22B15E">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7351741C">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31E44513">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33791205">
            <w:pPr>
              <w:keepNext w:val="0"/>
              <w:keepLines w:val="0"/>
              <w:pageBreakBefore w:val="0"/>
              <w:widowControl w:val="0"/>
              <w:kinsoku/>
              <w:wordWrap/>
              <w:overflowPunct/>
              <w:topLinePunct w:val="0"/>
              <w:autoSpaceDE/>
              <w:autoSpaceDN/>
              <w:bidi w:val="0"/>
              <w:adjustRightInd/>
              <w:snapToGrid/>
              <w:spacing w:line="248" w:lineRule="auto"/>
              <w:ind w:left="0" w:right="0" w:firstLine="0"/>
              <w:jc w:val="center"/>
              <w:textAlignment w:val="auto"/>
              <w:rPr>
                <w:rFonts w:ascii="Arial"/>
                <w:sz w:val="21"/>
              </w:rPr>
            </w:pPr>
          </w:p>
          <w:p w14:paraId="2735E30A">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sz w:val="22"/>
                <w:szCs w:val="22"/>
              </w:rPr>
            </w:pPr>
            <w:r>
              <w:rPr>
                <w:spacing w:val="-2"/>
                <w:sz w:val="22"/>
                <w:szCs w:val="22"/>
              </w:rPr>
              <w:t>成本指标</w:t>
            </w:r>
          </w:p>
        </w:tc>
        <w:tc>
          <w:tcPr>
            <w:tcW w:w="1119" w:type="dxa"/>
            <w:vMerge w:val="restart"/>
            <w:tcBorders>
              <w:bottom w:val="nil"/>
            </w:tcBorders>
            <w:noWrap w:val="0"/>
            <w:vAlign w:val="center"/>
          </w:tcPr>
          <w:p w14:paraId="73A887E6">
            <w:pPr>
              <w:keepNext w:val="0"/>
              <w:keepLines w:val="0"/>
              <w:pageBreakBefore w:val="0"/>
              <w:widowControl w:val="0"/>
              <w:kinsoku/>
              <w:wordWrap/>
              <w:overflowPunct/>
              <w:topLinePunct w:val="0"/>
              <w:autoSpaceDE/>
              <w:autoSpaceDN/>
              <w:bidi w:val="0"/>
              <w:adjustRightInd/>
              <w:snapToGrid/>
              <w:spacing w:line="404" w:lineRule="auto"/>
              <w:ind w:left="0" w:right="0" w:firstLine="0"/>
              <w:jc w:val="center"/>
              <w:textAlignment w:val="auto"/>
              <w:rPr>
                <w:rFonts w:ascii="Arial"/>
                <w:sz w:val="21"/>
              </w:rPr>
            </w:pPr>
          </w:p>
          <w:p w14:paraId="6A0D8219">
            <w:pPr>
              <w:pStyle w:val="24"/>
              <w:keepNext w:val="0"/>
              <w:keepLines w:val="0"/>
              <w:pageBreakBefore w:val="0"/>
              <w:widowControl w:val="0"/>
              <w:kinsoku/>
              <w:wordWrap/>
              <w:overflowPunct/>
              <w:topLinePunct w:val="0"/>
              <w:autoSpaceDE/>
              <w:autoSpaceDN/>
              <w:bidi w:val="0"/>
              <w:adjustRightInd/>
              <w:snapToGrid/>
              <w:spacing w:line="232" w:lineRule="auto"/>
              <w:ind w:left="0" w:right="0" w:firstLine="0"/>
              <w:jc w:val="center"/>
              <w:textAlignment w:val="auto"/>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center"/>
          </w:tcPr>
          <w:p w14:paraId="41FD7D9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Arial" w:hAnsiTheme="minorHAnsi" w:eastAsiaTheme="minorEastAsia" w:cstheme="minorBidi"/>
                <w:kern w:val="2"/>
                <w:sz w:val="21"/>
                <w:szCs w:val="24"/>
                <w:lang w:val="en-US" w:eastAsia="zh-CN" w:bidi="ar-SA"/>
              </w:rPr>
            </w:pPr>
            <w:r>
              <w:rPr>
                <w:rFonts w:hint="eastAsia" w:ascii="Arial"/>
                <w:sz w:val="21"/>
              </w:rPr>
              <w:t>居民参与体育活动积极性提升</w:t>
            </w:r>
          </w:p>
        </w:tc>
        <w:tc>
          <w:tcPr>
            <w:tcW w:w="1768" w:type="dxa"/>
            <w:noWrap w:val="0"/>
            <w:vAlign w:val="center"/>
          </w:tcPr>
          <w:p w14:paraId="1C3E4FF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Arial" w:hAnsiTheme="minorHAnsi" w:eastAsiaTheme="minorEastAsia" w:cstheme="minorBidi"/>
                <w:kern w:val="2"/>
                <w:sz w:val="21"/>
                <w:szCs w:val="24"/>
                <w:lang w:val="en-US" w:eastAsia="zh-CN" w:bidi="ar-SA"/>
              </w:rPr>
            </w:pPr>
            <w:r>
              <w:rPr>
                <w:rFonts w:hint="eastAsia" w:ascii="Arial"/>
                <w:sz w:val="21"/>
              </w:rPr>
              <w:t>效果显著</w:t>
            </w:r>
          </w:p>
        </w:tc>
        <w:tc>
          <w:tcPr>
            <w:tcW w:w="1084" w:type="dxa"/>
            <w:noWrap w:val="0"/>
            <w:vAlign w:val="center"/>
          </w:tcPr>
          <w:p w14:paraId="1FFC23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6AE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center"/>
          </w:tcPr>
          <w:p w14:paraId="353AC5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78559A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55C25B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7E4A9D6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7D2AE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CED40E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D9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center"/>
          </w:tcPr>
          <w:p w14:paraId="327A11B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53FA13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1ADD07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BDFDA7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1BA99B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1A8CE03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432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center"/>
          </w:tcPr>
          <w:p w14:paraId="7E80405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DAA49B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restart"/>
            <w:tcBorders>
              <w:bottom w:val="nil"/>
            </w:tcBorders>
            <w:noWrap w:val="0"/>
            <w:vAlign w:val="center"/>
          </w:tcPr>
          <w:p w14:paraId="2B2D7D69">
            <w:pPr>
              <w:keepNext w:val="0"/>
              <w:keepLines w:val="0"/>
              <w:pageBreakBefore w:val="0"/>
              <w:widowControl w:val="0"/>
              <w:kinsoku/>
              <w:wordWrap/>
              <w:overflowPunct/>
              <w:topLinePunct w:val="0"/>
              <w:autoSpaceDE/>
              <w:autoSpaceDN/>
              <w:bidi w:val="0"/>
              <w:adjustRightInd/>
              <w:snapToGrid/>
              <w:spacing w:line="414" w:lineRule="auto"/>
              <w:ind w:left="0" w:right="0" w:firstLine="0"/>
              <w:jc w:val="center"/>
              <w:textAlignment w:val="auto"/>
              <w:rPr>
                <w:rFonts w:ascii="Arial"/>
                <w:sz w:val="21"/>
              </w:rPr>
            </w:pPr>
          </w:p>
          <w:p w14:paraId="58797ADE">
            <w:pPr>
              <w:pStyle w:val="24"/>
              <w:keepNext w:val="0"/>
              <w:keepLines w:val="0"/>
              <w:pageBreakBefore w:val="0"/>
              <w:widowControl w:val="0"/>
              <w:kinsoku/>
              <w:wordWrap/>
              <w:overflowPunct/>
              <w:topLinePunct w:val="0"/>
              <w:autoSpaceDE/>
              <w:autoSpaceDN/>
              <w:bidi w:val="0"/>
              <w:adjustRightInd/>
              <w:snapToGrid/>
              <w:ind w:left="0" w:right="0" w:firstLine="0"/>
              <w:jc w:val="center"/>
              <w:textAlignment w:val="auto"/>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center"/>
          </w:tcPr>
          <w:p w14:paraId="0C4502D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D1AE1C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0BF2726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797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center"/>
          </w:tcPr>
          <w:p w14:paraId="4FAF0A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4DD70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bottom w:val="nil"/>
            </w:tcBorders>
            <w:noWrap w:val="0"/>
            <w:vAlign w:val="center"/>
          </w:tcPr>
          <w:p w14:paraId="5D1D8B7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38079F7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6D96018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67DEEA3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25B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center"/>
          </w:tcPr>
          <w:p w14:paraId="7E2723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25259EF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19" w:type="dxa"/>
            <w:vMerge w:val="continue"/>
            <w:tcBorders>
              <w:top w:val="nil"/>
            </w:tcBorders>
            <w:noWrap w:val="0"/>
            <w:vAlign w:val="center"/>
          </w:tcPr>
          <w:p w14:paraId="63B20AC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27" w:type="dxa"/>
            <w:noWrap w:val="0"/>
            <w:vAlign w:val="center"/>
          </w:tcPr>
          <w:p w14:paraId="635F5D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629FE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84" w:type="dxa"/>
            <w:noWrap w:val="0"/>
            <w:vAlign w:val="center"/>
          </w:tcPr>
          <w:p w14:paraId="2445D7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1712A1C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p w14:paraId="2E9270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Arial" w:eastAsia="Arial" w:cs="Arial"/>
          <w:sz w:val="21"/>
          <w:szCs w:val="21"/>
        </w:rPr>
        <w:sectPr>
          <w:footerReference r:id="rId12" w:type="default"/>
          <w:pgSz w:w="11910" w:h="16840"/>
          <w:pgMar w:top="1431" w:right="1544" w:bottom="1112" w:left="1494" w:header="0" w:footer="854" w:gutter="0"/>
          <w:cols w:space="720" w:num="1"/>
        </w:sectPr>
      </w:pPr>
    </w:p>
    <w:p w14:paraId="638A3B03">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p w14:paraId="66AE6AA3">
      <w:pPr>
        <w:keepNext w:val="0"/>
        <w:keepLines w:val="0"/>
        <w:pageBreakBefore w:val="0"/>
        <w:widowControl w:val="0"/>
        <w:kinsoku/>
        <w:wordWrap/>
        <w:overflowPunct/>
        <w:topLinePunct w:val="0"/>
        <w:autoSpaceDE/>
        <w:autoSpaceDN/>
        <w:bidi w:val="0"/>
        <w:adjustRightInd/>
        <w:snapToGrid/>
        <w:ind w:left="0" w:right="0" w:firstLine="0"/>
        <w:jc w:val="center"/>
        <w:textAlignment w:val="auto"/>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500E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53" w:type="dxa"/>
            <w:vMerge w:val="restart"/>
            <w:tcBorders>
              <w:bottom w:val="nil"/>
            </w:tcBorders>
            <w:noWrap w:val="0"/>
            <w:vAlign w:val="center"/>
          </w:tcPr>
          <w:p w14:paraId="2AC8DA6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tcBorders>
              <w:bottom w:val="nil"/>
            </w:tcBorders>
            <w:noWrap w:val="0"/>
            <w:vAlign w:val="center"/>
          </w:tcPr>
          <w:p w14:paraId="51AA360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tcBorders>
              <w:bottom w:val="nil"/>
            </w:tcBorders>
            <w:noWrap w:val="0"/>
            <w:vAlign w:val="center"/>
          </w:tcPr>
          <w:p w14:paraId="4D8EA357">
            <w:pPr>
              <w:keepNext w:val="0"/>
              <w:keepLines w:val="0"/>
              <w:pageBreakBefore w:val="0"/>
              <w:widowControl w:val="0"/>
              <w:kinsoku/>
              <w:wordWrap/>
              <w:overflowPunct/>
              <w:topLinePunct w:val="0"/>
              <w:autoSpaceDE/>
              <w:autoSpaceDN/>
              <w:bidi w:val="0"/>
              <w:adjustRightInd/>
              <w:snapToGrid/>
              <w:spacing w:line="402" w:lineRule="auto"/>
              <w:ind w:left="0" w:right="0" w:firstLine="0"/>
              <w:jc w:val="center"/>
              <w:textAlignment w:val="auto"/>
              <w:rPr>
                <w:rFonts w:ascii="Arial"/>
                <w:sz w:val="21"/>
              </w:rPr>
            </w:pPr>
          </w:p>
          <w:p w14:paraId="4512C0B8">
            <w:pPr>
              <w:pStyle w:val="24"/>
              <w:keepNext w:val="0"/>
              <w:keepLines w:val="0"/>
              <w:pageBreakBefore w:val="0"/>
              <w:widowControl w:val="0"/>
              <w:kinsoku/>
              <w:wordWrap/>
              <w:overflowPunct/>
              <w:topLinePunct w:val="0"/>
              <w:autoSpaceDE/>
              <w:autoSpaceDN/>
              <w:bidi w:val="0"/>
              <w:adjustRightInd/>
              <w:snapToGrid/>
              <w:spacing w:line="249" w:lineRule="auto"/>
              <w:ind w:left="0" w:right="0" w:firstLine="0"/>
              <w:jc w:val="center"/>
              <w:textAlignment w:val="auto"/>
            </w:pPr>
            <w:r>
              <w:rPr>
                <w:spacing w:val="-2"/>
              </w:rPr>
              <w:t>生态环境成</w:t>
            </w:r>
            <w:r>
              <w:t xml:space="preserve"> </w:t>
            </w:r>
            <w:r>
              <w:rPr>
                <w:spacing w:val="-3"/>
              </w:rPr>
              <w:t>本指标</w:t>
            </w:r>
          </w:p>
        </w:tc>
        <w:tc>
          <w:tcPr>
            <w:tcW w:w="2317" w:type="dxa"/>
            <w:noWrap w:val="0"/>
            <w:vAlign w:val="center"/>
          </w:tcPr>
          <w:p w14:paraId="08D96D5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12CBFE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A5D736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7EC0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0B93CA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163211F7">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1519461E">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48FE2CD">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315DC0B0">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7072E10">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01996AE5">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56A597DD">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9BD3B35">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5FB14C48">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产出指标</w:t>
            </w:r>
          </w:p>
        </w:tc>
        <w:tc>
          <w:tcPr>
            <w:tcW w:w="1109" w:type="dxa"/>
            <w:vMerge w:val="restart"/>
            <w:noWrap w:val="0"/>
            <w:vAlign w:val="center"/>
          </w:tcPr>
          <w:p w14:paraId="564D25FF">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数量指标</w:t>
            </w:r>
          </w:p>
        </w:tc>
        <w:tc>
          <w:tcPr>
            <w:tcW w:w="2317" w:type="dxa"/>
            <w:noWrap w:val="0"/>
            <w:vAlign w:val="center"/>
          </w:tcPr>
          <w:p w14:paraId="363FD7AE">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default" w:ascii="Arial" w:eastAsiaTheme="minorEastAsia"/>
                <w:sz w:val="21"/>
                <w:lang w:val="en-US" w:eastAsia="zh-CN"/>
              </w:rPr>
            </w:pPr>
            <w:r>
              <w:rPr>
                <w:rFonts w:hint="eastAsia" w:ascii="Arial"/>
                <w:sz w:val="21"/>
                <w:lang w:val="en-US" w:eastAsia="zh-CN"/>
              </w:rPr>
              <w:t>建设和维护的场地数量</w:t>
            </w:r>
          </w:p>
        </w:tc>
        <w:tc>
          <w:tcPr>
            <w:tcW w:w="1768" w:type="dxa"/>
            <w:noWrap w:val="0"/>
            <w:vAlign w:val="center"/>
          </w:tcPr>
          <w:p w14:paraId="79F8D6F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r>
              <w:rPr>
                <w:rFonts w:hint="eastAsia" w:ascii="Arial"/>
                <w:sz w:val="21"/>
                <w:lang w:val="en-US" w:eastAsia="zh-CN"/>
              </w:rPr>
              <w:t>≥2个</w:t>
            </w:r>
          </w:p>
        </w:tc>
        <w:tc>
          <w:tcPr>
            <w:tcW w:w="1094" w:type="dxa"/>
            <w:noWrap w:val="0"/>
            <w:vAlign w:val="center"/>
          </w:tcPr>
          <w:p w14:paraId="0A32F8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944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53" w:type="dxa"/>
            <w:vMerge w:val="continue"/>
            <w:tcBorders>
              <w:top w:val="nil"/>
              <w:bottom w:val="nil"/>
            </w:tcBorders>
            <w:noWrap w:val="0"/>
            <w:vAlign w:val="center"/>
          </w:tcPr>
          <w:p w14:paraId="431F8D3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32D0EC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noWrap w:val="0"/>
            <w:vAlign w:val="center"/>
          </w:tcPr>
          <w:p w14:paraId="19A38B3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3FDF714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ascii="Arial"/>
                <w:sz w:val="21"/>
              </w:rPr>
            </w:pPr>
            <w:r>
              <w:rPr>
                <w:rFonts w:hint="eastAsia" w:ascii="Arial"/>
                <w:sz w:val="21"/>
              </w:rPr>
              <w:t>举办全民健身综合性赛事活动次数</w:t>
            </w:r>
          </w:p>
        </w:tc>
        <w:tc>
          <w:tcPr>
            <w:tcW w:w="1768" w:type="dxa"/>
            <w:noWrap w:val="0"/>
            <w:vAlign w:val="center"/>
          </w:tcPr>
          <w:p w14:paraId="0E361EA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sz w:val="21"/>
              </w:rPr>
            </w:pPr>
            <w:r>
              <w:rPr>
                <w:rFonts w:hint="eastAsia" w:ascii="Arial"/>
                <w:sz w:val="21"/>
              </w:rPr>
              <w:t>≥</w:t>
            </w:r>
            <w:r>
              <w:rPr>
                <w:rFonts w:hint="eastAsia" w:ascii="Arial"/>
                <w:sz w:val="21"/>
                <w:lang w:val="en-US" w:eastAsia="zh-CN"/>
              </w:rPr>
              <w:t>3</w:t>
            </w:r>
            <w:r>
              <w:rPr>
                <w:rFonts w:hint="eastAsia" w:ascii="Arial"/>
                <w:sz w:val="21"/>
              </w:rPr>
              <w:t>次</w:t>
            </w:r>
          </w:p>
        </w:tc>
        <w:tc>
          <w:tcPr>
            <w:tcW w:w="1094" w:type="dxa"/>
            <w:noWrap w:val="0"/>
            <w:vAlign w:val="center"/>
          </w:tcPr>
          <w:p w14:paraId="0DF2379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64FB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53" w:type="dxa"/>
            <w:vMerge w:val="continue"/>
            <w:tcBorders>
              <w:top w:val="nil"/>
              <w:bottom w:val="nil"/>
            </w:tcBorders>
            <w:noWrap w:val="0"/>
            <w:vAlign w:val="center"/>
          </w:tcPr>
          <w:p w14:paraId="4374C1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C41F7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noWrap w:val="0"/>
            <w:vAlign w:val="center"/>
          </w:tcPr>
          <w:p w14:paraId="67901E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6D3E6B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Arial" w:hAnsiTheme="minorHAnsi" w:eastAsiaTheme="minorEastAsia" w:cstheme="minorBidi"/>
                <w:kern w:val="2"/>
                <w:sz w:val="21"/>
                <w:szCs w:val="24"/>
                <w:lang w:val="en-US" w:eastAsia="zh-CN" w:bidi="ar-SA"/>
              </w:rPr>
            </w:pPr>
          </w:p>
        </w:tc>
        <w:tc>
          <w:tcPr>
            <w:tcW w:w="1768" w:type="dxa"/>
            <w:noWrap w:val="0"/>
            <w:vAlign w:val="center"/>
          </w:tcPr>
          <w:p w14:paraId="551192D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Arial" w:hAnsiTheme="minorHAnsi" w:eastAsiaTheme="minorEastAsia" w:cstheme="minorBidi"/>
                <w:kern w:val="2"/>
                <w:sz w:val="21"/>
                <w:szCs w:val="24"/>
                <w:lang w:val="en-US" w:eastAsia="zh-CN" w:bidi="ar-SA"/>
              </w:rPr>
            </w:pPr>
          </w:p>
        </w:tc>
        <w:tc>
          <w:tcPr>
            <w:tcW w:w="1094" w:type="dxa"/>
            <w:noWrap w:val="0"/>
            <w:vAlign w:val="center"/>
          </w:tcPr>
          <w:p w14:paraId="1B9D48F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4B6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53" w:type="dxa"/>
            <w:vMerge w:val="continue"/>
            <w:tcBorders>
              <w:top w:val="nil"/>
              <w:bottom w:val="nil"/>
            </w:tcBorders>
            <w:noWrap w:val="0"/>
            <w:vAlign w:val="center"/>
          </w:tcPr>
          <w:p w14:paraId="4BD7362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F3B5C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noWrap w:val="0"/>
            <w:vAlign w:val="center"/>
          </w:tcPr>
          <w:p w14:paraId="0B8B2A9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76C5C66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Arial"/>
                <w:sz w:val="21"/>
              </w:rPr>
            </w:pPr>
          </w:p>
        </w:tc>
        <w:tc>
          <w:tcPr>
            <w:tcW w:w="1768" w:type="dxa"/>
            <w:noWrap w:val="0"/>
            <w:vAlign w:val="center"/>
          </w:tcPr>
          <w:p w14:paraId="58951EB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Arial"/>
                <w:sz w:val="21"/>
              </w:rPr>
            </w:pPr>
          </w:p>
        </w:tc>
        <w:tc>
          <w:tcPr>
            <w:tcW w:w="1094" w:type="dxa"/>
            <w:noWrap w:val="0"/>
            <w:vAlign w:val="center"/>
          </w:tcPr>
          <w:p w14:paraId="5A52EA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B70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453" w:type="dxa"/>
            <w:vMerge w:val="continue"/>
            <w:tcBorders>
              <w:top w:val="nil"/>
              <w:bottom w:val="nil"/>
            </w:tcBorders>
            <w:noWrap w:val="0"/>
            <w:vAlign w:val="center"/>
          </w:tcPr>
          <w:p w14:paraId="3FDCDCE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7771B4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noWrap w:val="0"/>
            <w:vAlign w:val="center"/>
          </w:tcPr>
          <w:p w14:paraId="0C6CB6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1CF37C32">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ascii="Arial"/>
                <w:sz w:val="21"/>
              </w:rPr>
            </w:pPr>
          </w:p>
        </w:tc>
        <w:tc>
          <w:tcPr>
            <w:tcW w:w="1768" w:type="dxa"/>
            <w:noWrap w:val="0"/>
            <w:vAlign w:val="center"/>
          </w:tcPr>
          <w:p w14:paraId="0FACE2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sz w:val="21"/>
              </w:rPr>
            </w:pPr>
          </w:p>
        </w:tc>
        <w:tc>
          <w:tcPr>
            <w:tcW w:w="1094" w:type="dxa"/>
            <w:noWrap w:val="0"/>
            <w:vAlign w:val="center"/>
          </w:tcPr>
          <w:p w14:paraId="035EF20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343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617D54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167367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noWrap w:val="0"/>
            <w:vAlign w:val="center"/>
          </w:tcPr>
          <w:p w14:paraId="5A9EC273">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质量指标</w:t>
            </w:r>
          </w:p>
        </w:tc>
        <w:tc>
          <w:tcPr>
            <w:tcW w:w="2317" w:type="dxa"/>
            <w:noWrap w:val="0"/>
            <w:vAlign w:val="center"/>
          </w:tcPr>
          <w:p w14:paraId="2658BED6">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default" w:ascii="Arial" w:eastAsiaTheme="minorEastAsia"/>
                <w:sz w:val="21"/>
                <w:lang w:val="en-US" w:eastAsia="zh-CN"/>
              </w:rPr>
            </w:pPr>
            <w:r>
              <w:rPr>
                <w:rFonts w:hint="eastAsia" w:ascii="Arial"/>
                <w:sz w:val="21"/>
                <w:lang w:val="en-US" w:eastAsia="zh-CN"/>
              </w:rPr>
              <w:t>场地设施符合标准率</w:t>
            </w:r>
          </w:p>
        </w:tc>
        <w:tc>
          <w:tcPr>
            <w:tcW w:w="1768" w:type="dxa"/>
            <w:noWrap w:val="0"/>
            <w:vAlign w:val="center"/>
          </w:tcPr>
          <w:p w14:paraId="2AA190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100%</w:t>
            </w:r>
          </w:p>
        </w:tc>
        <w:tc>
          <w:tcPr>
            <w:tcW w:w="1094" w:type="dxa"/>
            <w:noWrap w:val="0"/>
            <w:vAlign w:val="center"/>
          </w:tcPr>
          <w:p w14:paraId="62B5055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42A0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center"/>
          </w:tcPr>
          <w:p w14:paraId="06B18B0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DFADA6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noWrap w:val="0"/>
            <w:vAlign w:val="center"/>
          </w:tcPr>
          <w:p w14:paraId="2C1B7A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26B58A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ascii="Arial" w:hAnsiTheme="minorHAnsi" w:eastAsiaTheme="minorEastAsia" w:cstheme="minorBidi"/>
                <w:kern w:val="2"/>
                <w:sz w:val="21"/>
                <w:szCs w:val="24"/>
                <w:lang w:val="en-US" w:eastAsia="zh-CN" w:bidi="ar-SA"/>
              </w:rPr>
            </w:pPr>
            <w:r>
              <w:rPr>
                <w:rFonts w:hint="eastAsia" w:ascii="Arial"/>
                <w:sz w:val="21"/>
              </w:rPr>
              <w:t>全民健身综合性赛事活动组织规范率</w:t>
            </w:r>
          </w:p>
        </w:tc>
        <w:tc>
          <w:tcPr>
            <w:tcW w:w="1768" w:type="dxa"/>
            <w:noWrap w:val="0"/>
            <w:vAlign w:val="center"/>
          </w:tcPr>
          <w:p w14:paraId="52F8087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hAnsiTheme="minorHAnsi" w:eastAsiaTheme="minorEastAsia" w:cstheme="minorBidi"/>
                <w:kern w:val="2"/>
                <w:sz w:val="21"/>
                <w:szCs w:val="24"/>
                <w:lang w:val="en-US" w:eastAsia="zh-CN" w:bidi="ar-SA"/>
              </w:rPr>
            </w:pPr>
            <w:r>
              <w:rPr>
                <w:rFonts w:hint="eastAsia" w:ascii="Arial"/>
                <w:sz w:val="21"/>
              </w:rPr>
              <w:t>100%</w:t>
            </w:r>
          </w:p>
        </w:tc>
        <w:tc>
          <w:tcPr>
            <w:tcW w:w="1094" w:type="dxa"/>
            <w:noWrap w:val="0"/>
            <w:vAlign w:val="center"/>
          </w:tcPr>
          <w:p w14:paraId="6A56751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3CA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751631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596A61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noWrap w:val="0"/>
            <w:vAlign w:val="center"/>
          </w:tcPr>
          <w:p w14:paraId="19531D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0DA6A5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Arial" w:hAnsiTheme="minorHAnsi" w:eastAsiaTheme="minorEastAsia" w:cstheme="minorBidi"/>
                <w:kern w:val="2"/>
                <w:sz w:val="21"/>
                <w:szCs w:val="24"/>
                <w:lang w:val="en-US" w:eastAsia="zh-CN" w:bidi="ar-SA"/>
              </w:rPr>
            </w:pPr>
          </w:p>
        </w:tc>
        <w:tc>
          <w:tcPr>
            <w:tcW w:w="1768" w:type="dxa"/>
            <w:noWrap w:val="0"/>
            <w:vAlign w:val="center"/>
          </w:tcPr>
          <w:p w14:paraId="45AF160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Arial" w:hAnsiTheme="minorHAnsi" w:eastAsiaTheme="minorEastAsia" w:cstheme="minorBidi"/>
                <w:kern w:val="2"/>
                <w:sz w:val="21"/>
                <w:szCs w:val="24"/>
                <w:lang w:val="en-US" w:eastAsia="zh-CN" w:bidi="ar-SA"/>
              </w:rPr>
            </w:pPr>
          </w:p>
        </w:tc>
        <w:tc>
          <w:tcPr>
            <w:tcW w:w="1094" w:type="dxa"/>
            <w:noWrap w:val="0"/>
            <w:vAlign w:val="center"/>
          </w:tcPr>
          <w:p w14:paraId="1622082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87AF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381C400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05D2F9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79F4B025">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时效指标</w:t>
            </w:r>
          </w:p>
        </w:tc>
        <w:tc>
          <w:tcPr>
            <w:tcW w:w="2317" w:type="dxa"/>
            <w:noWrap w:val="0"/>
            <w:vAlign w:val="center"/>
          </w:tcPr>
          <w:p w14:paraId="6F1A0D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项目完成时间</w:t>
            </w:r>
          </w:p>
        </w:tc>
        <w:tc>
          <w:tcPr>
            <w:tcW w:w="1768" w:type="dxa"/>
            <w:noWrap w:val="0"/>
            <w:vAlign w:val="center"/>
          </w:tcPr>
          <w:p w14:paraId="0F3EAB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r>
              <w:rPr>
                <w:rFonts w:hint="eastAsia" w:ascii="Arial"/>
                <w:sz w:val="21"/>
              </w:rPr>
              <w:t>202</w:t>
            </w:r>
            <w:r>
              <w:rPr>
                <w:rFonts w:hint="eastAsia" w:ascii="Arial"/>
                <w:sz w:val="21"/>
                <w:lang w:val="en-US" w:eastAsia="zh-CN"/>
              </w:rPr>
              <w:t>6</w:t>
            </w:r>
            <w:r>
              <w:rPr>
                <w:rFonts w:hint="eastAsia" w:ascii="Arial"/>
                <w:sz w:val="21"/>
              </w:rPr>
              <w:t>年11月前</w:t>
            </w:r>
          </w:p>
        </w:tc>
        <w:tc>
          <w:tcPr>
            <w:tcW w:w="1094" w:type="dxa"/>
            <w:noWrap w:val="0"/>
            <w:vAlign w:val="center"/>
          </w:tcPr>
          <w:p w14:paraId="069EB5E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8FA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46E2BB4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3C942A9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388F06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61489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A10EAA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7AFC9D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98A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68F3252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5EFF7AD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479D2BF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A1B84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2F1DA4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449E5D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F66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247B6FE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restart"/>
            <w:tcBorders>
              <w:bottom w:val="nil"/>
            </w:tcBorders>
            <w:noWrap w:val="0"/>
            <w:vAlign w:val="center"/>
          </w:tcPr>
          <w:p w14:paraId="1A43C41E">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701D6BF2">
            <w:pPr>
              <w:keepNext w:val="0"/>
              <w:keepLines w:val="0"/>
              <w:pageBreakBefore w:val="0"/>
              <w:widowControl w:val="0"/>
              <w:kinsoku/>
              <w:wordWrap/>
              <w:overflowPunct/>
              <w:topLinePunct w:val="0"/>
              <w:autoSpaceDE/>
              <w:autoSpaceDN/>
              <w:bidi w:val="0"/>
              <w:adjustRightInd/>
              <w:snapToGrid/>
              <w:spacing w:line="246" w:lineRule="auto"/>
              <w:ind w:left="0" w:right="0" w:firstLine="0"/>
              <w:jc w:val="center"/>
              <w:textAlignment w:val="auto"/>
              <w:rPr>
                <w:rFonts w:ascii="Arial"/>
                <w:sz w:val="21"/>
              </w:rPr>
            </w:pPr>
          </w:p>
          <w:p w14:paraId="4DCEDCD1">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3057488F">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2F0619B4">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5A5A3E9C">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447923BE">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585B58EC">
            <w:pPr>
              <w:keepNext w:val="0"/>
              <w:keepLines w:val="0"/>
              <w:pageBreakBefore w:val="0"/>
              <w:widowControl w:val="0"/>
              <w:kinsoku/>
              <w:wordWrap/>
              <w:overflowPunct/>
              <w:topLinePunct w:val="0"/>
              <w:autoSpaceDE/>
              <w:autoSpaceDN/>
              <w:bidi w:val="0"/>
              <w:adjustRightInd/>
              <w:snapToGrid/>
              <w:spacing w:line="247" w:lineRule="auto"/>
              <w:ind w:left="0" w:right="0" w:firstLine="0"/>
              <w:jc w:val="center"/>
              <w:textAlignment w:val="auto"/>
              <w:rPr>
                <w:rFonts w:ascii="Arial"/>
                <w:sz w:val="21"/>
              </w:rPr>
            </w:pPr>
          </w:p>
          <w:p w14:paraId="64D44749">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效益指标</w:t>
            </w:r>
          </w:p>
        </w:tc>
        <w:tc>
          <w:tcPr>
            <w:tcW w:w="1109" w:type="dxa"/>
            <w:vMerge w:val="restart"/>
            <w:tcBorders>
              <w:bottom w:val="nil"/>
            </w:tcBorders>
            <w:noWrap w:val="0"/>
            <w:vAlign w:val="center"/>
          </w:tcPr>
          <w:p w14:paraId="42088A88">
            <w:pPr>
              <w:pStyle w:val="24"/>
              <w:keepNext w:val="0"/>
              <w:keepLines w:val="0"/>
              <w:pageBreakBefore w:val="0"/>
              <w:widowControl w:val="0"/>
              <w:kinsoku/>
              <w:wordWrap/>
              <w:overflowPunct/>
              <w:topLinePunct w:val="0"/>
              <w:autoSpaceDE/>
              <w:autoSpaceDN/>
              <w:bidi w:val="0"/>
              <w:adjustRightInd/>
              <w:snapToGrid/>
              <w:spacing w:line="242" w:lineRule="auto"/>
              <w:ind w:left="0" w:right="0" w:firstLine="0"/>
              <w:jc w:val="center"/>
              <w:textAlignment w:val="auto"/>
            </w:pPr>
            <w:r>
              <w:rPr>
                <w:spacing w:val="2"/>
              </w:rPr>
              <w:t xml:space="preserve">经济效益指 </w:t>
            </w:r>
            <w:r>
              <w:t>标</w:t>
            </w:r>
          </w:p>
        </w:tc>
        <w:tc>
          <w:tcPr>
            <w:tcW w:w="2317" w:type="dxa"/>
            <w:noWrap w:val="0"/>
            <w:vAlign w:val="center"/>
          </w:tcPr>
          <w:p w14:paraId="71AED74C">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r>
              <w:rPr>
                <w:rFonts w:hint="eastAsia" w:ascii="Arial"/>
                <w:sz w:val="21"/>
              </w:rPr>
              <w:t>体育相关产业带动作用</w:t>
            </w:r>
          </w:p>
        </w:tc>
        <w:tc>
          <w:tcPr>
            <w:tcW w:w="1768" w:type="dxa"/>
            <w:noWrap w:val="0"/>
            <w:vAlign w:val="center"/>
          </w:tcPr>
          <w:p w14:paraId="2FE2820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一定程度</w:t>
            </w:r>
          </w:p>
        </w:tc>
        <w:tc>
          <w:tcPr>
            <w:tcW w:w="1094" w:type="dxa"/>
            <w:noWrap w:val="0"/>
            <w:vAlign w:val="center"/>
          </w:tcPr>
          <w:p w14:paraId="179E98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669B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27B7E6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46185C8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8B8BA2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57E83E1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39564D0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5911D3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D48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1D45E1B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8A40FF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6AC699A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0A6268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28164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0C8928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25B8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15CAD43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23179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2DC9FA9F">
            <w:pPr>
              <w:pStyle w:val="24"/>
              <w:keepNext w:val="0"/>
              <w:keepLines w:val="0"/>
              <w:pageBreakBefore w:val="0"/>
              <w:widowControl w:val="0"/>
              <w:kinsoku/>
              <w:wordWrap/>
              <w:overflowPunct/>
              <w:topLinePunct w:val="0"/>
              <w:autoSpaceDE/>
              <w:autoSpaceDN/>
              <w:bidi w:val="0"/>
              <w:adjustRightInd/>
              <w:snapToGrid/>
              <w:spacing w:line="235" w:lineRule="auto"/>
              <w:ind w:left="0" w:right="0" w:firstLine="0"/>
              <w:jc w:val="center"/>
              <w:textAlignment w:val="auto"/>
            </w:pPr>
            <w:r>
              <w:rPr>
                <w:spacing w:val="2"/>
              </w:rPr>
              <w:t xml:space="preserve">社会效益指 </w:t>
            </w:r>
            <w:r>
              <w:t>标</w:t>
            </w:r>
          </w:p>
        </w:tc>
        <w:tc>
          <w:tcPr>
            <w:tcW w:w="2317" w:type="dxa"/>
            <w:noWrap w:val="0"/>
            <w:vAlign w:val="center"/>
          </w:tcPr>
          <w:p w14:paraId="477C52EC">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b/>
                <w:bCs/>
                <w:sz w:val="21"/>
              </w:rPr>
            </w:pPr>
            <w:r>
              <w:rPr>
                <w:rFonts w:hint="eastAsia" w:ascii="Arial"/>
                <w:sz w:val="21"/>
              </w:rPr>
              <w:t>居民参与体育活动积极性提升</w:t>
            </w:r>
          </w:p>
        </w:tc>
        <w:tc>
          <w:tcPr>
            <w:tcW w:w="1768" w:type="dxa"/>
            <w:noWrap w:val="0"/>
            <w:vAlign w:val="center"/>
          </w:tcPr>
          <w:p w14:paraId="1D8B34A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效果显著</w:t>
            </w:r>
          </w:p>
        </w:tc>
        <w:tc>
          <w:tcPr>
            <w:tcW w:w="1094" w:type="dxa"/>
            <w:noWrap w:val="0"/>
            <w:vAlign w:val="center"/>
          </w:tcPr>
          <w:p w14:paraId="329AE5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1ADA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5CA616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D15C2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7CB8B0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CE913E5">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ascii="Arial"/>
                <w:sz w:val="21"/>
              </w:rPr>
            </w:pPr>
          </w:p>
        </w:tc>
        <w:tc>
          <w:tcPr>
            <w:tcW w:w="1768" w:type="dxa"/>
            <w:noWrap w:val="0"/>
            <w:vAlign w:val="center"/>
          </w:tcPr>
          <w:p w14:paraId="33F7CDB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Arial" w:eastAsiaTheme="minorEastAsia"/>
                <w:sz w:val="21"/>
                <w:lang w:val="en-US" w:eastAsia="zh-CN"/>
              </w:rPr>
            </w:pPr>
          </w:p>
        </w:tc>
        <w:tc>
          <w:tcPr>
            <w:tcW w:w="1094" w:type="dxa"/>
            <w:noWrap w:val="0"/>
            <w:vAlign w:val="center"/>
          </w:tcPr>
          <w:p w14:paraId="2C94AF7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D12A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center"/>
          </w:tcPr>
          <w:p w14:paraId="547BA1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517936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3BCA7F4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2D16F7A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742EBD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37076E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FC6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center"/>
          </w:tcPr>
          <w:p w14:paraId="1FD315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6A5A7A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restart"/>
            <w:tcBorders>
              <w:bottom w:val="nil"/>
            </w:tcBorders>
            <w:noWrap w:val="0"/>
            <w:vAlign w:val="center"/>
          </w:tcPr>
          <w:p w14:paraId="15613CD5">
            <w:pPr>
              <w:pStyle w:val="24"/>
              <w:keepNext w:val="0"/>
              <w:keepLines w:val="0"/>
              <w:pageBreakBefore w:val="0"/>
              <w:widowControl w:val="0"/>
              <w:kinsoku/>
              <w:wordWrap/>
              <w:overflowPunct/>
              <w:topLinePunct w:val="0"/>
              <w:autoSpaceDE/>
              <w:autoSpaceDN/>
              <w:bidi w:val="0"/>
              <w:adjustRightInd/>
              <w:snapToGrid/>
              <w:spacing w:line="260" w:lineRule="auto"/>
              <w:ind w:left="0" w:right="0" w:firstLine="0"/>
              <w:jc w:val="center"/>
              <w:textAlignment w:val="auto"/>
            </w:pPr>
            <w:r>
              <w:rPr>
                <w:spacing w:val="2"/>
              </w:rPr>
              <w:t xml:space="preserve">生态效益指 </w:t>
            </w:r>
            <w:r>
              <w:t>标</w:t>
            </w:r>
          </w:p>
        </w:tc>
        <w:tc>
          <w:tcPr>
            <w:tcW w:w="2317" w:type="dxa"/>
            <w:noWrap w:val="0"/>
            <w:vAlign w:val="center"/>
          </w:tcPr>
          <w:p w14:paraId="49B093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533050F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1FF38B5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546A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center"/>
          </w:tcPr>
          <w:p w14:paraId="75CDE6A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bottom w:val="nil"/>
            </w:tcBorders>
            <w:noWrap w:val="0"/>
            <w:vAlign w:val="center"/>
          </w:tcPr>
          <w:p w14:paraId="2D8F00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bottom w:val="nil"/>
            </w:tcBorders>
            <w:noWrap w:val="0"/>
            <w:vAlign w:val="center"/>
          </w:tcPr>
          <w:p w14:paraId="3BA28D9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60800F4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461F8EB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27AA16E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7B6C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center"/>
          </w:tcPr>
          <w:p w14:paraId="4691AB4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vMerge w:val="continue"/>
            <w:tcBorders>
              <w:top w:val="nil"/>
            </w:tcBorders>
            <w:noWrap w:val="0"/>
            <w:vAlign w:val="center"/>
          </w:tcPr>
          <w:p w14:paraId="7804A89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09" w:type="dxa"/>
            <w:vMerge w:val="continue"/>
            <w:tcBorders>
              <w:top w:val="nil"/>
            </w:tcBorders>
            <w:noWrap w:val="0"/>
            <w:vAlign w:val="center"/>
          </w:tcPr>
          <w:p w14:paraId="66D764A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2317" w:type="dxa"/>
            <w:noWrap w:val="0"/>
            <w:vAlign w:val="center"/>
          </w:tcPr>
          <w:p w14:paraId="4F96BD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768" w:type="dxa"/>
            <w:noWrap w:val="0"/>
            <w:vAlign w:val="center"/>
          </w:tcPr>
          <w:p w14:paraId="0BC623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094" w:type="dxa"/>
            <w:noWrap w:val="0"/>
            <w:vAlign w:val="center"/>
          </w:tcPr>
          <w:p w14:paraId="696582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r w14:paraId="351A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center"/>
          </w:tcPr>
          <w:p w14:paraId="0519F21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c>
          <w:tcPr>
            <w:tcW w:w="1139" w:type="dxa"/>
            <w:noWrap w:val="0"/>
            <w:vAlign w:val="center"/>
          </w:tcPr>
          <w:p w14:paraId="5791C4E3">
            <w:pPr>
              <w:pStyle w:val="24"/>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2"/>
              </w:rPr>
              <w:t>满意度指标</w:t>
            </w:r>
          </w:p>
        </w:tc>
        <w:tc>
          <w:tcPr>
            <w:tcW w:w="1109" w:type="dxa"/>
            <w:noWrap w:val="0"/>
            <w:vAlign w:val="center"/>
          </w:tcPr>
          <w:p w14:paraId="4E526ED3">
            <w:pPr>
              <w:pStyle w:val="24"/>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pPr>
            <w:r>
              <w:rPr>
                <w:spacing w:val="2"/>
              </w:rPr>
              <w:t>具体指标</w:t>
            </w:r>
          </w:p>
        </w:tc>
        <w:tc>
          <w:tcPr>
            <w:tcW w:w="2317" w:type="dxa"/>
            <w:noWrap w:val="0"/>
            <w:vAlign w:val="center"/>
          </w:tcPr>
          <w:p w14:paraId="49C6F4D4">
            <w:pPr>
              <w:keepNext w:val="0"/>
              <w:keepLines w:val="0"/>
              <w:pageBreakBefore w:val="0"/>
              <w:widowControl w:val="0"/>
              <w:kinsoku/>
              <w:wordWrap/>
              <w:overflowPunct/>
              <w:topLinePunct w:val="0"/>
              <w:autoSpaceDE/>
              <w:autoSpaceDN/>
              <w:bidi w:val="0"/>
              <w:adjustRightInd/>
              <w:snapToGrid/>
              <w:ind w:left="0" w:right="0" w:firstLine="0"/>
              <w:jc w:val="both"/>
              <w:textAlignment w:val="auto"/>
              <w:rPr>
                <w:rFonts w:hint="eastAsia" w:ascii="Arial" w:eastAsiaTheme="minorEastAsia"/>
                <w:sz w:val="21"/>
                <w:lang w:val="en-US" w:eastAsia="zh-CN"/>
              </w:rPr>
            </w:pPr>
            <w:r>
              <w:rPr>
                <w:rFonts w:hint="eastAsia" w:ascii="Arial"/>
                <w:sz w:val="21"/>
              </w:rPr>
              <w:t>满意度</w:t>
            </w:r>
            <w:r>
              <w:rPr>
                <w:rFonts w:hint="eastAsia" w:ascii="Arial"/>
                <w:sz w:val="21"/>
                <w:lang w:val="en-US" w:eastAsia="zh-CN"/>
              </w:rPr>
              <w:t>大于</w:t>
            </w:r>
          </w:p>
        </w:tc>
        <w:tc>
          <w:tcPr>
            <w:tcW w:w="1768" w:type="dxa"/>
            <w:noWrap w:val="0"/>
            <w:vAlign w:val="center"/>
          </w:tcPr>
          <w:p w14:paraId="052654D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default" w:ascii="Arial" w:eastAsiaTheme="minorEastAsia"/>
                <w:sz w:val="21"/>
                <w:lang w:val="en-US" w:eastAsia="zh-CN"/>
              </w:rPr>
            </w:pPr>
            <w:r>
              <w:rPr>
                <w:rFonts w:hint="eastAsia" w:ascii="Arial"/>
                <w:sz w:val="21"/>
                <w:lang w:val="en-US" w:eastAsia="zh-CN"/>
              </w:rPr>
              <w:t>90%</w:t>
            </w:r>
          </w:p>
        </w:tc>
        <w:tc>
          <w:tcPr>
            <w:tcW w:w="1094" w:type="dxa"/>
            <w:noWrap w:val="0"/>
            <w:vAlign w:val="center"/>
          </w:tcPr>
          <w:p w14:paraId="6EC8CD5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sz w:val="21"/>
              </w:rPr>
            </w:pPr>
          </w:p>
        </w:tc>
      </w:tr>
    </w:tbl>
    <w:p w14:paraId="739DF0D0">
      <w:pPr>
        <w:keepNext w:val="0"/>
        <w:keepLines w:val="0"/>
        <w:pageBreakBefore w:val="0"/>
        <w:widowControl w:val="0"/>
        <w:tabs>
          <w:tab w:val="left" w:pos="691"/>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5817205A">
      <w:pPr>
        <w:rPr>
          <w:rFonts w:hint="default" w:asciiTheme="minorEastAsia" w:hAnsiTheme="minorEastAsia" w:eastAsiaTheme="minorEastAsia" w:cstheme="minorEastAsia"/>
          <w:color w:val="FF0000"/>
          <w:kern w:val="0"/>
          <w:sz w:val="28"/>
          <w:szCs w:val="28"/>
          <w:lang w:val="en-US" w:eastAsia="zh-CN"/>
        </w:rPr>
      </w:pPr>
      <w:r>
        <w:rPr>
          <w:rFonts w:hint="default" w:asciiTheme="minorEastAsia" w:hAnsiTheme="minorEastAsia" w:eastAsiaTheme="minorEastAsia" w:cstheme="minorEastAsia"/>
          <w:color w:val="FF0000"/>
          <w:kern w:val="0"/>
          <w:sz w:val="28"/>
          <w:szCs w:val="28"/>
          <w:lang w:val="en-US" w:eastAsia="zh-CN"/>
        </w:rPr>
        <w:br w:type="page"/>
      </w:r>
    </w:p>
    <w:p w14:paraId="342EA125">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24DE9209">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lang w:val="en-US" w:eastAsia="zh-CN"/>
        </w:rPr>
        <w:t xml:space="preserve">                 </w:t>
      </w:r>
      <w:r>
        <w:rPr>
          <w:rFonts w:hint="eastAsia"/>
          <w:spacing w:val="-4"/>
          <w:sz w:val="25"/>
          <w:szCs w:val="25"/>
        </w:rPr>
        <w:t xml:space="preserve">                        </w:t>
      </w:r>
      <w:r>
        <w:rPr>
          <w:rFonts w:hint="eastAsia"/>
          <w:spacing w:val="-5"/>
          <w:sz w:val="25"/>
          <w:szCs w:val="25"/>
        </w:rPr>
        <w:t xml:space="preserve">  单位：万元</w:t>
      </w:r>
    </w:p>
    <w:p w14:paraId="2E68DA33">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6973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25BBFC97">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noWrap w:val="0"/>
            <w:vAlign w:val="center"/>
          </w:tcPr>
          <w:p w14:paraId="1F2AC637">
            <w:pPr>
              <w:tabs>
                <w:tab w:val="left" w:pos="780"/>
              </w:tabs>
              <w:jc w:val="center"/>
              <w:rPr>
                <w:rFonts w:ascii="Arial" w:hAnsi="Arial" w:cs="Arial"/>
                <w:kern w:val="2"/>
                <w:sz w:val="21"/>
              </w:rPr>
            </w:pPr>
            <w:r>
              <w:rPr>
                <w:rFonts w:hint="eastAsia" w:ascii="Arial" w:hAnsi="Arial" w:cs="Arial"/>
                <w:kern w:val="0"/>
                <w:sz w:val="21"/>
              </w:rPr>
              <w:t>黄石市黄石港区文化和旅游资源普查项目</w:t>
            </w:r>
          </w:p>
        </w:tc>
      </w:tr>
      <w:tr w14:paraId="3F78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0AD766D3">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noWrap w:val="0"/>
            <w:vAlign w:val="center"/>
          </w:tcPr>
          <w:p w14:paraId="38474D89">
            <w:pPr>
              <w:tabs>
                <w:tab w:val="left" w:pos="855"/>
              </w:tabs>
              <w:jc w:val="center"/>
              <w:rPr>
                <w:rFonts w:ascii="Arial" w:hAnsi="Arial" w:cs="Arial"/>
                <w:kern w:val="0"/>
                <w:sz w:val="21"/>
              </w:rPr>
            </w:pPr>
            <w:r>
              <w:rPr>
                <w:rFonts w:hint="eastAsia" w:ascii="Arial" w:hAnsi="Arial" w:cs="Arial"/>
                <w:kern w:val="0"/>
                <w:sz w:val="21"/>
              </w:rPr>
              <w:t xml:space="preserve">项目经费 </w:t>
            </w:r>
          </w:p>
        </w:tc>
        <w:tc>
          <w:tcPr>
            <w:tcW w:w="959" w:type="dxa"/>
            <w:tcBorders>
              <w:top w:val="single" w:color="000000" w:sz="4" w:space="0"/>
              <w:left w:val="single" w:color="000000" w:sz="4" w:space="0"/>
              <w:bottom w:val="single" w:color="000000" w:sz="4" w:space="0"/>
              <w:right w:val="single" w:color="000000" w:sz="4" w:space="0"/>
            </w:tcBorders>
            <w:noWrap w:val="0"/>
            <w:vAlign w:val="top"/>
          </w:tcPr>
          <w:p w14:paraId="4CE7AE7F">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259E85ED">
            <w:pPr>
              <w:tabs>
                <w:tab w:val="left" w:pos="780"/>
              </w:tabs>
              <w:jc w:val="center"/>
              <w:rPr>
                <w:rFonts w:ascii="Arial" w:hAnsi="Arial" w:cs="Arial"/>
                <w:kern w:val="2"/>
                <w:sz w:val="21"/>
              </w:rPr>
            </w:pPr>
            <w:r>
              <w:rPr>
                <w:rFonts w:hint="eastAsia" w:ascii="Arial" w:hAnsi="Arial" w:cs="Arial"/>
                <w:kern w:val="2"/>
                <w:sz w:val="21"/>
              </w:rPr>
              <w:t>黄石港区文化和旅游局</w:t>
            </w:r>
          </w:p>
        </w:tc>
      </w:tr>
      <w:tr w14:paraId="2F04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15CF2281">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3BC0D2C1">
            <w:pPr>
              <w:pStyle w:val="24"/>
              <w:spacing w:before="169"/>
              <w:ind w:left="1652"/>
              <w:rPr>
                <w:rFonts w:hint="eastAsia" w:eastAsia="宋体" w:cs="Times New Roman"/>
                <w:kern w:val="2"/>
                <w:sz w:val="20"/>
                <w:lang w:eastAsia="zh-CN"/>
              </w:rPr>
            </w:pPr>
            <w:r>
              <w:rPr>
                <w:rFonts w:hint="eastAsia" w:cs="Times New Roman"/>
                <w:spacing w:val="5"/>
                <w:kern w:val="0"/>
                <w:sz w:val="20"/>
              </w:rPr>
              <w:t>持续性项目口</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4367AD41">
            <w:pPr>
              <w:pStyle w:val="24"/>
              <w:spacing w:before="170"/>
              <w:ind w:left="897"/>
              <w:rPr>
                <w:rFonts w:cs="Times New Roman"/>
                <w:kern w:val="2"/>
                <w:sz w:val="20"/>
              </w:rPr>
            </w:pPr>
            <w:r>
              <w:rPr>
                <w:rFonts w:hint="eastAsia" w:cs="Times New Roman"/>
                <w:spacing w:val="6"/>
                <w:kern w:val="0"/>
                <w:sz w:val="20"/>
              </w:rPr>
              <w:t>新增项目</w:t>
            </w:r>
            <w:r>
              <w:rPr>
                <w:rFonts w:hint="eastAsia" w:ascii="MS Mincho" w:hAnsi="MS Mincho" w:cs="MS Mincho"/>
                <w:spacing w:val="5"/>
                <w:kern w:val="0"/>
                <w:sz w:val="20"/>
                <w:lang w:eastAsia="zh-CN"/>
              </w:rPr>
              <w:t>☑</w:t>
            </w:r>
          </w:p>
        </w:tc>
      </w:tr>
      <w:tr w14:paraId="41A6B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1E43E009">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0786C5AD">
            <w:pPr>
              <w:pStyle w:val="24"/>
              <w:spacing w:before="150"/>
              <w:ind w:left="492"/>
              <w:rPr>
                <w:rFonts w:hint="eastAsia" w:eastAsia="宋体" w:cs="Times New Roman"/>
                <w:kern w:val="2"/>
                <w:sz w:val="20"/>
                <w:lang w:eastAsia="zh-CN"/>
              </w:rPr>
            </w:pPr>
            <w:r>
              <w:rPr>
                <w:rFonts w:hint="eastAsia" w:cs="Times New Roman"/>
                <w:spacing w:val="5"/>
                <w:kern w:val="0"/>
                <w:sz w:val="20"/>
              </w:rPr>
              <w:t>常年性项目</w:t>
            </w:r>
            <w:r>
              <w:rPr>
                <w:rFonts w:hint="eastAsia" w:ascii="MS Mincho" w:hAnsi="MS Mincho" w:cs="MS Mincho"/>
                <w:spacing w:val="5"/>
                <w:kern w:val="0"/>
                <w:sz w:val="20"/>
                <w:lang w:eastAsia="zh-CN"/>
              </w:rPr>
              <w:t>□</w:t>
            </w:r>
          </w:p>
        </w:tc>
        <w:tc>
          <w:tcPr>
            <w:tcW w:w="2317" w:type="dxa"/>
            <w:gridSpan w:val="3"/>
            <w:tcBorders>
              <w:top w:val="single" w:color="000000" w:sz="4" w:space="0"/>
              <w:left w:val="single" w:color="000000" w:sz="4" w:space="0"/>
              <w:bottom w:val="single" w:color="000000" w:sz="4" w:space="0"/>
              <w:right w:val="single" w:color="000000" w:sz="4" w:space="0"/>
            </w:tcBorders>
            <w:noWrap w:val="0"/>
            <w:vAlign w:val="top"/>
          </w:tcPr>
          <w:p w14:paraId="57B03104">
            <w:pPr>
              <w:pStyle w:val="24"/>
              <w:spacing w:before="151"/>
              <w:ind w:left="524"/>
              <w:rPr>
                <w:rFonts w:hint="eastAsia" w:eastAsia="宋体" w:cs="Times New Roman"/>
                <w:kern w:val="2"/>
                <w:sz w:val="20"/>
                <w:lang w:eastAsia="zh-CN"/>
              </w:rPr>
            </w:pPr>
            <w:r>
              <w:rPr>
                <w:rFonts w:hint="eastAsia" w:cs="Times New Roman"/>
                <w:spacing w:val="5"/>
                <w:kern w:val="0"/>
                <w:sz w:val="20"/>
              </w:rPr>
              <w:t>延续性项目</w:t>
            </w:r>
            <w:r>
              <w:rPr>
                <w:rFonts w:hint="eastAsia" w:cs="Times New Roman"/>
                <w:spacing w:val="5"/>
                <w:kern w:val="0"/>
                <w:sz w:val="20"/>
                <w:lang w:eastAsia="zh-CN"/>
              </w:rPr>
              <w:t>□</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2D747368">
            <w:pPr>
              <w:pStyle w:val="24"/>
              <w:spacing w:before="150"/>
              <w:ind w:left="797"/>
              <w:rPr>
                <w:rFonts w:cs="Times New Roman"/>
                <w:kern w:val="2"/>
                <w:sz w:val="20"/>
              </w:rPr>
            </w:pPr>
            <w:r>
              <w:rPr>
                <w:rFonts w:hint="eastAsia" w:cs="Times New Roman"/>
                <w:spacing w:val="5"/>
                <w:kern w:val="0"/>
                <w:sz w:val="20"/>
              </w:rPr>
              <w:t>一次性项目</w:t>
            </w:r>
            <w:r>
              <w:rPr>
                <w:rFonts w:hint="eastAsia" w:ascii="MS Mincho" w:hAnsi="MS Mincho" w:cs="MS Mincho"/>
                <w:spacing w:val="5"/>
                <w:kern w:val="0"/>
                <w:sz w:val="20"/>
                <w:lang w:eastAsia="zh-CN"/>
              </w:rPr>
              <w:t>☑</w:t>
            </w:r>
          </w:p>
        </w:tc>
      </w:tr>
      <w:tr w14:paraId="3B30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3577CA3A">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26201DE">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noWrap w:val="0"/>
            <w:vAlign w:val="top"/>
          </w:tcPr>
          <w:p w14:paraId="5013D58D">
            <w:pPr>
              <w:pStyle w:val="24"/>
              <w:spacing w:before="59"/>
              <w:ind w:left="414" w:right="391"/>
              <w:rPr>
                <w:rFonts w:hint="eastAsia" w:eastAsia="宋体" w:cs="Times New Roman"/>
                <w:kern w:val="2"/>
                <w:sz w:val="20"/>
                <w:lang w:eastAsia="zh-CN"/>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cs="MS Mincho"/>
                <w:spacing w:val="5"/>
                <w:kern w:val="0"/>
                <w:sz w:val="20"/>
                <w:lang w:eastAsia="zh-CN"/>
              </w:rPr>
              <w:t>□</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1BDD3A95">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528A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BC14E56">
            <w:pPr>
              <w:tabs>
                <w:tab w:val="left" w:pos="780"/>
              </w:tabs>
              <w:jc w:val="center"/>
              <w:rPr>
                <w:rFonts w:ascii="Arial" w:hAnsi="Arial" w:cs="Arial"/>
                <w:kern w:val="2"/>
                <w:sz w:val="21"/>
              </w:rPr>
            </w:pPr>
            <w:r>
              <w:rPr>
                <w:rFonts w:hint="eastAsia" w:ascii="Arial" w:hAnsi="Arial" w:cs="Arial"/>
                <w:kern w:val="2"/>
                <w:sz w:val="21"/>
              </w:rPr>
              <w:t>起始年度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88B490A">
            <w:pPr>
              <w:tabs>
                <w:tab w:val="left" w:pos="780"/>
              </w:tabs>
              <w:jc w:val="center"/>
              <w:rPr>
                <w:rFonts w:hint="default" w:ascii="Arial" w:hAnsi="Arial" w:cs="Arial"/>
                <w:kern w:val="0"/>
                <w:sz w:val="21"/>
                <w:lang w:val="en-US" w:eastAsia="zh-CN"/>
              </w:rPr>
            </w:pPr>
            <w:r>
              <w:rPr>
                <w:rFonts w:hint="eastAsia" w:ascii="Arial" w:hAnsi="Arial" w:cs="Arial"/>
                <w:kern w:val="0"/>
                <w:sz w:val="21"/>
                <w:lang w:val="en-US" w:eastAsia="zh-CN"/>
              </w:rPr>
              <w:t>2024</w:t>
            </w:r>
          </w:p>
        </w:tc>
        <w:tc>
          <w:tcPr>
            <w:tcW w:w="2317" w:type="dxa"/>
            <w:gridSpan w:val="3"/>
            <w:tcBorders>
              <w:top w:val="single" w:color="000000" w:sz="4" w:space="0"/>
              <w:left w:val="single" w:color="000000" w:sz="4" w:space="0"/>
              <w:bottom w:val="single" w:color="000000" w:sz="4" w:space="0"/>
              <w:right w:val="single" w:color="000000" w:sz="4" w:space="0"/>
            </w:tcBorders>
            <w:noWrap w:val="0"/>
            <w:vAlign w:val="center"/>
          </w:tcPr>
          <w:p w14:paraId="0C406F7B">
            <w:pPr>
              <w:tabs>
                <w:tab w:val="left" w:pos="780"/>
              </w:tabs>
              <w:jc w:val="center"/>
              <w:rPr>
                <w:rFonts w:hint="eastAsia" w:ascii="Arial" w:hAnsi="Arial" w:cs="Arial"/>
                <w:kern w:val="0"/>
                <w:sz w:val="21"/>
              </w:rPr>
            </w:pPr>
            <w:r>
              <w:rPr>
                <w:rFonts w:hint="eastAsia" w:ascii="Arial" w:hAnsi="Arial" w:cs="Arial"/>
                <w:kern w:val="0"/>
                <w:sz w:val="21"/>
              </w:rPr>
              <w:t>终止年度</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364AEBF2">
            <w:pPr>
              <w:tabs>
                <w:tab w:val="left" w:pos="780"/>
              </w:tabs>
              <w:jc w:val="center"/>
              <w:rPr>
                <w:rFonts w:hint="default" w:ascii="Arial" w:hAnsi="Arial" w:cs="Arial"/>
                <w:kern w:val="0"/>
                <w:sz w:val="21"/>
                <w:lang w:val="en-US" w:eastAsia="zh-CN"/>
              </w:rPr>
            </w:pPr>
            <w:r>
              <w:rPr>
                <w:rFonts w:hint="eastAsia" w:ascii="Arial" w:hAnsi="Arial" w:cs="Arial"/>
                <w:kern w:val="0"/>
                <w:sz w:val="21"/>
                <w:lang w:val="en-US" w:eastAsia="zh-CN"/>
              </w:rPr>
              <w:t>2026</w:t>
            </w:r>
          </w:p>
        </w:tc>
      </w:tr>
      <w:tr w14:paraId="2800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219EAA27">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noWrap w:val="0"/>
            <w:vAlign w:val="center"/>
          </w:tcPr>
          <w:p w14:paraId="278B4E69">
            <w:pPr>
              <w:tabs>
                <w:tab w:val="left" w:pos="780"/>
              </w:tabs>
              <w:jc w:val="center"/>
              <w:rPr>
                <w:rFonts w:hint="eastAsia" w:ascii="Arial" w:hAnsi="Arial" w:cs="Arial"/>
                <w:kern w:val="0"/>
                <w:sz w:val="21"/>
              </w:rPr>
            </w:pPr>
          </w:p>
        </w:tc>
      </w:tr>
      <w:tr w14:paraId="793E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012ADE08">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noWrap w:val="0"/>
            <w:vAlign w:val="center"/>
          </w:tcPr>
          <w:p w14:paraId="1AD616E9">
            <w:pPr>
              <w:tabs>
                <w:tab w:val="left" w:pos="780"/>
              </w:tabs>
              <w:jc w:val="center"/>
              <w:rPr>
                <w:rFonts w:hint="eastAsia" w:ascii="Arial" w:hAnsi="Arial" w:cs="Arial"/>
                <w:kern w:val="0"/>
                <w:sz w:val="21"/>
              </w:rPr>
            </w:pPr>
          </w:p>
        </w:tc>
      </w:tr>
      <w:tr w14:paraId="09E9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15854550">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noWrap w:val="0"/>
            <w:vAlign w:val="center"/>
          </w:tcPr>
          <w:p w14:paraId="67BED755">
            <w:pPr>
              <w:tabs>
                <w:tab w:val="left" w:pos="780"/>
              </w:tabs>
              <w:jc w:val="center"/>
              <w:rPr>
                <w:rFonts w:hint="default" w:ascii="Arial" w:hAnsi="Arial" w:cs="Arial"/>
                <w:kern w:val="0"/>
                <w:sz w:val="21"/>
                <w:lang w:val="en-US" w:eastAsia="zh-CN"/>
              </w:rPr>
            </w:pPr>
            <w:r>
              <w:rPr>
                <w:rFonts w:hint="eastAsia" w:ascii="Arial" w:hAnsi="Arial" w:cs="Arial"/>
                <w:kern w:val="0"/>
                <w:sz w:val="21"/>
                <w:lang w:val="en-US" w:eastAsia="zh-CN"/>
              </w:rPr>
              <w:t>5</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0D3FED57">
            <w:pPr>
              <w:tabs>
                <w:tab w:val="left" w:pos="780"/>
              </w:tabs>
              <w:jc w:val="center"/>
              <w:rPr>
                <w:rFonts w:hint="eastAsia" w:ascii="Arial" w:hAnsi="Arial" w:cs="Arial"/>
                <w:kern w:val="0"/>
                <w:sz w:val="21"/>
              </w:rPr>
            </w:pPr>
            <w:r>
              <w:rPr>
                <w:rFonts w:hint="eastAsia" w:ascii="Arial" w:hAnsi="Arial" w:cs="Arial"/>
                <w:kern w:val="0"/>
                <w:sz w:val="21"/>
              </w:rPr>
              <w:t>项目当年预算</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2F40E12">
            <w:pPr>
              <w:tabs>
                <w:tab w:val="left" w:pos="780"/>
              </w:tabs>
              <w:jc w:val="center"/>
              <w:rPr>
                <w:rFonts w:hint="default" w:ascii="Arial" w:hAnsi="Arial" w:cs="Arial"/>
                <w:kern w:val="0"/>
                <w:sz w:val="21"/>
                <w:lang w:val="en-US" w:eastAsia="zh-CN"/>
              </w:rPr>
            </w:pPr>
            <w:r>
              <w:rPr>
                <w:rFonts w:hint="eastAsia" w:ascii="Arial" w:hAnsi="Arial" w:cs="Arial"/>
                <w:kern w:val="0"/>
                <w:sz w:val="21"/>
                <w:lang w:val="en-US" w:eastAsia="zh-CN"/>
              </w:rPr>
              <w:t>5</w:t>
            </w:r>
          </w:p>
        </w:tc>
      </w:tr>
      <w:tr w14:paraId="7DD6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noWrap w:val="0"/>
            <w:vAlign w:val="top"/>
          </w:tcPr>
          <w:p w14:paraId="42E35738">
            <w:pPr>
              <w:pStyle w:val="24"/>
              <w:spacing w:before="93"/>
              <w:ind w:left="185"/>
              <w:rPr>
                <w:rFonts w:cs="Times New Roman"/>
                <w:kern w:val="2"/>
                <w:sz w:val="21"/>
              </w:rPr>
            </w:pPr>
            <w:r>
              <w:rPr>
                <w:rFonts w:hint="eastAsia" w:cs="Times New Roman"/>
                <w:spacing w:val="1"/>
                <w:kern w:val="0"/>
                <w:sz w:val="20"/>
              </w:rPr>
              <w:t>项目前两年</w:t>
            </w:r>
          </w:p>
          <w:p w14:paraId="2247BFCA">
            <w:pPr>
              <w:pStyle w:val="24"/>
              <w:spacing w:before="50"/>
              <w:jc w:val="right"/>
              <w:rPr>
                <w:rFonts w:cs="Times New Roman"/>
                <w:kern w:val="0"/>
                <w:sz w:val="20"/>
              </w:rPr>
            </w:pPr>
            <w:r>
              <w:rPr>
                <w:rFonts w:hint="eastAsia" w:cs="Times New Roman"/>
                <w:spacing w:val="-8"/>
                <w:kern w:val="0"/>
                <w:sz w:val="20"/>
              </w:rPr>
              <w:t>预算安排、使用</w:t>
            </w:r>
          </w:p>
          <w:p w14:paraId="3D8DDF9B">
            <w:pPr>
              <w:pStyle w:val="24"/>
              <w:spacing w:before="50"/>
              <w:ind w:left="85"/>
              <w:rPr>
                <w:rFonts w:cs="Times New Roman"/>
                <w:kern w:val="0"/>
                <w:sz w:val="20"/>
              </w:rPr>
            </w:pPr>
            <w:r>
              <w:rPr>
                <w:rFonts w:hint="eastAsia" w:cs="Times New Roman"/>
                <w:spacing w:val="-2"/>
                <w:kern w:val="0"/>
                <w:sz w:val="20"/>
              </w:rPr>
              <w:t>情况及当年预</w:t>
            </w:r>
          </w:p>
          <w:p w14:paraId="2AD0903C">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noWrap w:val="0"/>
            <w:vAlign w:val="center"/>
          </w:tcPr>
          <w:p w14:paraId="7719B681">
            <w:pPr>
              <w:tabs>
                <w:tab w:val="left" w:pos="1380"/>
              </w:tabs>
              <w:jc w:val="center"/>
              <w:rPr>
                <w:rFonts w:ascii="Arial" w:hAnsi="Arial" w:cs="Arial"/>
                <w:kern w:val="0"/>
                <w:sz w:val="21"/>
              </w:rPr>
            </w:pPr>
            <w:r>
              <w:rPr>
                <w:rFonts w:hint="eastAsia" w:ascii="Arial" w:hAnsi="Arial" w:cs="Arial"/>
                <w:kern w:val="0"/>
                <w:sz w:val="21"/>
              </w:rPr>
              <w:t>用于拨付黄石市黄石港区文化和旅游资源普查服务费用</w:t>
            </w:r>
          </w:p>
        </w:tc>
      </w:tr>
      <w:tr w14:paraId="7239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noWrap w:val="0"/>
            <w:vAlign w:val="top"/>
          </w:tcPr>
          <w:p w14:paraId="6B767E18">
            <w:pPr>
              <w:spacing w:line="264" w:lineRule="auto"/>
              <w:rPr>
                <w:rFonts w:ascii="Arial" w:hAnsi="Arial" w:cs="Arial"/>
                <w:kern w:val="2"/>
                <w:sz w:val="21"/>
              </w:rPr>
            </w:pPr>
          </w:p>
          <w:p w14:paraId="284CC650">
            <w:pPr>
              <w:spacing w:line="264" w:lineRule="auto"/>
              <w:rPr>
                <w:rFonts w:ascii="Arial" w:hAnsi="Arial" w:cs="Arial"/>
                <w:kern w:val="0"/>
                <w:sz w:val="20"/>
              </w:rPr>
            </w:pPr>
          </w:p>
          <w:p w14:paraId="066EBDB3">
            <w:pPr>
              <w:spacing w:line="264" w:lineRule="auto"/>
              <w:rPr>
                <w:rFonts w:ascii="Arial" w:hAnsi="Arial" w:cs="Arial"/>
                <w:kern w:val="0"/>
                <w:sz w:val="20"/>
              </w:rPr>
            </w:pPr>
          </w:p>
          <w:p w14:paraId="5278FD7E">
            <w:pPr>
              <w:spacing w:line="264" w:lineRule="auto"/>
              <w:rPr>
                <w:rFonts w:ascii="Arial" w:hAnsi="Arial" w:cs="Arial"/>
                <w:kern w:val="0"/>
                <w:sz w:val="20"/>
              </w:rPr>
            </w:pPr>
          </w:p>
          <w:p w14:paraId="7B3A5759">
            <w:pPr>
              <w:spacing w:line="264" w:lineRule="auto"/>
              <w:rPr>
                <w:rFonts w:ascii="Arial" w:hAnsi="Arial" w:cs="Arial"/>
                <w:kern w:val="0"/>
                <w:sz w:val="20"/>
              </w:rPr>
            </w:pPr>
          </w:p>
          <w:p w14:paraId="6FC68A62">
            <w:pPr>
              <w:spacing w:line="264" w:lineRule="auto"/>
              <w:rPr>
                <w:rFonts w:ascii="Arial" w:hAnsi="Arial" w:cs="Arial"/>
                <w:kern w:val="0"/>
                <w:sz w:val="20"/>
              </w:rPr>
            </w:pPr>
          </w:p>
          <w:p w14:paraId="28C6C9C6">
            <w:pPr>
              <w:spacing w:line="264" w:lineRule="auto"/>
              <w:rPr>
                <w:rFonts w:ascii="Arial" w:hAnsi="Arial" w:cs="Arial"/>
                <w:kern w:val="0"/>
                <w:sz w:val="20"/>
              </w:rPr>
            </w:pPr>
          </w:p>
          <w:p w14:paraId="4FC8CE1C">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2C17BF48">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794E2509">
            <w:pPr>
              <w:pStyle w:val="24"/>
              <w:spacing w:before="104"/>
              <w:ind w:left="1217"/>
              <w:rPr>
                <w:rFonts w:cs="Times New Roman"/>
                <w:kern w:val="2"/>
                <w:sz w:val="20"/>
              </w:rPr>
            </w:pPr>
            <w:r>
              <w:rPr>
                <w:rFonts w:hint="eastAsia" w:cs="Times New Roman"/>
                <w:spacing w:val="-3"/>
                <w:kern w:val="0"/>
                <w:sz w:val="20"/>
              </w:rPr>
              <w:t>金额</w:t>
            </w:r>
          </w:p>
        </w:tc>
      </w:tr>
      <w:tr w14:paraId="2DA6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43" w:type="dxa"/>
            <w:vMerge w:val="continue"/>
            <w:tcBorders>
              <w:top w:val="nil"/>
              <w:left w:val="single" w:color="000000" w:sz="4" w:space="0"/>
              <w:bottom w:val="nil"/>
              <w:right w:val="single" w:color="000000" w:sz="4" w:space="0"/>
            </w:tcBorders>
            <w:noWrap w:val="0"/>
            <w:vAlign w:val="center"/>
          </w:tcPr>
          <w:p w14:paraId="4C57EB0A">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1A5513D4">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4739A614">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5</w:t>
            </w:r>
          </w:p>
        </w:tc>
      </w:tr>
      <w:tr w14:paraId="7B0C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noWrap w:val="0"/>
            <w:vAlign w:val="center"/>
          </w:tcPr>
          <w:p w14:paraId="1FFE5AC2">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4EFB4E2E">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00143F7C">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5</w:t>
            </w:r>
          </w:p>
        </w:tc>
      </w:tr>
      <w:tr w14:paraId="2A64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noWrap w:val="0"/>
            <w:vAlign w:val="center"/>
          </w:tcPr>
          <w:p w14:paraId="4816EE66">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4BDE0508">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289E0019">
            <w:pPr>
              <w:rPr>
                <w:rFonts w:ascii="Arial" w:hAnsi="Arial" w:cs="Arial"/>
                <w:kern w:val="2"/>
                <w:sz w:val="21"/>
              </w:rPr>
            </w:pPr>
          </w:p>
        </w:tc>
      </w:tr>
      <w:tr w14:paraId="53C59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noWrap w:val="0"/>
            <w:vAlign w:val="center"/>
          </w:tcPr>
          <w:p w14:paraId="2A54596C">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22AD4BC6">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4742BE92">
            <w:pPr>
              <w:rPr>
                <w:rFonts w:ascii="Arial" w:hAnsi="Arial" w:cs="Arial"/>
                <w:kern w:val="2"/>
                <w:sz w:val="21"/>
              </w:rPr>
            </w:pPr>
          </w:p>
        </w:tc>
      </w:tr>
      <w:tr w14:paraId="2D2D1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noWrap w:val="0"/>
            <w:vAlign w:val="center"/>
          </w:tcPr>
          <w:p w14:paraId="6449EC44">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2DA85B42">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52E9982B">
            <w:pPr>
              <w:rPr>
                <w:rFonts w:ascii="Arial" w:hAnsi="Arial" w:cs="Arial"/>
                <w:kern w:val="2"/>
                <w:sz w:val="21"/>
              </w:rPr>
            </w:pPr>
          </w:p>
        </w:tc>
      </w:tr>
      <w:tr w14:paraId="3721D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noWrap w:val="0"/>
            <w:vAlign w:val="center"/>
          </w:tcPr>
          <w:p w14:paraId="67E716B0">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0A0FAEB7">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393EAD86">
            <w:pPr>
              <w:rPr>
                <w:rFonts w:ascii="Arial" w:hAnsi="Arial" w:cs="Arial"/>
                <w:kern w:val="2"/>
                <w:sz w:val="21"/>
              </w:rPr>
            </w:pPr>
          </w:p>
        </w:tc>
      </w:tr>
      <w:tr w14:paraId="6B81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noWrap w:val="0"/>
            <w:vAlign w:val="center"/>
          </w:tcPr>
          <w:p w14:paraId="04D81673">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noWrap w:val="0"/>
            <w:vAlign w:val="top"/>
          </w:tcPr>
          <w:p w14:paraId="6C2B0B9F">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noWrap w:val="0"/>
            <w:vAlign w:val="top"/>
          </w:tcPr>
          <w:p w14:paraId="271F4A71">
            <w:pPr>
              <w:rPr>
                <w:rFonts w:ascii="Arial" w:hAnsi="Arial" w:cs="Arial"/>
                <w:kern w:val="2"/>
                <w:sz w:val="21"/>
              </w:rPr>
            </w:pPr>
          </w:p>
        </w:tc>
      </w:tr>
    </w:tbl>
    <w:p w14:paraId="2D9F0A41">
      <w:pPr>
        <w:rPr>
          <w:rFonts w:ascii="Arial" w:hAnsi="Arial" w:cs="Arial"/>
        </w:rPr>
      </w:pPr>
      <w:r>
        <w:rPr>
          <w:rFonts w:ascii="Arial" w:hAnsi="Arial" w:cs="Arial"/>
        </w:rPr>
        <w:t xml:space="preserve"> </w:t>
      </w:r>
    </w:p>
    <w:p w14:paraId="1BDFC8E0">
      <w:pPr>
        <w:widowControl/>
        <w:jc w:val="left"/>
        <w:rPr>
          <w:rFonts w:ascii="Arial" w:hAnsi="Arial" w:cs="Arial"/>
        </w:rPr>
        <w:sectPr>
          <w:pgSz w:w="11910" w:h="16840"/>
          <w:pgMar w:top="1431" w:right="1524" w:bottom="1103" w:left="1484" w:header="0" w:footer="859" w:gutter="0"/>
          <w:cols w:space="720" w:num="1"/>
        </w:sectPr>
      </w:pPr>
    </w:p>
    <w:p w14:paraId="0B8D3010">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25A0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noWrap w:val="0"/>
            <w:vAlign w:val="top"/>
          </w:tcPr>
          <w:p w14:paraId="6C6EB490">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48F1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noWrap w:val="0"/>
            <w:vAlign w:val="top"/>
          </w:tcPr>
          <w:p w14:paraId="4293EF43">
            <w:pPr>
              <w:pStyle w:val="24"/>
              <w:spacing w:before="200"/>
              <w:ind w:left="264"/>
              <w:jc w:val="center"/>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14:paraId="44373BE6">
            <w:pPr>
              <w:pStyle w:val="24"/>
              <w:spacing w:before="50"/>
              <w:ind w:right="115"/>
              <w:jc w:val="center"/>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noWrap w:val="0"/>
            <w:vAlign w:val="top"/>
          </w:tcPr>
          <w:p w14:paraId="20F3E42D">
            <w:pPr>
              <w:pStyle w:val="24"/>
              <w:spacing w:before="50"/>
              <w:ind w:left="113" w:right="73"/>
              <w:jc w:val="center"/>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29E5FF1B">
            <w:pPr>
              <w:pStyle w:val="24"/>
              <w:spacing w:before="200"/>
              <w:jc w:val="center"/>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426AA5DC">
            <w:pPr>
              <w:pStyle w:val="24"/>
              <w:spacing w:before="198"/>
              <w:ind w:left="107"/>
              <w:jc w:val="center"/>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3CB23343">
            <w:pPr>
              <w:pStyle w:val="24"/>
              <w:spacing w:before="201"/>
              <w:ind w:left="319"/>
              <w:jc w:val="center"/>
              <w:rPr>
                <w:rFonts w:cs="Times New Roman"/>
                <w:kern w:val="2"/>
                <w:sz w:val="22"/>
                <w:szCs w:val="22"/>
              </w:rPr>
            </w:pPr>
            <w:r>
              <w:rPr>
                <w:rFonts w:hint="eastAsia" w:cs="Times New Roman"/>
                <w:spacing w:val="5"/>
                <w:kern w:val="0"/>
                <w:sz w:val="22"/>
                <w:szCs w:val="22"/>
              </w:rPr>
              <w:t>备注</w:t>
            </w:r>
          </w:p>
        </w:tc>
      </w:tr>
      <w:tr w14:paraId="43F6D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noWrap w:val="0"/>
            <w:vAlign w:val="center"/>
          </w:tcPr>
          <w:p w14:paraId="64826EFF">
            <w:pPr>
              <w:tabs>
                <w:tab w:val="left" w:pos="1380"/>
              </w:tabs>
              <w:jc w:val="both"/>
              <w:rPr>
                <w:rFonts w:hint="eastAsia"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黄石市黄石港区文化和旅游资源普查项目</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73C4438">
            <w:pPr>
              <w:tabs>
                <w:tab w:val="left" w:pos="1380"/>
              </w:tabs>
              <w:jc w:val="both"/>
              <w:rPr>
                <w:rFonts w:hint="eastAsia"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对黄石港区文化和旅游资源进行系统调查和普查费用</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859FCD1">
            <w:pPr>
              <w:tabs>
                <w:tab w:val="left" w:pos="1380"/>
              </w:tabs>
              <w:jc w:val="both"/>
              <w:rPr>
                <w:rFonts w:hint="eastAsia" w:ascii="宋体" w:hAnsi="宋体" w:eastAsia="宋体" w:cs="Times New Roman"/>
                <w:kern w:val="0"/>
                <w:sz w:val="20"/>
                <w:szCs w:val="24"/>
                <w:lang w:val="en-US" w:eastAsia="zh-CN" w:bidi="ar-SA"/>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0AE896E9">
            <w:pPr>
              <w:tabs>
                <w:tab w:val="left" w:pos="1380"/>
              </w:tabs>
              <w:jc w:val="center"/>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5</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5323E3B3">
            <w:pPr>
              <w:tabs>
                <w:tab w:val="left" w:pos="1380"/>
              </w:tabs>
              <w:jc w:val="center"/>
              <w:rPr>
                <w:rFonts w:hint="eastAsia" w:ascii="宋体" w:hAnsi="宋体" w:eastAsia="宋体" w:cs="Times New Roman"/>
                <w:kern w:val="0"/>
                <w:sz w:val="20"/>
                <w:szCs w:val="24"/>
                <w:lang w:val="en-US" w:eastAsia="zh-CN" w:bidi="ar-SA"/>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690C8D1">
            <w:pPr>
              <w:jc w:val="center"/>
              <w:rPr>
                <w:rFonts w:ascii="Arial" w:hAnsi="Arial" w:cs="Arial"/>
                <w:kern w:val="2"/>
                <w:sz w:val="21"/>
              </w:rPr>
            </w:pPr>
          </w:p>
        </w:tc>
      </w:tr>
      <w:tr w14:paraId="710B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noWrap w:val="0"/>
            <w:vAlign w:val="top"/>
          </w:tcPr>
          <w:p w14:paraId="27C3FA8B">
            <w:pPr>
              <w:keepNext w:val="0"/>
              <w:keepLines w:val="0"/>
              <w:widowControl/>
              <w:suppressLineNumbers w:val="0"/>
              <w:jc w:val="left"/>
              <w:textAlignment w:val="top"/>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noWrap w:val="0"/>
            <w:vAlign w:val="top"/>
          </w:tcPr>
          <w:p w14:paraId="60B321DB">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noWrap w:val="0"/>
            <w:vAlign w:val="top"/>
          </w:tcPr>
          <w:p w14:paraId="4C5844AA">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610B4492">
            <w:pPr>
              <w:jc w:val="center"/>
              <w:rPr>
                <w:rFonts w:hint="eastAsia" w:ascii="Arial" w:hAnsi="Arial" w:eastAsia="宋体" w:cs="Arial"/>
                <w:kern w:val="2"/>
                <w:sz w:val="21"/>
                <w:lang w:eastAsia="zh-CN"/>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6B936D1">
            <w:pPr>
              <w:jc w:val="cente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26942EE">
            <w:pPr>
              <w:jc w:val="center"/>
              <w:rPr>
                <w:rFonts w:ascii="Arial" w:hAnsi="Arial" w:cs="Arial"/>
                <w:kern w:val="2"/>
                <w:sz w:val="21"/>
              </w:rPr>
            </w:pPr>
          </w:p>
        </w:tc>
      </w:tr>
      <w:tr w14:paraId="54074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noWrap w:val="0"/>
            <w:vAlign w:val="center"/>
          </w:tcPr>
          <w:p w14:paraId="0C5132A9">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noWrap w:val="0"/>
            <w:vAlign w:val="top"/>
          </w:tcPr>
          <w:p w14:paraId="1FB90C8D">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noWrap w:val="0"/>
            <w:vAlign w:val="top"/>
          </w:tcPr>
          <w:p w14:paraId="79333990">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3A67346D">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1F287A98">
            <w:pPr>
              <w:jc w:val="cente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9F23162">
            <w:pPr>
              <w:jc w:val="center"/>
              <w:rPr>
                <w:rFonts w:ascii="Arial" w:hAnsi="Arial" w:cs="Arial"/>
                <w:kern w:val="2"/>
                <w:sz w:val="21"/>
              </w:rPr>
            </w:pPr>
          </w:p>
        </w:tc>
      </w:tr>
      <w:tr w14:paraId="772E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444" w:type="dxa"/>
            <w:tcBorders>
              <w:top w:val="single" w:color="000000" w:sz="4" w:space="0"/>
              <w:left w:val="single" w:color="000000" w:sz="4" w:space="0"/>
              <w:bottom w:val="single" w:color="000000" w:sz="4" w:space="0"/>
              <w:right w:val="single" w:color="000000" w:sz="4" w:space="0"/>
            </w:tcBorders>
            <w:noWrap w:val="0"/>
            <w:vAlign w:val="center"/>
          </w:tcPr>
          <w:p w14:paraId="6BFFCA7F">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noWrap w:val="0"/>
            <w:vAlign w:val="top"/>
          </w:tcPr>
          <w:p w14:paraId="1056B415">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noWrap w:val="0"/>
            <w:vAlign w:val="top"/>
          </w:tcPr>
          <w:p w14:paraId="7915824C">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ACC63BF">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7E44EAE8">
            <w:pPr>
              <w:jc w:val="cente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E3025E5">
            <w:pPr>
              <w:jc w:val="center"/>
              <w:rPr>
                <w:rFonts w:ascii="Arial" w:hAnsi="Arial" w:cs="Arial"/>
                <w:kern w:val="2"/>
                <w:sz w:val="21"/>
              </w:rPr>
            </w:pPr>
          </w:p>
        </w:tc>
      </w:tr>
      <w:tr w14:paraId="13827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noWrap w:val="0"/>
            <w:vAlign w:val="top"/>
          </w:tcPr>
          <w:p w14:paraId="533595A6">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080B24D">
            <w:pPr>
              <w:pStyle w:val="24"/>
              <w:spacing w:before="190"/>
              <w:ind w:left="152"/>
              <w:jc w:val="center"/>
              <w:rPr>
                <w:rFonts w:hint="default" w:eastAsia="宋体" w:cs="Times New Roman"/>
                <w:kern w:val="2"/>
                <w:sz w:val="22"/>
                <w:szCs w:val="22"/>
                <w:lang w:val="en-US" w:eastAsia="zh-CN"/>
              </w:rPr>
            </w:pPr>
            <w:r>
              <w:rPr>
                <w:rFonts w:hint="eastAsia" w:cs="Times New Roman"/>
                <w:kern w:val="2"/>
                <w:sz w:val="22"/>
                <w:szCs w:val="22"/>
                <w:lang w:val="en-US" w:eastAsia="zh-CN"/>
              </w:rPr>
              <w:t>5</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center"/>
          </w:tcPr>
          <w:p w14:paraId="02B64268">
            <w:pPr>
              <w:jc w:val="center"/>
              <w:rPr>
                <w:rFonts w:ascii="Arial" w:hAnsi="Arial" w:cs="Arial"/>
                <w:kern w:val="2"/>
                <w:sz w:val="21"/>
              </w:rPr>
            </w:pPr>
          </w:p>
        </w:tc>
      </w:tr>
      <w:tr w14:paraId="44B57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noWrap w:val="0"/>
            <w:vAlign w:val="top"/>
          </w:tcPr>
          <w:p w14:paraId="40AFC4FE">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noWrap w:val="0"/>
            <w:vAlign w:val="top"/>
          </w:tcPr>
          <w:p w14:paraId="4E1EC432">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7D51CA76">
            <w:pPr>
              <w:pStyle w:val="24"/>
              <w:spacing w:before="206"/>
              <w:ind w:left="994"/>
              <w:jc w:val="center"/>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7F7A03F1">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76CB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noWrap w:val="0"/>
            <w:vAlign w:val="top"/>
          </w:tcPr>
          <w:p w14:paraId="7EF338CE">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716E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noWrap w:val="0"/>
            <w:vAlign w:val="top"/>
          </w:tcPr>
          <w:p w14:paraId="6519CB0D">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54403223">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588AE0FD">
            <w:pPr>
              <w:pStyle w:val="24"/>
              <w:spacing w:before="136"/>
              <w:ind w:left="1197"/>
              <w:rPr>
                <w:rFonts w:cs="Times New Roman"/>
                <w:kern w:val="2"/>
                <w:sz w:val="22"/>
                <w:szCs w:val="22"/>
              </w:rPr>
            </w:pPr>
            <w:r>
              <w:rPr>
                <w:rFonts w:hint="eastAsia" w:cs="Times New Roman"/>
                <w:spacing w:val="-3"/>
                <w:kern w:val="0"/>
                <w:sz w:val="22"/>
                <w:szCs w:val="22"/>
              </w:rPr>
              <w:t>金额</w:t>
            </w:r>
          </w:p>
        </w:tc>
      </w:tr>
      <w:tr w14:paraId="47F0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noWrap w:val="0"/>
            <w:vAlign w:val="top"/>
          </w:tcPr>
          <w:p w14:paraId="6342D96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209D264E">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6F91E867">
            <w:pPr>
              <w:rPr>
                <w:rFonts w:ascii="Arial" w:hAnsi="Arial" w:cs="Arial"/>
                <w:kern w:val="2"/>
                <w:sz w:val="21"/>
              </w:rPr>
            </w:pPr>
          </w:p>
        </w:tc>
      </w:tr>
      <w:tr w14:paraId="5877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noWrap w:val="0"/>
            <w:vAlign w:val="top"/>
          </w:tcPr>
          <w:p w14:paraId="4A1CF3A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5CD897CC">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1A252294">
            <w:pPr>
              <w:rPr>
                <w:rFonts w:ascii="Arial" w:hAnsi="Arial" w:cs="Arial"/>
                <w:kern w:val="2"/>
                <w:sz w:val="21"/>
              </w:rPr>
            </w:pPr>
          </w:p>
        </w:tc>
      </w:tr>
      <w:tr w14:paraId="296B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noWrap w:val="0"/>
            <w:vAlign w:val="top"/>
          </w:tcPr>
          <w:p w14:paraId="2ECA4DC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6DC5941F">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13A19914">
            <w:pPr>
              <w:rPr>
                <w:rFonts w:ascii="Arial" w:hAnsi="Arial" w:cs="Arial"/>
                <w:kern w:val="2"/>
                <w:sz w:val="21"/>
              </w:rPr>
            </w:pPr>
          </w:p>
        </w:tc>
      </w:tr>
      <w:tr w14:paraId="7EF93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noWrap w:val="0"/>
            <w:vAlign w:val="top"/>
          </w:tcPr>
          <w:p w14:paraId="52DACD18">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09E4042F">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5E0F7554">
            <w:pPr>
              <w:rPr>
                <w:rFonts w:ascii="Arial" w:hAnsi="Arial" w:cs="Arial"/>
                <w:kern w:val="2"/>
                <w:sz w:val="21"/>
              </w:rPr>
            </w:pPr>
          </w:p>
        </w:tc>
      </w:tr>
      <w:tr w14:paraId="43B5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noWrap w:val="0"/>
            <w:vAlign w:val="top"/>
          </w:tcPr>
          <w:p w14:paraId="3B64E28F">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109D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noWrap w:val="0"/>
            <w:vAlign w:val="top"/>
          </w:tcPr>
          <w:p w14:paraId="278E5779">
            <w:pPr>
              <w:spacing w:line="292" w:lineRule="auto"/>
              <w:rPr>
                <w:rFonts w:ascii="Arial" w:hAnsi="Arial" w:cs="Arial"/>
                <w:kern w:val="2"/>
                <w:sz w:val="21"/>
              </w:rPr>
            </w:pPr>
          </w:p>
          <w:p w14:paraId="71906980">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noWrap w:val="0"/>
            <w:vAlign w:val="top"/>
          </w:tcPr>
          <w:p w14:paraId="0356C5AE">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03C95907">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5785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noWrap w:val="0"/>
            <w:vAlign w:val="center"/>
          </w:tcPr>
          <w:p w14:paraId="76CC4150">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top"/>
          </w:tcPr>
          <w:p w14:paraId="4729B713">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noWrap w:val="0"/>
            <w:vAlign w:val="center"/>
          </w:tcPr>
          <w:p w14:paraId="138DB55F">
            <w:pPr>
              <w:jc w:val="center"/>
              <w:rPr>
                <w:rFonts w:ascii="Arial" w:hAnsi="Arial" w:cs="Arial"/>
                <w:kern w:val="2"/>
                <w:sz w:val="21"/>
              </w:rPr>
            </w:pPr>
            <w:r>
              <w:rPr>
                <w:rFonts w:hint="eastAsia" w:ascii="Arial" w:hAnsi="Arial" w:cs="Arial"/>
                <w:kern w:val="2"/>
                <w:sz w:val="21"/>
              </w:rPr>
              <w:t>完成年度各项工作任务</w:t>
            </w:r>
          </w:p>
        </w:tc>
      </w:tr>
      <w:tr w14:paraId="5AA0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noWrap w:val="0"/>
            <w:vAlign w:val="top"/>
          </w:tcPr>
          <w:p w14:paraId="73466EB2">
            <w:pPr>
              <w:spacing w:line="256" w:lineRule="auto"/>
              <w:rPr>
                <w:rFonts w:ascii="Arial" w:hAnsi="Arial" w:cs="Arial"/>
                <w:kern w:val="2"/>
                <w:sz w:val="21"/>
              </w:rPr>
            </w:pPr>
          </w:p>
          <w:p w14:paraId="492D4788">
            <w:pPr>
              <w:spacing w:line="256" w:lineRule="auto"/>
              <w:rPr>
                <w:rFonts w:ascii="Arial" w:hAnsi="Arial" w:cs="Arial"/>
                <w:kern w:val="0"/>
                <w:sz w:val="20"/>
              </w:rPr>
            </w:pPr>
          </w:p>
          <w:p w14:paraId="0A1FBF45">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14:paraId="644C56BC">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noWrap w:val="0"/>
            <w:vAlign w:val="top"/>
          </w:tcPr>
          <w:p w14:paraId="49B55DED">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63581710">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2489BDF1">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5D0EE68A">
            <w:pPr>
              <w:pStyle w:val="24"/>
              <w:spacing w:before="140"/>
              <w:ind w:left="319"/>
              <w:rPr>
                <w:rFonts w:cs="Times New Roman"/>
                <w:kern w:val="2"/>
                <w:sz w:val="22"/>
                <w:szCs w:val="22"/>
              </w:rPr>
            </w:pPr>
            <w:r>
              <w:rPr>
                <w:rFonts w:hint="eastAsia" w:cs="Times New Roman"/>
                <w:spacing w:val="5"/>
                <w:kern w:val="0"/>
                <w:sz w:val="22"/>
                <w:szCs w:val="22"/>
              </w:rPr>
              <w:t>备注</w:t>
            </w:r>
          </w:p>
        </w:tc>
      </w:tr>
      <w:tr w14:paraId="246E4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noWrap w:val="0"/>
            <w:vAlign w:val="center"/>
          </w:tcPr>
          <w:p w14:paraId="2F3AB32E">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noWrap w:val="0"/>
            <w:vAlign w:val="top"/>
          </w:tcPr>
          <w:p w14:paraId="2620889A">
            <w:pPr>
              <w:spacing w:line="244" w:lineRule="auto"/>
              <w:rPr>
                <w:rFonts w:ascii="Arial" w:hAnsi="Arial" w:cs="Arial"/>
                <w:kern w:val="2"/>
                <w:sz w:val="21"/>
              </w:rPr>
            </w:pPr>
          </w:p>
          <w:p w14:paraId="3D9F8C9A">
            <w:pPr>
              <w:spacing w:line="244" w:lineRule="auto"/>
              <w:rPr>
                <w:rFonts w:ascii="Arial" w:hAnsi="Arial" w:cs="Arial"/>
                <w:kern w:val="0"/>
                <w:sz w:val="20"/>
              </w:rPr>
            </w:pPr>
          </w:p>
          <w:p w14:paraId="17EF07C4">
            <w:pPr>
              <w:spacing w:line="247" w:lineRule="auto"/>
              <w:rPr>
                <w:rFonts w:ascii="Arial" w:hAnsi="Arial" w:cs="Arial"/>
                <w:kern w:val="0"/>
                <w:sz w:val="20"/>
              </w:rPr>
            </w:pPr>
          </w:p>
          <w:p w14:paraId="620A601B">
            <w:pPr>
              <w:spacing w:line="247" w:lineRule="auto"/>
              <w:rPr>
                <w:rFonts w:ascii="Arial" w:hAnsi="Arial" w:cs="Arial"/>
                <w:kern w:val="0"/>
                <w:sz w:val="20"/>
              </w:rPr>
            </w:pPr>
          </w:p>
          <w:p w14:paraId="2AF8C28A">
            <w:pPr>
              <w:spacing w:line="247" w:lineRule="auto"/>
              <w:rPr>
                <w:rFonts w:ascii="Arial" w:hAnsi="Arial" w:cs="Arial"/>
                <w:kern w:val="0"/>
                <w:sz w:val="20"/>
              </w:rPr>
            </w:pPr>
          </w:p>
          <w:p w14:paraId="3ED19D08">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noWrap w:val="0"/>
            <w:vAlign w:val="top"/>
          </w:tcPr>
          <w:p w14:paraId="1C296999">
            <w:pPr>
              <w:spacing w:line="403" w:lineRule="auto"/>
              <w:rPr>
                <w:rFonts w:ascii="Arial" w:hAnsi="Arial" w:cs="Arial"/>
                <w:kern w:val="2"/>
                <w:sz w:val="21"/>
              </w:rPr>
            </w:pPr>
          </w:p>
          <w:p w14:paraId="39820C6D">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4501BE02">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项目预算成本完成率</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B7B9D1C">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w:t>
            </w:r>
            <w:r>
              <w:rPr>
                <w:rFonts w:hint="eastAsia" w:ascii="宋体" w:hAnsi="宋体" w:cs="Times New Roman"/>
                <w:kern w:val="0"/>
                <w:sz w:val="20"/>
                <w:szCs w:val="24"/>
                <w:lang w:val="en-US" w:eastAsia="zh-CN" w:bidi="ar-SA"/>
              </w:rPr>
              <w:t>≥</w:t>
            </w:r>
            <w:r>
              <w:rPr>
                <w:rFonts w:hint="eastAsia" w:ascii="宋体" w:hAnsi="宋体" w:eastAsia="宋体" w:cs="Times New Roman"/>
                <w:kern w:val="0"/>
                <w:sz w:val="20"/>
                <w:szCs w:val="24"/>
                <w:lang w:val="en-US" w:eastAsia="zh-CN" w:bidi="ar-SA"/>
              </w:rPr>
              <w:t>0.95</w:t>
            </w: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654E7483">
            <w:pPr>
              <w:tabs>
                <w:tab w:val="left" w:pos="1380"/>
              </w:tabs>
              <w:jc w:val="both"/>
              <w:rPr>
                <w:rFonts w:hint="eastAsia" w:ascii="宋体" w:hAnsi="宋体" w:eastAsia="宋体" w:cs="Times New Roman"/>
                <w:kern w:val="0"/>
                <w:sz w:val="20"/>
                <w:szCs w:val="24"/>
                <w:lang w:val="en-US" w:eastAsia="zh-CN" w:bidi="ar-SA"/>
              </w:rPr>
            </w:pPr>
          </w:p>
        </w:tc>
      </w:tr>
      <w:tr w14:paraId="5F06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noWrap w:val="0"/>
            <w:vAlign w:val="center"/>
          </w:tcPr>
          <w:p w14:paraId="57D7D801">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noWrap w:val="0"/>
            <w:vAlign w:val="center"/>
          </w:tcPr>
          <w:p w14:paraId="1C6D674E">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noWrap w:val="0"/>
            <w:vAlign w:val="center"/>
          </w:tcPr>
          <w:p w14:paraId="7A10F565">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40F764C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4236102A">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6A76693B">
            <w:pPr>
              <w:rPr>
                <w:rFonts w:ascii="Arial" w:hAnsi="Arial" w:cs="Arial"/>
                <w:kern w:val="2"/>
                <w:sz w:val="21"/>
              </w:rPr>
            </w:pPr>
          </w:p>
        </w:tc>
      </w:tr>
      <w:tr w14:paraId="44987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noWrap w:val="0"/>
            <w:vAlign w:val="center"/>
          </w:tcPr>
          <w:p w14:paraId="023DBB4C">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noWrap w:val="0"/>
            <w:vAlign w:val="center"/>
          </w:tcPr>
          <w:p w14:paraId="1F8BC6AC">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noWrap w:val="0"/>
            <w:vAlign w:val="center"/>
          </w:tcPr>
          <w:p w14:paraId="3B5760E0">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428CCA1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60C9452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153AC894">
            <w:pPr>
              <w:rPr>
                <w:rFonts w:ascii="Arial" w:hAnsi="Arial" w:cs="Arial"/>
                <w:kern w:val="2"/>
                <w:sz w:val="21"/>
              </w:rPr>
            </w:pPr>
          </w:p>
        </w:tc>
      </w:tr>
      <w:tr w14:paraId="022E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noWrap w:val="0"/>
            <w:vAlign w:val="center"/>
          </w:tcPr>
          <w:p w14:paraId="0BDB9DB3">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noWrap w:val="0"/>
            <w:vAlign w:val="center"/>
          </w:tcPr>
          <w:p w14:paraId="50073BA2">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noWrap w:val="0"/>
            <w:vAlign w:val="top"/>
          </w:tcPr>
          <w:p w14:paraId="73291789">
            <w:pPr>
              <w:spacing w:line="412" w:lineRule="auto"/>
              <w:rPr>
                <w:rFonts w:ascii="Arial" w:hAnsi="Arial" w:cs="Arial"/>
                <w:kern w:val="2"/>
                <w:sz w:val="21"/>
              </w:rPr>
            </w:pPr>
          </w:p>
          <w:p w14:paraId="2EEA63C0">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401EAD7E">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10C7157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294F0CAD">
            <w:pPr>
              <w:rPr>
                <w:rFonts w:ascii="Arial" w:hAnsi="Arial" w:cs="Arial"/>
                <w:kern w:val="2"/>
                <w:sz w:val="21"/>
              </w:rPr>
            </w:pPr>
          </w:p>
        </w:tc>
      </w:tr>
      <w:tr w14:paraId="6D7E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noWrap w:val="0"/>
            <w:vAlign w:val="center"/>
          </w:tcPr>
          <w:p w14:paraId="770FBD83">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noWrap w:val="0"/>
            <w:vAlign w:val="center"/>
          </w:tcPr>
          <w:p w14:paraId="72DA614A">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noWrap w:val="0"/>
            <w:vAlign w:val="center"/>
          </w:tcPr>
          <w:p w14:paraId="4C5F8B3A">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2DC85372">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262978B9">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3DF36461">
            <w:pPr>
              <w:rPr>
                <w:rFonts w:ascii="Arial" w:hAnsi="Arial" w:cs="Arial"/>
                <w:kern w:val="2"/>
                <w:sz w:val="21"/>
              </w:rPr>
            </w:pPr>
          </w:p>
        </w:tc>
      </w:tr>
      <w:tr w14:paraId="41E0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noWrap w:val="0"/>
            <w:vAlign w:val="center"/>
          </w:tcPr>
          <w:p w14:paraId="1D0FFC3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noWrap w:val="0"/>
            <w:vAlign w:val="center"/>
          </w:tcPr>
          <w:p w14:paraId="20800237">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noWrap w:val="0"/>
            <w:vAlign w:val="center"/>
          </w:tcPr>
          <w:p w14:paraId="6F4AC407">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5498AD6E">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14:paraId="6F8D5EA6">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noWrap w:val="0"/>
            <w:vAlign w:val="top"/>
          </w:tcPr>
          <w:p w14:paraId="2A14A226">
            <w:pPr>
              <w:rPr>
                <w:rFonts w:ascii="Arial" w:hAnsi="Arial" w:cs="Arial"/>
                <w:kern w:val="2"/>
                <w:sz w:val="21"/>
              </w:rPr>
            </w:pPr>
          </w:p>
        </w:tc>
      </w:tr>
    </w:tbl>
    <w:p w14:paraId="72974696">
      <w:pPr>
        <w:rPr>
          <w:rFonts w:ascii="Arial" w:hAnsi="Arial" w:cs="Arial"/>
        </w:rPr>
      </w:pPr>
      <w:r>
        <w:rPr>
          <w:rFonts w:ascii="Arial" w:hAnsi="Arial" w:cs="Arial"/>
        </w:rPr>
        <w:t xml:space="preserve"> </w:t>
      </w:r>
    </w:p>
    <w:p w14:paraId="3C1CE18B">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4DD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noWrap w:val="0"/>
            <w:vAlign w:val="top"/>
          </w:tcPr>
          <w:p w14:paraId="63391DCD">
            <w:pPr>
              <w:rPr>
                <w:rFonts w:ascii="Arial" w:hAnsi="Arial" w:cs="Arial"/>
                <w:kern w:val="2"/>
                <w:sz w:val="21"/>
              </w:rPr>
            </w:pPr>
            <w:r>
              <w:rPr>
                <w:kern w:val="0"/>
                <w:sz w:val="20"/>
              </w:rPr>
              <w:t xml:space="preserve"> </w:t>
            </w:r>
          </w:p>
        </w:tc>
        <w:tc>
          <w:tcPr>
            <w:tcW w:w="1139" w:type="dxa"/>
            <w:vMerge w:val="restart"/>
            <w:noWrap w:val="0"/>
            <w:vAlign w:val="top"/>
          </w:tcPr>
          <w:p w14:paraId="77F164CD">
            <w:pPr>
              <w:rPr>
                <w:rFonts w:ascii="Arial" w:hAnsi="Arial" w:cs="Arial"/>
                <w:kern w:val="2"/>
                <w:sz w:val="21"/>
              </w:rPr>
            </w:pPr>
          </w:p>
        </w:tc>
        <w:tc>
          <w:tcPr>
            <w:tcW w:w="1109" w:type="dxa"/>
            <w:vMerge w:val="restart"/>
            <w:noWrap w:val="0"/>
            <w:vAlign w:val="top"/>
          </w:tcPr>
          <w:p w14:paraId="1735D62B">
            <w:pPr>
              <w:spacing w:line="400" w:lineRule="auto"/>
              <w:rPr>
                <w:rFonts w:ascii="Arial" w:hAnsi="Arial" w:cs="Arial"/>
                <w:kern w:val="2"/>
                <w:sz w:val="21"/>
              </w:rPr>
            </w:pPr>
          </w:p>
          <w:p w14:paraId="1CDF0CC9">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noWrap w:val="0"/>
            <w:vAlign w:val="top"/>
          </w:tcPr>
          <w:p w14:paraId="481CC178">
            <w:pPr>
              <w:rPr>
                <w:rFonts w:ascii="Arial" w:hAnsi="Arial" w:cs="Arial"/>
                <w:kern w:val="2"/>
                <w:sz w:val="21"/>
              </w:rPr>
            </w:pPr>
          </w:p>
        </w:tc>
        <w:tc>
          <w:tcPr>
            <w:tcW w:w="1768" w:type="dxa"/>
            <w:noWrap w:val="0"/>
            <w:vAlign w:val="top"/>
          </w:tcPr>
          <w:p w14:paraId="479D2747">
            <w:pPr>
              <w:rPr>
                <w:rFonts w:ascii="Arial" w:hAnsi="Arial" w:cs="Arial"/>
                <w:kern w:val="2"/>
                <w:sz w:val="21"/>
              </w:rPr>
            </w:pPr>
          </w:p>
        </w:tc>
        <w:tc>
          <w:tcPr>
            <w:tcW w:w="1094" w:type="dxa"/>
            <w:noWrap w:val="0"/>
            <w:vAlign w:val="top"/>
          </w:tcPr>
          <w:p w14:paraId="4CB3364C">
            <w:pPr>
              <w:rPr>
                <w:rFonts w:ascii="Arial" w:hAnsi="Arial" w:cs="Arial"/>
                <w:kern w:val="2"/>
                <w:sz w:val="21"/>
              </w:rPr>
            </w:pPr>
          </w:p>
        </w:tc>
      </w:tr>
      <w:tr w14:paraId="2208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noWrap w:val="0"/>
            <w:vAlign w:val="center"/>
          </w:tcPr>
          <w:p w14:paraId="7CA13F6F">
            <w:pPr>
              <w:widowControl/>
              <w:jc w:val="left"/>
              <w:rPr>
                <w:rFonts w:ascii="Arial" w:hAnsi="Arial" w:cs="Arial"/>
                <w:kern w:val="2"/>
                <w:sz w:val="21"/>
              </w:rPr>
            </w:pPr>
          </w:p>
        </w:tc>
        <w:tc>
          <w:tcPr>
            <w:tcW w:w="1139" w:type="dxa"/>
            <w:vMerge w:val="continue"/>
            <w:noWrap w:val="0"/>
            <w:vAlign w:val="center"/>
          </w:tcPr>
          <w:p w14:paraId="1B5527E8">
            <w:pPr>
              <w:widowControl/>
              <w:jc w:val="left"/>
              <w:rPr>
                <w:rFonts w:ascii="Arial" w:hAnsi="Arial" w:cs="Arial"/>
                <w:kern w:val="2"/>
                <w:sz w:val="21"/>
              </w:rPr>
            </w:pPr>
          </w:p>
        </w:tc>
        <w:tc>
          <w:tcPr>
            <w:tcW w:w="1109" w:type="dxa"/>
            <w:vMerge w:val="continue"/>
            <w:noWrap w:val="0"/>
            <w:vAlign w:val="center"/>
          </w:tcPr>
          <w:p w14:paraId="3907D120">
            <w:pPr>
              <w:widowControl/>
              <w:jc w:val="left"/>
              <w:rPr>
                <w:rFonts w:ascii="宋体" w:hAnsi="宋体"/>
                <w:kern w:val="2"/>
                <w:sz w:val="21"/>
              </w:rPr>
            </w:pPr>
          </w:p>
        </w:tc>
        <w:tc>
          <w:tcPr>
            <w:tcW w:w="2317" w:type="dxa"/>
            <w:noWrap w:val="0"/>
            <w:vAlign w:val="top"/>
          </w:tcPr>
          <w:p w14:paraId="2E90C45F">
            <w:pPr>
              <w:rPr>
                <w:rFonts w:ascii="Arial" w:hAnsi="Arial" w:cs="Arial"/>
                <w:kern w:val="2"/>
                <w:sz w:val="21"/>
              </w:rPr>
            </w:pPr>
          </w:p>
        </w:tc>
        <w:tc>
          <w:tcPr>
            <w:tcW w:w="1768" w:type="dxa"/>
            <w:noWrap w:val="0"/>
            <w:vAlign w:val="top"/>
          </w:tcPr>
          <w:p w14:paraId="604C1036">
            <w:pPr>
              <w:rPr>
                <w:rFonts w:ascii="Arial" w:hAnsi="Arial" w:cs="Arial"/>
                <w:kern w:val="2"/>
                <w:sz w:val="21"/>
              </w:rPr>
            </w:pPr>
          </w:p>
        </w:tc>
        <w:tc>
          <w:tcPr>
            <w:tcW w:w="1094" w:type="dxa"/>
            <w:noWrap w:val="0"/>
            <w:vAlign w:val="top"/>
          </w:tcPr>
          <w:p w14:paraId="4A2302B0">
            <w:pPr>
              <w:rPr>
                <w:rFonts w:ascii="Arial" w:hAnsi="Arial" w:cs="Arial"/>
                <w:kern w:val="2"/>
                <w:sz w:val="21"/>
              </w:rPr>
            </w:pPr>
          </w:p>
        </w:tc>
      </w:tr>
      <w:tr w14:paraId="2ACC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56612DFA">
            <w:pPr>
              <w:widowControl/>
              <w:jc w:val="left"/>
              <w:rPr>
                <w:rFonts w:ascii="Arial" w:hAnsi="Arial" w:cs="Arial"/>
                <w:kern w:val="2"/>
                <w:sz w:val="21"/>
              </w:rPr>
            </w:pPr>
          </w:p>
        </w:tc>
        <w:tc>
          <w:tcPr>
            <w:tcW w:w="1139" w:type="dxa"/>
            <w:vMerge w:val="continue"/>
            <w:noWrap w:val="0"/>
            <w:vAlign w:val="center"/>
          </w:tcPr>
          <w:p w14:paraId="3C3193AE">
            <w:pPr>
              <w:widowControl/>
              <w:jc w:val="left"/>
              <w:rPr>
                <w:rFonts w:ascii="Arial" w:hAnsi="Arial" w:cs="Arial"/>
                <w:kern w:val="2"/>
                <w:sz w:val="21"/>
              </w:rPr>
            </w:pPr>
          </w:p>
        </w:tc>
        <w:tc>
          <w:tcPr>
            <w:tcW w:w="1109" w:type="dxa"/>
            <w:vMerge w:val="continue"/>
            <w:noWrap w:val="0"/>
            <w:vAlign w:val="center"/>
          </w:tcPr>
          <w:p w14:paraId="60A6607C">
            <w:pPr>
              <w:widowControl/>
              <w:jc w:val="left"/>
              <w:rPr>
                <w:rFonts w:ascii="宋体" w:hAnsi="宋体"/>
                <w:kern w:val="2"/>
                <w:sz w:val="21"/>
              </w:rPr>
            </w:pPr>
          </w:p>
        </w:tc>
        <w:tc>
          <w:tcPr>
            <w:tcW w:w="2317" w:type="dxa"/>
            <w:noWrap w:val="0"/>
            <w:vAlign w:val="top"/>
          </w:tcPr>
          <w:p w14:paraId="32FC4198">
            <w:pPr>
              <w:rPr>
                <w:rFonts w:ascii="Arial" w:hAnsi="Arial" w:cs="Arial"/>
                <w:kern w:val="2"/>
                <w:sz w:val="21"/>
              </w:rPr>
            </w:pPr>
          </w:p>
        </w:tc>
        <w:tc>
          <w:tcPr>
            <w:tcW w:w="1768" w:type="dxa"/>
            <w:noWrap w:val="0"/>
            <w:vAlign w:val="top"/>
          </w:tcPr>
          <w:p w14:paraId="20C470F0">
            <w:pPr>
              <w:rPr>
                <w:rFonts w:ascii="Arial" w:hAnsi="Arial" w:cs="Arial"/>
                <w:kern w:val="2"/>
                <w:sz w:val="21"/>
              </w:rPr>
            </w:pPr>
          </w:p>
        </w:tc>
        <w:tc>
          <w:tcPr>
            <w:tcW w:w="1094" w:type="dxa"/>
            <w:noWrap w:val="0"/>
            <w:vAlign w:val="top"/>
          </w:tcPr>
          <w:p w14:paraId="20D87CB1">
            <w:pPr>
              <w:rPr>
                <w:rFonts w:ascii="Arial" w:hAnsi="Arial" w:cs="Arial"/>
                <w:kern w:val="2"/>
                <w:sz w:val="21"/>
              </w:rPr>
            </w:pPr>
          </w:p>
        </w:tc>
      </w:tr>
      <w:tr w14:paraId="3F8C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30B975F8">
            <w:pPr>
              <w:widowControl/>
              <w:jc w:val="left"/>
              <w:rPr>
                <w:rFonts w:ascii="Arial" w:hAnsi="Arial" w:cs="Arial"/>
                <w:kern w:val="2"/>
                <w:sz w:val="21"/>
              </w:rPr>
            </w:pPr>
          </w:p>
        </w:tc>
        <w:tc>
          <w:tcPr>
            <w:tcW w:w="1139" w:type="dxa"/>
            <w:vMerge w:val="restart"/>
            <w:noWrap w:val="0"/>
            <w:vAlign w:val="top"/>
          </w:tcPr>
          <w:p w14:paraId="53F765C7">
            <w:pPr>
              <w:spacing w:line="244" w:lineRule="auto"/>
              <w:rPr>
                <w:rFonts w:ascii="Arial" w:hAnsi="Arial" w:cs="Arial"/>
                <w:kern w:val="2"/>
                <w:sz w:val="21"/>
              </w:rPr>
            </w:pPr>
          </w:p>
          <w:p w14:paraId="517D2EEB">
            <w:pPr>
              <w:spacing w:line="244" w:lineRule="auto"/>
              <w:rPr>
                <w:rFonts w:ascii="Arial" w:hAnsi="Arial" w:cs="Arial"/>
                <w:kern w:val="0"/>
                <w:sz w:val="20"/>
              </w:rPr>
            </w:pPr>
          </w:p>
          <w:p w14:paraId="6E718A4A">
            <w:pPr>
              <w:spacing w:line="244" w:lineRule="auto"/>
              <w:rPr>
                <w:rFonts w:ascii="Arial" w:hAnsi="Arial" w:cs="Arial"/>
                <w:kern w:val="0"/>
                <w:sz w:val="20"/>
              </w:rPr>
            </w:pPr>
          </w:p>
          <w:p w14:paraId="66016C03">
            <w:pPr>
              <w:spacing w:line="244" w:lineRule="auto"/>
              <w:rPr>
                <w:rFonts w:ascii="Arial" w:hAnsi="Arial" w:cs="Arial"/>
                <w:kern w:val="0"/>
                <w:sz w:val="20"/>
              </w:rPr>
            </w:pPr>
          </w:p>
          <w:p w14:paraId="02019DC6">
            <w:pPr>
              <w:spacing w:line="244" w:lineRule="auto"/>
              <w:rPr>
                <w:rFonts w:ascii="Arial" w:hAnsi="Arial" w:cs="Arial"/>
                <w:kern w:val="0"/>
                <w:sz w:val="20"/>
              </w:rPr>
            </w:pPr>
          </w:p>
          <w:p w14:paraId="4B3E8D54">
            <w:pPr>
              <w:spacing w:line="244" w:lineRule="auto"/>
              <w:rPr>
                <w:rFonts w:ascii="Arial" w:hAnsi="Arial" w:cs="Arial"/>
                <w:kern w:val="0"/>
                <w:sz w:val="20"/>
              </w:rPr>
            </w:pPr>
          </w:p>
          <w:p w14:paraId="6E3FED83">
            <w:pPr>
              <w:spacing w:line="244" w:lineRule="auto"/>
              <w:rPr>
                <w:rFonts w:ascii="Arial" w:hAnsi="Arial" w:cs="Arial"/>
                <w:kern w:val="0"/>
                <w:sz w:val="20"/>
              </w:rPr>
            </w:pPr>
          </w:p>
          <w:p w14:paraId="1CA0648E">
            <w:pPr>
              <w:spacing w:line="244" w:lineRule="auto"/>
              <w:rPr>
                <w:rFonts w:ascii="Arial" w:hAnsi="Arial" w:cs="Arial"/>
                <w:kern w:val="0"/>
                <w:sz w:val="20"/>
              </w:rPr>
            </w:pPr>
          </w:p>
          <w:p w14:paraId="1028E80A">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noWrap w:val="0"/>
            <w:vAlign w:val="top"/>
          </w:tcPr>
          <w:p w14:paraId="262D6DE0">
            <w:pPr>
              <w:spacing w:line="268" w:lineRule="auto"/>
              <w:rPr>
                <w:rFonts w:ascii="Arial" w:hAnsi="Arial" w:cs="Arial"/>
                <w:kern w:val="2"/>
                <w:sz w:val="21"/>
              </w:rPr>
            </w:pPr>
          </w:p>
          <w:p w14:paraId="5BDF1B05">
            <w:pPr>
              <w:spacing w:line="268" w:lineRule="auto"/>
              <w:rPr>
                <w:rFonts w:ascii="Arial" w:hAnsi="Arial" w:cs="Arial"/>
                <w:kern w:val="0"/>
                <w:sz w:val="20"/>
              </w:rPr>
            </w:pPr>
          </w:p>
          <w:p w14:paraId="1BBFF959">
            <w:pPr>
              <w:pStyle w:val="24"/>
              <w:spacing w:before="68"/>
              <w:ind w:left="123"/>
              <w:rPr>
                <w:rFonts w:cs="Times New Roman"/>
                <w:kern w:val="2"/>
                <w:sz w:val="20"/>
              </w:rPr>
            </w:pPr>
            <w:r>
              <w:rPr>
                <w:rFonts w:hint="eastAsia" w:cs="Times New Roman"/>
                <w:spacing w:val="-2"/>
                <w:kern w:val="0"/>
                <w:sz w:val="20"/>
              </w:rPr>
              <w:t>数量指标</w:t>
            </w:r>
          </w:p>
        </w:tc>
        <w:tc>
          <w:tcPr>
            <w:tcW w:w="2317" w:type="dxa"/>
            <w:noWrap w:val="0"/>
            <w:vAlign w:val="center"/>
          </w:tcPr>
          <w:p w14:paraId="13A234D0">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数量合格率</w:t>
            </w:r>
          </w:p>
        </w:tc>
        <w:tc>
          <w:tcPr>
            <w:tcW w:w="1768" w:type="dxa"/>
            <w:noWrap w:val="0"/>
            <w:vAlign w:val="center"/>
          </w:tcPr>
          <w:p w14:paraId="1195E4DD">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w:t>
            </w:r>
            <w:r>
              <w:rPr>
                <w:rFonts w:hint="eastAsia" w:ascii="宋体" w:hAnsi="宋体" w:cs="Times New Roman"/>
                <w:kern w:val="0"/>
                <w:sz w:val="20"/>
                <w:szCs w:val="24"/>
                <w:lang w:val="en-US" w:eastAsia="zh-CN" w:bidi="ar-SA"/>
              </w:rPr>
              <w:t>≥</w:t>
            </w:r>
            <w:r>
              <w:rPr>
                <w:rFonts w:hint="eastAsia" w:ascii="宋体" w:hAnsi="宋体" w:eastAsia="宋体" w:cs="Times New Roman"/>
                <w:kern w:val="0"/>
                <w:sz w:val="20"/>
                <w:szCs w:val="24"/>
                <w:lang w:val="en-US" w:eastAsia="zh-CN" w:bidi="ar-SA"/>
              </w:rPr>
              <w:t xml:space="preserve"> 95%</w:t>
            </w:r>
          </w:p>
        </w:tc>
        <w:tc>
          <w:tcPr>
            <w:tcW w:w="1094" w:type="dxa"/>
            <w:noWrap w:val="0"/>
            <w:vAlign w:val="top"/>
          </w:tcPr>
          <w:p w14:paraId="3D892E58">
            <w:pPr>
              <w:rPr>
                <w:rFonts w:ascii="Arial" w:hAnsi="Arial" w:cs="Arial"/>
                <w:kern w:val="2"/>
                <w:sz w:val="21"/>
              </w:rPr>
            </w:pPr>
          </w:p>
        </w:tc>
      </w:tr>
      <w:tr w14:paraId="11A1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noWrap w:val="0"/>
            <w:vAlign w:val="center"/>
          </w:tcPr>
          <w:p w14:paraId="3D816F3C">
            <w:pPr>
              <w:widowControl/>
              <w:jc w:val="left"/>
              <w:rPr>
                <w:rFonts w:ascii="Arial" w:hAnsi="Arial" w:cs="Arial"/>
                <w:kern w:val="2"/>
                <w:sz w:val="21"/>
              </w:rPr>
            </w:pPr>
          </w:p>
        </w:tc>
        <w:tc>
          <w:tcPr>
            <w:tcW w:w="1139" w:type="dxa"/>
            <w:vMerge w:val="continue"/>
            <w:noWrap w:val="0"/>
            <w:vAlign w:val="center"/>
          </w:tcPr>
          <w:p w14:paraId="77C4420B">
            <w:pPr>
              <w:widowControl/>
              <w:jc w:val="left"/>
              <w:rPr>
                <w:rFonts w:ascii="宋体" w:hAnsi="宋体"/>
                <w:kern w:val="2"/>
                <w:sz w:val="21"/>
              </w:rPr>
            </w:pPr>
          </w:p>
        </w:tc>
        <w:tc>
          <w:tcPr>
            <w:tcW w:w="1109" w:type="dxa"/>
            <w:vMerge w:val="continue"/>
            <w:noWrap w:val="0"/>
            <w:vAlign w:val="center"/>
          </w:tcPr>
          <w:p w14:paraId="728E9D65">
            <w:pPr>
              <w:widowControl/>
              <w:jc w:val="left"/>
              <w:rPr>
                <w:rFonts w:ascii="宋体" w:hAnsi="宋体"/>
                <w:kern w:val="2"/>
                <w:sz w:val="21"/>
              </w:rPr>
            </w:pPr>
          </w:p>
        </w:tc>
        <w:tc>
          <w:tcPr>
            <w:tcW w:w="2317" w:type="dxa"/>
            <w:noWrap w:val="0"/>
            <w:vAlign w:val="top"/>
          </w:tcPr>
          <w:p w14:paraId="7AD65131">
            <w:pPr>
              <w:tabs>
                <w:tab w:val="left" w:pos="1380"/>
              </w:tabs>
              <w:jc w:val="both"/>
              <w:rPr>
                <w:rFonts w:hint="eastAsia" w:ascii="宋体" w:hAnsi="宋体" w:eastAsia="宋体" w:cs="Times New Roman"/>
                <w:kern w:val="0"/>
                <w:sz w:val="20"/>
                <w:szCs w:val="24"/>
                <w:lang w:val="en-US" w:eastAsia="zh-CN" w:bidi="ar-SA"/>
              </w:rPr>
            </w:pPr>
          </w:p>
        </w:tc>
        <w:tc>
          <w:tcPr>
            <w:tcW w:w="1768" w:type="dxa"/>
            <w:noWrap w:val="0"/>
            <w:vAlign w:val="top"/>
          </w:tcPr>
          <w:p w14:paraId="11123A31">
            <w:pPr>
              <w:tabs>
                <w:tab w:val="left" w:pos="1380"/>
              </w:tabs>
              <w:jc w:val="both"/>
              <w:rPr>
                <w:rFonts w:hint="eastAsia" w:ascii="宋体" w:hAnsi="宋体" w:eastAsia="宋体" w:cs="Times New Roman"/>
                <w:kern w:val="0"/>
                <w:sz w:val="20"/>
                <w:szCs w:val="24"/>
                <w:lang w:val="en-US" w:eastAsia="zh-CN" w:bidi="ar-SA"/>
              </w:rPr>
            </w:pPr>
          </w:p>
        </w:tc>
        <w:tc>
          <w:tcPr>
            <w:tcW w:w="1094" w:type="dxa"/>
            <w:noWrap w:val="0"/>
            <w:vAlign w:val="top"/>
          </w:tcPr>
          <w:p w14:paraId="460F79D3">
            <w:pPr>
              <w:rPr>
                <w:rFonts w:ascii="Arial" w:hAnsi="Arial" w:cs="Arial"/>
                <w:kern w:val="2"/>
                <w:sz w:val="21"/>
              </w:rPr>
            </w:pPr>
          </w:p>
        </w:tc>
      </w:tr>
      <w:tr w14:paraId="3C5C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348F0D3C">
            <w:pPr>
              <w:widowControl/>
              <w:jc w:val="left"/>
              <w:rPr>
                <w:rFonts w:ascii="Arial" w:hAnsi="Arial" w:cs="Arial"/>
                <w:kern w:val="2"/>
                <w:sz w:val="21"/>
              </w:rPr>
            </w:pPr>
          </w:p>
        </w:tc>
        <w:tc>
          <w:tcPr>
            <w:tcW w:w="1139" w:type="dxa"/>
            <w:vMerge w:val="continue"/>
            <w:noWrap w:val="0"/>
            <w:vAlign w:val="center"/>
          </w:tcPr>
          <w:p w14:paraId="648B130F">
            <w:pPr>
              <w:widowControl/>
              <w:jc w:val="left"/>
              <w:rPr>
                <w:rFonts w:ascii="宋体" w:hAnsi="宋体"/>
                <w:kern w:val="2"/>
                <w:sz w:val="21"/>
              </w:rPr>
            </w:pPr>
          </w:p>
        </w:tc>
        <w:tc>
          <w:tcPr>
            <w:tcW w:w="1109" w:type="dxa"/>
            <w:vMerge w:val="continue"/>
            <w:noWrap w:val="0"/>
            <w:vAlign w:val="center"/>
          </w:tcPr>
          <w:p w14:paraId="507979E8">
            <w:pPr>
              <w:widowControl/>
              <w:jc w:val="left"/>
              <w:rPr>
                <w:rFonts w:ascii="宋体" w:hAnsi="宋体"/>
                <w:kern w:val="2"/>
                <w:sz w:val="21"/>
              </w:rPr>
            </w:pPr>
          </w:p>
        </w:tc>
        <w:tc>
          <w:tcPr>
            <w:tcW w:w="2317" w:type="dxa"/>
            <w:noWrap w:val="0"/>
            <w:vAlign w:val="top"/>
          </w:tcPr>
          <w:p w14:paraId="767B78ED">
            <w:pPr>
              <w:tabs>
                <w:tab w:val="left" w:pos="1380"/>
              </w:tabs>
              <w:jc w:val="both"/>
              <w:rPr>
                <w:rFonts w:hint="eastAsia" w:ascii="宋体" w:hAnsi="宋体" w:eastAsia="宋体" w:cs="Times New Roman"/>
                <w:kern w:val="0"/>
                <w:sz w:val="20"/>
                <w:szCs w:val="24"/>
                <w:lang w:val="en-US" w:eastAsia="zh-CN" w:bidi="ar-SA"/>
              </w:rPr>
            </w:pPr>
          </w:p>
        </w:tc>
        <w:tc>
          <w:tcPr>
            <w:tcW w:w="1768" w:type="dxa"/>
            <w:noWrap w:val="0"/>
            <w:vAlign w:val="top"/>
          </w:tcPr>
          <w:p w14:paraId="671FF82D">
            <w:pPr>
              <w:tabs>
                <w:tab w:val="left" w:pos="1380"/>
              </w:tabs>
              <w:jc w:val="both"/>
              <w:rPr>
                <w:rFonts w:hint="eastAsia" w:ascii="宋体" w:hAnsi="宋体" w:eastAsia="宋体" w:cs="Times New Roman"/>
                <w:kern w:val="0"/>
                <w:sz w:val="20"/>
                <w:szCs w:val="24"/>
                <w:lang w:val="en-US" w:eastAsia="zh-CN" w:bidi="ar-SA"/>
              </w:rPr>
            </w:pPr>
          </w:p>
        </w:tc>
        <w:tc>
          <w:tcPr>
            <w:tcW w:w="1094" w:type="dxa"/>
            <w:noWrap w:val="0"/>
            <w:vAlign w:val="top"/>
          </w:tcPr>
          <w:p w14:paraId="0ABA14DF">
            <w:pPr>
              <w:rPr>
                <w:rFonts w:ascii="Arial" w:hAnsi="Arial" w:cs="Arial"/>
                <w:kern w:val="2"/>
                <w:sz w:val="21"/>
              </w:rPr>
            </w:pPr>
          </w:p>
        </w:tc>
      </w:tr>
      <w:tr w14:paraId="7341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17D7D6A0">
            <w:pPr>
              <w:widowControl/>
              <w:jc w:val="left"/>
              <w:rPr>
                <w:rFonts w:ascii="Arial" w:hAnsi="Arial" w:cs="Arial"/>
                <w:kern w:val="2"/>
                <w:sz w:val="21"/>
              </w:rPr>
            </w:pPr>
          </w:p>
        </w:tc>
        <w:tc>
          <w:tcPr>
            <w:tcW w:w="1139" w:type="dxa"/>
            <w:vMerge w:val="continue"/>
            <w:noWrap w:val="0"/>
            <w:vAlign w:val="center"/>
          </w:tcPr>
          <w:p w14:paraId="426A5272">
            <w:pPr>
              <w:widowControl/>
              <w:jc w:val="left"/>
              <w:rPr>
                <w:rFonts w:ascii="宋体" w:hAnsi="宋体"/>
                <w:kern w:val="2"/>
                <w:sz w:val="21"/>
              </w:rPr>
            </w:pPr>
          </w:p>
        </w:tc>
        <w:tc>
          <w:tcPr>
            <w:tcW w:w="1109" w:type="dxa"/>
            <w:vMerge w:val="restart"/>
            <w:noWrap w:val="0"/>
            <w:vAlign w:val="top"/>
          </w:tcPr>
          <w:p w14:paraId="02A86AFA">
            <w:pPr>
              <w:spacing w:line="268" w:lineRule="auto"/>
              <w:rPr>
                <w:rFonts w:ascii="Arial" w:hAnsi="Arial" w:cs="Arial"/>
                <w:kern w:val="2"/>
                <w:sz w:val="21"/>
              </w:rPr>
            </w:pPr>
          </w:p>
          <w:p w14:paraId="76FB28DE">
            <w:pPr>
              <w:spacing w:line="268" w:lineRule="auto"/>
              <w:rPr>
                <w:rFonts w:ascii="Arial" w:hAnsi="Arial" w:cs="Arial"/>
                <w:kern w:val="0"/>
                <w:sz w:val="20"/>
              </w:rPr>
            </w:pPr>
          </w:p>
          <w:p w14:paraId="03F0B197">
            <w:pPr>
              <w:pStyle w:val="24"/>
              <w:spacing w:before="68"/>
              <w:ind w:left="123"/>
              <w:rPr>
                <w:rFonts w:cs="Times New Roman"/>
                <w:kern w:val="2"/>
                <w:sz w:val="20"/>
              </w:rPr>
            </w:pPr>
            <w:r>
              <w:rPr>
                <w:rFonts w:hint="eastAsia" w:cs="Times New Roman"/>
                <w:spacing w:val="-2"/>
                <w:kern w:val="0"/>
                <w:sz w:val="20"/>
              </w:rPr>
              <w:t>质量指标</w:t>
            </w:r>
          </w:p>
        </w:tc>
        <w:tc>
          <w:tcPr>
            <w:tcW w:w="2317" w:type="dxa"/>
            <w:noWrap w:val="0"/>
            <w:vAlign w:val="center"/>
          </w:tcPr>
          <w:p w14:paraId="57E76A78">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质量达标率</w:t>
            </w:r>
          </w:p>
        </w:tc>
        <w:tc>
          <w:tcPr>
            <w:tcW w:w="1768" w:type="dxa"/>
            <w:noWrap w:val="0"/>
            <w:vAlign w:val="center"/>
          </w:tcPr>
          <w:p w14:paraId="099339E3">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w:t>
            </w:r>
            <w:r>
              <w:rPr>
                <w:rFonts w:hint="eastAsia" w:ascii="宋体" w:hAnsi="宋体" w:cs="Times New Roman"/>
                <w:kern w:val="0"/>
                <w:sz w:val="20"/>
                <w:szCs w:val="24"/>
                <w:lang w:val="en-US" w:eastAsia="zh-CN" w:bidi="ar-SA"/>
              </w:rPr>
              <w:t>≥</w:t>
            </w:r>
            <w:r>
              <w:rPr>
                <w:rFonts w:hint="eastAsia" w:ascii="宋体" w:hAnsi="宋体" w:eastAsia="宋体" w:cs="Times New Roman"/>
                <w:kern w:val="0"/>
                <w:sz w:val="20"/>
                <w:szCs w:val="24"/>
                <w:lang w:val="en-US" w:eastAsia="zh-CN" w:bidi="ar-SA"/>
              </w:rPr>
              <w:t>95%</w:t>
            </w:r>
          </w:p>
        </w:tc>
        <w:tc>
          <w:tcPr>
            <w:tcW w:w="1094" w:type="dxa"/>
            <w:noWrap w:val="0"/>
            <w:vAlign w:val="top"/>
          </w:tcPr>
          <w:p w14:paraId="658B0601">
            <w:pPr>
              <w:rPr>
                <w:rFonts w:ascii="Arial" w:hAnsi="Arial" w:cs="Arial"/>
                <w:kern w:val="2"/>
                <w:sz w:val="21"/>
              </w:rPr>
            </w:pPr>
          </w:p>
        </w:tc>
      </w:tr>
      <w:tr w14:paraId="5594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noWrap w:val="0"/>
            <w:vAlign w:val="center"/>
          </w:tcPr>
          <w:p w14:paraId="44345E1E">
            <w:pPr>
              <w:widowControl/>
              <w:jc w:val="left"/>
              <w:rPr>
                <w:rFonts w:ascii="Arial" w:hAnsi="Arial" w:cs="Arial"/>
                <w:kern w:val="2"/>
                <w:sz w:val="21"/>
              </w:rPr>
            </w:pPr>
          </w:p>
        </w:tc>
        <w:tc>
          <w:tcPr>
            <w:tcW w:w="1139" w:type="dxa"/>
            <w:vMerge w:val="continue"/>
            <w:noWrap w:val="0"/>
            <w:vAlign w:val="center"/>
          </w:tcPr>
          <w:p w14:paraId="25AA0ED4">
            <w:pPr>
              <w:widowControl/>
              <w:jc w:val="left"/>
              <w:rPr>
                <w:rFonts w:ascii="宋体" w:hAnsi="宋体"/>
                <w:kern w:val="2"/>
                <w:sz w:val="21"/>
              </w:rPr>
            </w:pPr>
          </w:p>
        </w:tc>
        <w:tc>
          <w:tcPr>
            <w:tcW w:w="1109" w:type="dxa"/>
            <w:vMerge w:val="continue"/>
            <w:noWrap w:val="0"/>
            <w:vAlign w:val="center"/>
          </w:tcPr>
          <w:p w14:paraId="672335FF">
            <w:pPr>
              <w:widowControl/>
              <w:jc w:val="left"/>
              <w:rPr>
                <w:rFonts w:ascii="宋体" w:hAnsi="宋体"/>
                <w:kern w:val="2"/>
                <w:sz w:val="21"/>
              </w:rPr>
            </w:pPr>
          </w:p>
        </w:tc>
        <w:tc>
          <w:tcPr>
            <w:tcW w:w="2317" w:type="dxa"/>
            <w:noWrap w:val="0"/>
            <w:vAlign w:val="top"/>
          </w:tcPr>
          <w:p w14:paraId="659D0271">
            <w:pPr>
              <w:tabs>
                <w:tab w:val="left" w:pos="1380"/>
              </w:tabs>
              <w:jc w:val="both"/>
              <w:rPr>
                <w:rFonts w:hint="eastAsia" w:ascii="宋体" w:hAnsi="宋体" w:eastAsia="宋体" w:cs="Times New Roman"/>
                <w:kern w:val="0"/>
                <w:sz w:val="20"/>
                <w:szCs w:val="24"/>
                <w:lang w:val="en-US" w:eastAsia="zh-CN" w:bidi="ar-SA"/>
              </w:rPr>
            </w:pPr>
          </w:p>
        </w:tc>
        <w:tc>
          <w:tcPr>
            <w:tcW w:w="1768" w:type="dxa"/>
            <w:noWrap w:val="0"/>
            <w:vAlign w:val="top"/>
          </w:tcPr>
          <w:p w14:paraId="60F8CABA">
            <w:pPr>
              <w:tabs>
                <w:tab w:val="left" w:pos="1380"/>
              </w:tabs>
              <w:jc w:val="both"/>
              <w:rPr>
                <w:rFonts w:hint="eastAsia" w:ascii="宋体" w:hAnsi="宋体" w:eastAsia="宋体" w:cs="Times New Roman"/>
                <w:kern w:val="0"/>
                <w:sz w:val="20"/>
                <w:szCs w:val="24"/>
                <w:lang w:val="en-US" w:eastAsia="zh-CN" w:bidi="ar-SA"/>
              </w:rPr>
            </w:pPr>
          </w:p>
        </w:tc>
        <w:tc>
          <w:tcPr>
            <w:tcW w:w="1094" w:type="dxa"/>
            <w:noWrap w:val="0"/>
            <w:vAlign w:val="top"/>
          </w:tcPr>
          <w:p w14:paraId="49175C4C">
            <w:pPr>
              <w:rPr>
                <w:rFonts w:ascii="Arial" w:hAnsi="Arial" w:cs="Arial"/>
                <w:kern w:val="2"/>
                <w:sz w:val="21"/>
              </w:rPr>
            </w:pPr>
          </w:p>
        </w:tc>
      </w:tr>
      <w:tr w14:paraId="5D4F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4DD3B5B8">
            <w:pPr>
              <w:widowControl/>
              <w:jc w:val="left"/>
              <w:rPr>
                <w:rFonts w:ascii="Arial" w:hAnsi="Arial" w:cs="Arial"/>
                <w:kern w:val="2"/>
                <w:sz w:val="21"/>
              </w:rPr>
            </w:pPr>
          </w:p>
        </w:tc>
        <w:tc>
          <w:tcPr>
            <w:tcW w:w="1139" w:type="dxa"/>
            <w:vMerge w:val="continue"/>
            <w:noWrap w:val="0"/>
            <w:vAlign w:val="center"/>
          </w:tcPr>
          <w:p w14:paraId="4B530CA8">
            <w:pPr>
              <w:widowControl/>
              <w:jc w:val="left"/>
              <w:rPr>
                <w:rFonts w:ascii="宋体" w:hAnsi="宋体"/>
                <w:kern w:val="2"/>
                <w:sz w:val="21"/>
              </w:rPr>
            </w:pPr>
          </w:p>
        </w:tc>
        <w:tc>
          <w:tcPr>
            <w:tcW w:w="1109" w:type="dxa"/>
            <w:vMerge w:val="continue"/>
            <w:noWrap w:val="0"/>
            <w:vAlign w:val="center"/>
          </w:tcPr>
          <w:p w14:paraId="4A66BEFC">
            <w:pPr>
              <w:widowControl/>
              <w:jc w:val="left"/>
              <w:rPr>
                <w:rFonts w:ascii="宋体" w:hAnsi="宋体"/>
                <w:kern w:val="2"/>
                <w:sz w:val="21"/>
              </w:rPr>
            </w:pPr>
          </w:p>
        </w:tc>
        <w:tc>
          <w:tcPr>
            <w:tcW w:w="2317" w:type="dxa"/>
            <w:noWrap w:val="0"/>
            <w:vAlign w:val="top"/>
          </w:tcPr>
          <w:p w14:paraId="251E0CB8">
            <w:pPr>
              <w:rPr>
                <w:rFonts w:ascii="Arial" w:hAnsi="Arial" w:cs="Arial"/>
                <w:kern w:val="2"/>
                <w:sz w:val="21"/>
              </w:rPr>
            </w:pPr>
          </w:p>
        </w:tc>
        <w:tc>
          <w:tcPr>
            <w:tcW w:w="1768" w:type="dxa"/>
            <w:noWrap w:val="0"/>
            <w:vAlign w:val="top"/>
          </w:tcPr>
          <w:p w14:paraId="37EC34F0">
            <w:pPr>
              <w:rPr>
                <w:rFonts w:ascii="Arial" w:hAnsi="Arial" w:cs="Arial"/>
                <w:kern w:val="2"/>
                <w:sz w:val="21"/>
              </w:rPr>
            </w:pPr>
          </w:p>
        </w:tc>
        <w:tc>
          <w:tcPr>
            <w:tcW w:w="1094" w:type="dxa"/>
            <w:noWrap w:val="0"/>
            <w:vAlign w:val="top"/>
          </w:tcPr>
          <w:p w14:paraId="2348E754">
            <w:pPr>
              <w:rPr>
                <w:rFonts w:ascii="Arial" w:hAnsi="Arial" w:cs="Arial"/>
                <w:kern w:val="2"/>
                <w:sz w:val="21"/>
              </w:rPr>
            </w:pPr>
          </w:p>
        </w:tc>
      </w:tr>
      <w:tr w14:paraId="3776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37FA58E1">
            <w:pPr>
              <w:widowControl/>
              <w:jc w:val="left"/>
              <w:rPr>
                <w:rFonts w:ascii="Arial" w:hAnsi="Arial" w:cs="Arial"/>
                <w:kern w:val="2"/>
                <w:sz w:val="21"/>
              </w:rPr>
            </w:pPr>
          </w:p>
        </w:tc>
        <w:tc>
          <w:tcPr>
            <w:tcW w:w="1139" w:type="dxa"/>
            <w:vMerge w:val="continue"/>
            <w:noWrap w:val="0"/>
            <w:vAlign w:val="center"/>
          </w:tcPr>
          <w:p w14:paraId="19455EC2">
            <w:pPr>
              <w:widowControl/>
              <w:jc w:val="left"/>
              <w:rPr>
                <w:rFonts w:ascii="宋体" w:hAnsi="宋体"/>
                <w:kern w:val="2"/>
                <w:sz w:val="21"/>
              </w:rPr>
            </w:pPr>
          </w:p>
        </w:tc>
        <w:tc>
          <w:tcPr>
            <w:tcW w:w="1109" w:type="dxa"/>
            <w:vMerge w:val="restart"/>
            <w:noWrap w:val="0"/>
            <w:vAlign w:val="top"/>
          </w:tcPr>
          <w:p w14:paraId="14343C01">
            <w:pPr>
              <w:spacing w:line="273" w:lineRule="auto"/>
              <w:rPr>
                <w:rFonts w:ascii="Arial" w:hAnsi="Arial" w:cs="Arial"/>
                <w:kern w:val="2"/>
                <w:sz w:val="21"/>
              </w:rPr>
            </w:pPr>
          </w:p>
          <w:p w14:paraId="427373B9">
            <w:pPr>
              <w:spacing w:line="273" w:lineRule="auto"/>
              <w:rPr>
                <w:rFonts w:ascii="Arial" w:hAnsi="Arial" w:cs="Arial"/>
                <w:kern w:val="0"/>
                <w:sz w:val="20"/>
              </w:rPr>
            </w:pPr>
          </w:p>
          <w:p w14:paraId="50A781AE">
            <w:pPr>
              <w:pStyle w:val="24"/>
              <w:spacing w:before="68"/>
              <w:ind w:left="123"/>
              <w:rPr>
                <w:rFonts w:cs="Times New Roman"/>
                <w:kern w:val="2"/>
                <w:sz w:val="20"/>
              </w:rPr>
            </w:pPr>
            <w:r>
              <w:rPr>
                <w:rFonts w:hint="eastAsia" w:cs="Times New Roman"/>
                <w:spacing w:val="2"/>
                <w:kern w:val="0"/>
                <w:sz w:val="20"/>
              </w:rPr>
              <w:t>时效指标</w:t>
            </w:r>
          </w:p>
        </w:tc>
        <w:tc>
          <w:tcPr>
            <w:tcW w:w="2317" w:type="dxa"/>
            <w:noWrap w:val="0"/>
            <w:vAlign w:val="top"/>
          </w:tcPr>
          <w:p w14:paraId="06525E7F">
            <w:pPr>
              <w:rPr>
                <w:rFonts w:ascii="Arial" w:hAnsi="Arial" w:cs="Arial"/>
                <w:kern w:val="2"/>
                <w:sz w:val="21"/>
              </w:rPr>
            </w:pPr>
          </w:p>
        </w:tc>
        <w:tc>
          <w:tcPr>
            <w:tcW w:w="1768" w:type="dxa"/>
            <w:noWrap w:val="0"/>
            <w:vAlign w:val="top"/>
          </w:tcPr>
          <w:p w14:paraId="7924DDA3">
            <w:pPr>
              <w:rPr>
                <w:rFonts w:ascii="Arial" w:hAnsi="Arial" w:cs="Arial"/>
                <w:kern w:val="2"/>
                <w:sz w:val="21"/>
              </w:rPr>
            </w:pPr>
          </w:p>
        </w:tc>
        <w:tc>
          <w:tcPr>
            <w:tcW w:w="1094" w:type="dxa"/>
            <w:noWrap w:val="0"/>
            <w:vAlign w:val="top"/>
          </w:tcPr>
          <w:p w14:paraId="1FC1C5CB">
            <w:pPr>
              <w:rPr>
                <w:rFonts w:ascii="Arial" w:hAnsi="Arial" w:cs="Arial"/>
                <w:kern w:val="2"/>
                <w:sz w:val="21"/>
              </w:rPr>
            </w:pPr>
          </w:p>
        </w:tc>
      </w:tr>
      <w:tr w14:paraId="49998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544A9F84">
            <w:pPr>
              <w:widowControl/>
              <w:jc w:val="left"/>
              <w:rPr>
                <w:rFonts w:ascii="Arial" w:hAnsi="Arial" w:cs="Arial"/>
                <w:kern w:val="2"/>
                <w:sz w:val="21"/>
              </w:rPr>
            </w:pPr>
          </w:p>
        </w:tc>
        <w:tc>
          <w:tcPr>
            <w:tcW w:w="1139" w:type="dxa"/>
            <w:vMerge w:val="continue"/>
            <w:noWrap w:val="0"/>
            <w:vAlign w:val="center"/>
          </w:tcPr>
          <w:p w14:paraId="009D7BBB">
            <w:pPr>
              <w:widowControl/>
              <w:jc w:val="left"/>
              <w:rPr>
                <w:rFonts w:ascii="宋体" w:hAnsi="宋体"/>
                <w:kern w:val="2"/>
                <w:sz w:val="21"/>
              </w:rPr>
            </w:pPr>
          </w:p>
        </w:tc>
        <w:tc>
          <w:tcPr>
            <w:tcW w:w="1109" w:type="dxa"/>
            <w:vMerge w:val="continue"/>
            <w:noWrap w:val="0"/>
            <w:vAlign w:val="center"/>
          </w:tcPr>
          <w:p w14:paraId="291711A9">
            <w:pPr>
              <w:widowControl/>
              <w:jc w:val="left"/>
              <w:rPr>
                <w:rFonts w:ascii="宋体" w:hAnsi="宋体"/>
                <w:kern w:val="2"/>
                <w:sz w:val="21"/>
              </w:rPr>
            </w:pPr>
          </w:p>
        </w:tc>
        <w:tc>
          <w:tcPr>
            <w:tcW w:w="2317" w:type="dxa"/>
            <w:noWrap w:val="0"/>
            <w:vAlign w:val="top"/>
          </w:tcPr>
          <w:p w14:paraId="6B9FCF8D">
            <w:pPr>
              <w:rPr>
                <w:rFonts w:ascii="Arial" w:hAnsi="Arial" w:cs="Arial"/>
                <w:kern w:val="2"/>
                <w:sz w:val="21"/>
              </w:rPr>
            </w:pPr>
          </w:p>
        </w:tc>
        <w:tc>
          <w:tcPr>
            <w:tcW w:w="1768" w:type="dxa"/>
            <w:noWrap w:val="0"/>
            <w:vAlign w:val="top"/>
          </w:tcPr>
          <w:p w14:paraId="44B644AB">
            <w:pPr>
              <w:rPr>
                <w:rFonts w:ascii="Arial" w:hAnsi="Arial" w:cs="Arial"/>
                <w:kern w:val="2"/>
                <w:sz w:val="21"/>
              </w:rPr>
            </w:pPr>
          </w:p>
        </w:tc>
        <w:tc>
          <w:tcPr>
            <w:tcW w:w="1094" w:type="dxa"/>
            <w:noWrap w:val="0"/>
            <w:vAlign w:val="top"/>
          </w:tcPr>
          <w:p w14:paraId="76898025">
            <w:pPr>
              <w:rPr>
                <w:rFonts w:ascii="Arial" w:hAnsi="Arial" w:cs="Arial"/>
                <w:kern w:val="2"/>
                <w:sz w:val="21"/>
              </w:rPr>
            </w:pPr>
          </w:p>
        </w:tc>
      </w:tr>
      <w:tr w14:paraId="32B0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077D76D9">
            <w:pPr>
              <w:widowControl/>
              <w:jc w:val="left"/>
              <w:rPr>
                <w:rFonts w:ascii="Arial" w:hAnsi="Arial" w:cs="Arial"/>
                <w:kern w:val="2"/>
                <w:sz w:val="21"/>
              </w:rPr>
            </w:pPr>
          </w:p>
        </w:tc>
        <w:tc>
          <w:tcPr>
            <w:tcW w:w="1139" w:type="dxa"/>
            <w:vMerge w:val="continue"/>
            <w:noWrap w:val="0"/>
            <w:vAlign w:val="center"/>
          </w:tcPr>
          <w:p w14:paraId="59070D71">
            <w:pPr>
              <w:widowControl/>
              <w:jc w:val="left"/>
              <w:rPr>
                <w:rFonts w:ascii="宋体" w:hAnsi="宋体"/>
                <w:kern w:val="2"/>
                <w:sz w:val="21"/>
              </w:rPr>
            </w:pPr>
          </w:p>
        </w:tc>
        <w:tc>
          <w:tcPr>
            <w:tcW w:w="1109" w:type="dxa"/>
            <w:vMerge w:val="continue"/>
            <w:noWrap w:val="0"/>
            <w:vAlign w:val="center"/>
          </w:tcPr>
          <w:p w14:paraId="122CD4E7">
            <w:pPr>
              <w:widowControl/>
              <w:jc w:val="left"/>
              <w:rPr>
                <w:rFonts w:ascii="宋体" w:hAnsi="宋体"/>
                <w:kern w:val="2"/>
                <w:sz w:val="21"/>
              </w:rPr>
            </w:pPr>
          </w:p>
        </w:tc>
        <w:tc>
          <w:tcPr>
            <w:tcW w:w="2317" w:type="dxa"/>
            <w:noWrap w:val="0"/>
            <w:vAlign w:val="top"/>
          </w:tcPr>
          <w:p w14:paraId="4BAEF19C">
            <w:pPr>
              <w:rPr>
                <w:rFonts w:ascii="Arial" w:hAnsi="Arial" w:cs="Arial"/>
                <w:kern w:val="2"/>
                <w:sz w:val="21"/>
              </w:rPr>
            </w:pPr>
          </w:p>
        </w:tc>
        <w:tc>
          <w:tcPr>
            <w:tcW w:w="1768" w:type="dxa"/>
            <w:noWrap w:val="0"/>
            <w:vAlign w:val="top"/>
          </w:tcPr>
          <w:p w14:paraId="09453D2A">
            <w:pPr>
              <w:rPr>
                <w:rFonts w:ascii="Arial" w:hAnsi="Arial" w:cs="Arial"/>
                <w:kern w:val="2"/>
                <w:sz w:val="21"/>
              </w:rPr>
            </w:pPr>
          </w:p>
        </w:tc>
        <w:tc>
          <w:tcPr>
            <w:tcW w:w="1094" w:type="dxa"/>
            <w:noWrap w:val="0"/>
            <w:vAlign w:val="top"/>
          </w:tcPr>
          <w:p w14:paraId="12984D1A">
            <w:pPr>
              <w:rPr>
                <w:rFonts w:ascii="Arial" w:hAnsi="Arial" w:cs="Arial"/>
                <w:kern w:val="2"/>
                <w:sz w:val="21"/>
              </w:rPr>
            </w:pPr>
          </w:p>
        </w:tc>
      </w:tr>
      <w:tr w14:paraId="6CE4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5F4E4C3B">
            <w:pPr>
              <w:widowControl/>
              <w:jc w:val="left"/>
              <w:rPr>
                <w:rFonts w:ascii="Arial" w:hAnsi="Arial" w:cs="Arial"/>
                <w:kern w:val="2"/>
                <w:sz w:val="21"/>
              </w:rPr>
            </w:pPr>
          </w:p>
        </w:tc>
        <w:tc>
          <w:tcPr>
            <w:tcW w:w="1139" w:type="dxa"/>
            <w:vMerge w:val="restart"/>
            <w:noWrap w:val="0"/>
            <w:vAlign w:val="top"/>
          </w:tcPr>
          <w:p w14:paraId="7D97FA32">
            <w:pPr>
              <w:spacing w:line="244" w:lineRule="auto"/>
              <w:rPr>
                <w:rFonts w:ascii="Arial" w:hAnsi="Arial" w:cs="Arial"/>
                <w:kern w:val="2"/>
                <w:sz w:val="21"/>
              </w:rPr>
            </w:pPr>
          </w:p>
          <w:p w14:paraId="7E2F82CD">
            <w:pPr>
              <w:spacing w:line="244" w:lineRule="auto"/>
              <w:rPr>
                <w:rFonts w:ascii="Arial" w:hAnsi="Arial" w:cs="Arial"/>
                <w:kern w:val="0"/>
                <w:sz w:val="20"/>
              </w:rPr>
            </w:pPr>
          </w:p>
          <w:p w14:paraId="2C8EC458">
            <w:pPr>
              <w:spacing w:line="244" w:lineRule="auto"/>
              <w:rPr>
                <w:rFonts w:ascii="Arial" w:hAnsi="Arial" w:cs="Arial"/>
                <w:kern w:val="0"/>
                <w:sz w:val="20"/>
              </w:rPr>
            </w:pPr>
          </w:p>
          <w:p w14:paraId="1CDD7FEA">
            <w:pPr>
              <w:spacing w:line="244" w:lineRule="auto"/>
              <w:rPr>
                <w:rFonts w:ascii="Arial" w:hAnsi="Arial" w:cs="Arial"/>
                <w:kern w:val="0"/>
                <w:sz w:val="20"/>
              </w:rPr>
            </w:pPr>
          </w:p>
          <w:p w14:paraId="3133D428">
            <w:pPr>
              <w:spacing w:line="244" w:lineRule="auto"/>
              <w:rPr>
                <w:rFonts w:ascii="Arial" w:hAnsi="Arial" w:cs="Arial"/>
                <w:kern w:val="0"/>
                <w:sz w:val="20"/>
              </w:rPr>
            </w:pPr>
          </w:p>
          <w:p w14:paraId="1C359067">
            <w:pPr>
              <w:spacing w:line="244" w:lineRule="auto"/>
              <w:rPr>
                <w:rFonts w:ascii="Arial" w:hAnsi="Arial" w:cs="Arial"/>
                <w:kern w:val="0"/>
                <w:sz w:val="20"/>
              </w:rPr>
            </w:pPr>
          </w:p>
          <w:p w14:paraId="76C1E06C">
            <w:pPr>
              <w:spacing w:line="244" w:lineRule="auto"/>
              <w:rPr>
                <w:rFonts w:ascii="Arial" w:hAnsi="Arial" w:cs="Arial"/>
                <w:kern w:val="0"/>
                <w:sz w:val="20"/>
              </w:rPr>
            </w:pPr>
          </w:p>
          <w:p w14:paraId="59669DF5">
            <w:pPr>
              <w:spacing w:line="244" w:lineRule="auto"/>
              <w:rPr>
                <w:rFonts w:ascii="Arial" w:hAnsi="Arial" w:cs="Arial"/>
                <w:kern w:val="0"/>
                <w:sz w:val="20"/>
              </w:rPr>
            </w:pPr>
          </w:p>
          <w:p w14:paraId="3F3504DA">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noWrap w:val="0"/>
            <w:vAlign w:val="top"/>
          </w:tcPr>
          <w:p w14:paraId="2FCD43AD">
            <w:pPr>
              <w:spacing w:line="403" w:lineRule="auto"/>
              <w:rPr>
                <w:rFonts w:ascii="Arial" w:hAnsi="Arial" w:cs="Arial"/>
                <w:kern w:val="2"/>
                <w:sz w:val="21"/>
              </w:rPr>
            </w:pPr>
          </w:p>
          <w:p w14:paraId="48C7AC98">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noWrap w:val="0"/>
            <w:vAlign w:val="top"/>
          </w:tcPr>
          <w:p w14:paraId="07BA3C6F">
            <w:pPr>
              <w:rPr>
                <w:rFonts w:ascii="Arial" w:hAnsi="Arial" w:cs="Arial"/>
                <w:kern w:val="2"/>
                <w:sz w:val="21"/>
              </w:rPr>
            </w:pPr>
          </w:p>
        </w:tc>
        <w:tc>
          <w:tcPr>
            <w:tcW w:w="1768" w:type="dxa"/>
            <w:noWrap w:val="0"/>
            <w:vAlign w:val="top"/>
          </w:tcPr>
          <w:p w14:paraId="22463278">
            <w:pPr>
              <w:rPr>
                <w:rFonts w:ascii="Arial" w:hAnsi="Arial" w:cs="Arial"/>
                <w:kern w:val="2"/>
                <w:sz w:val="21"/>
              </w:rPr>
            </w:pPr>
          </w:p>
        </w:tc>
        <w:tc>
          <w:tcPr>
            <w:tcW w:w="1094" w:type="dxa"/>
            <w:noWrap w:val="0"/>
            <w:vAlign w:val="top"/>
          </w:tcPr>
          <w:p w14:paraId="4437A7D1">
            <w:pPr>
              <w:rPr>
                <w:rFonts w:ascii="Arial" w:hAnsi="Arial" w:cs="Arial"/>
                <w:kern w:val="2"/>
                <w:sz w:val="21"/>
              </w:rPr>
            </w:pPr>
          </w:p>
        </w:tc>
      </w:tr>
      <w:tr w14:paraId="0A150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noWrap w:val="0"/>
            <w:vAlign w:val="center"/>
          </w:tcPr>
          <w:p w14:paraId="52F1387B">
            <w:pPr>
              <w:widowControl/>
              <w:jc w:val="left"/>
              <w:rPr>
                <w:rFonts w:ascii="Arial" w:hAnsi="Arial" w:cs="Arial"/>
                <w:kern w:val="2"/>
                <w:sz w:val="21"/>
              </w:rPr>
            </w:pPr>
          </w:p>
        </w:tc>
        <w:tc>
          <w:tcPr>
            <w:tcW w:w="1139" w:type="dxa"/>
            <w:vMerge w:val="continue"/>
            <w:noWrap w:val="0"/>
            <w:vAlign w:val="center"/>
          </w:tcPr>
          <w:p w14:paraId="668B7827">
            <w:pPr>
              <w:widowControl/>
              <w:jc w:val="left"/>
              <w:rPr>
                <w:rFonts w:ascii="宋体" w:hAnsi="宋体"/>
                <w:kern w:val="2"/>
                <w:sz w:val="21"/>
              </w:rPr>
            </w:pPr>
          </w:p>
        </w:tc>
        <w:tc>
          <w:tcPr>
            <w:tcW w:w="1109" w:type="dxa"/>
            <w:vMerge w:val="continue"/>
            <w:noWrap w:val="0"/>
            <w:vAlign w:val="center"/>
          </w:tcPr>
          <w:p w14:paraId="7932174D">
            <w:pPr>
              <w:widowControl/>
              <w:jc w:val="left"/>
              <w:rPr>
                <w:rFonts w:ascii="宋体" w:hAnsi="宋体"/>
                <w:kern w:val="2"/>
                <w:sz w:val="21"/>
              </w:rPr>
            </w:pPr>
          </w:p>
        </w:tc>
        <w:tc>
          <w:tcPr>
            <w:tcW w:w="2317" w:type="dxa"/>
            <w:noWrap w:val="0"/>
            <w:vAlign w:val="top"/>
          </w:tcPr>
          <w:p w14:paraId="0E3D06A1">
            <w:pPr>
              <w:rPr>
                <w:rFonts w:ascii="Arial" w:hAnsi="Arial" w:cs="Arial"/>
                <w:kern w:val="2"/>
                <w:sz w:val="21"/>
              </w:rPr>
            </w:pPr>
          </w:p>
        </w:tc>
        <w:tc>
          <w:tcPr>
            <w:tcW w:w="1768" w:type="dxa"/>
            <w:noWrap w:val="0"/>
            <w:vAlign w:val="top"/>
          </w:tcPr>
          <w:p w14:paraId="10A42B94">
            <w:pPr>
              <w:rPr>
                <w:rFonts w:ascii="Arial" w:hAnsi="Arial" w:cs="Arial"/>
                <w:kern w:val="2"/>
                <w:sz w:val="21"/>
              </w:rPr>
            </w:pPr>
          </w:p>
        </w:tc>
        <w:tc>
          <w:tcPr>
            <w:tcW w:w="1094" w:type="dxa"/>
            <w:noWrap w:val="0"/>
            <w:vAlign w:val="top"/>
          </w:tcPr>
          <w:p w14:paraId="6D3C6F61">
            <w:pPr>
              <w:rPr>
                <w:rFonts w:ascii="Arial" w:hAnsi="Arial" w:cs="Arial"/>
                <w:kern w:val="2"/>
                <w:sz w:val="21"/>
              </w:rPr>
            </w:pPr>
          </w:p>
        </w:tc>
      </w:tr>
      <w:tr w14:paraId="7DDE2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55A4DE42">
            <w:pPr>
              <w:widowControl/>
              <w:jc w:val="left"/>
              <w:rPr>
                <w:rFonts w:ascii="Arial" w:hAnsi="Arial" w:cs="Arial"/>
                <w:kern w:val="2"/>
                <w:sz w:val="21"/>
              </w:rPr>
            </w:pPr>
          </w:p>
        </w:tc>
        <w:tc>
          <w:tcPr>
            <w:tcW w:w="1139" w:type="dxa"/>
            <w:vMerge w:val="continue"/>
            <w:noWrap w:val="0"/>
            <w:vAlign w:val="center"/>
          </w:tcPr>
          <w:p w14:paraId="013B6FAB">
            <w:pPr>
              <w:widowControl/>
              <w:jc w:val="left"/>
              <w:rPr>
                <w:rFonts w:ascii="宋体" w:hAnsi="宋体"/>
                <w:kern w:val="2"/>
                <w:sz w:val="21"/>
              </w:rPr>
            </w:pPr>
          </w:p>
        </w:tc>
        <w:tc>
          <w:tcPr>
            <w:tcW w:w="1109" w:type="dxa"/>
            <w:vMerge w:val="continue"/>
            <w:noWrap w:val="0"/>
            <w:vAlign w:val="center"/>
          </w:tcPr>
          <w:p w14:paraId="2CD2AE4B">
            <w:pPr>
              <w:widowControl/>
              <w:jc w:val="left"/>
              <w:rPr>
                <w:rFonts w:ascii="宋体" w:hAnsi="宋体"/>
                <w:kern w:val="2"/>
                <w:sz w:val="21"/>
              </w:rPr>
            </w:pPr>
          </w:p>
        </w:tc>
        <w:tc>
          <w:tcPr>
            <w:tcW w:w="2317" w:type="dxa"/>
            <w:noWrap w:val="0"/>
            <w:vAlign w:val="top"/>
          </w:tcPr>
          <w:p w14:paraId="40B451CF">
            <w:pPr>
              <w:rPr>
                <w:rFonts w:ascii="Arial" w:hAnsi="Arial" w:cs="Arial"/>
                <w:kern w:val="2"/>
                <w:sz w:val="21"/>
              </w:rPr>
            </w:pPr>
          </w:p>
        </w:tc>
        <w:tc>
          <w:tcPr>
            <w:tcW w:w="1768" w:type="dxa"/>
            <w:noWrap w:val="0"/>
            <w:vAlign w:val="top"/>
          </w:tcPr>
          <w:p w14:paraId="4A975567">
            <w:pPr>
              <w:rPr>
                <w:rFonts w:ascii="Arial" w:hAnsi="Arial" w:cs="Arial"/>
                <w:kern w:val="2"/>
                <w:sz w:val="21"/>
              </w:rPr>
            </w:pPr>
          </w:p>
        </w:tc>
        <w:tc>
          <w:tcPr>
            <w:tcW w:w="1094" w:type="dxa"/>
            <w:noWrap w:val="0"/>
            <w:vAlign w:val="top"/>
          </w:tcPr>
          <w:p w14:paraId="4A892108">
            <w:pPr>
              <w:rPr>
                <w:rFonts w:ascii="Arial" w:hAnsi="Arial" w:cs="Arial"/>
                <w:kern w:val="2"/>
                <w:sz w:val="21"/>
              </w:rPr>
            </w:pPr>
          </w:p>
        </w:tc>
      </w:tr>
      <w:tr w14:paraId="3DEF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7A6F6996">
            <w:pPr>
              <w:widowControl/>
              <w:jc w:val="left"/>
              <w:rPr>
                <w:rFonts w:ascii="Arial" w:hAnsi="Arial" w:cs="Arial"/>
                <w:kern w:val="2"/>
                <w:sz w:val="21"/>
              </w:rPr>
            </w:pPr>
          </w:p>
        </w:tc>
        <w:tc>
          <w:tcPr>
            <w:tcW w:w="1139" w:type="dxa"/>
            <w:vMerge w:val="continue"/>
            <w:noWrap w:val="0"/>
            <w:vAlign w:val="center"/>
          </w:tcPr>
          <w:p w14:paraId="4D304DE4">
            <w:pPr>
              <w:widowControl/>
              <w:jc w:val="left"/>
              <w:rPr>
                <w:rFonts w:ascii="宋体" w:hAnsi="宋体"/>
                <w:kern w:val="2"/>
                <w:sz w:val="21"/>
              </w:rPr>
            </w:pPr>
          </w:p>
        </w:tc>
        <w:tc>
          <w:tcPr>
            <w:tcW w:w="1109" w:type="dxa"/>
            <w:vMerge w:val="restart"/>
            <w:noWrap w:val="0"/>
            <w:vAlign w:val="top"/>
          </w:tcPr>
          <w:p w14:paraId="5CC83C55">
            <w:pPr>
              <w:spacing w:line="410" w:lineRule="auto"/>
              <w:rPr>
                <w:rFonts w:ascii="Arial" w:hAnsi="Arial" w:cs="Arial"/>
                <w:kern w:val="2"/>
                <w:sz w:val="21"/>
              </w:rPr>
            </w:pPr>
          </w:p>
          <w:p w14:paraId="5DE5026E">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noWrap w:val="0"/>
            <w:vAlign w:val="center"/>
          </w:tcPr>
          <w:p w14:paraId="0F2ACE36">
            <w:pPr>
              <w:jc w:val="center"/>
              <w:rPr>
                <w:rFonts w:ascii="仿宋" w:hAnsi="仿宋" w:eastAsia="仿宋" w:cs="宋体"/>
                <w:color w:val="000000"/>
                <w:kern w:val="0"/>
                <w:sz w:val="22"/>
                <w:szCs w:val="22"/>
              </w:rPr>
            </w:pPr>
          </w:p>
        </w:tc>
        <w:tc>
          <w:tcPr>
            <w:tcW w:w="1768" w:type="dxa"/>
            <w:noWrap w:val="0"/>
            <w:vAlign w:val="center"/>
          </w:tcPr>
          <w:p w14:paraId="218A0822">
            <w:pPr>
              <w:jc w:val="center"/>
              <w:rPr>
                <w:rFonts w:ascii="宋体" w:hAnsi="宋体" w:cs="宋体"/>
                <w:color w:val="000000"/>
                <w:kern w:val="0"/>
                <w:sz w:val="22"/>
                <w:szCs w:val="22"/>
              </w:rPr>
            </w:pPr>
          </w:p>
        </w:tc>
        <w:tc>
          <w:tcPr>
            <w:tcW w:w="1094" w:type="dxa"/>
            <w:noWrap w:val="0"/>
            <w:vAlign w:val="top"/>
          </w:tcPr>
          <w:p w14:paraId="5DCB6D59">
            <w:pPr>
              <w:rPr>
                <w:rFonts w:ascii="Arial" w:hAnsi="Arial" w:cs="Arial"/>
                <w:kern w:val="2"/>
                <w:sz w:val="21"/>
              </w:rPr>
            </w:pPr>
          </w:p>
        </w:tc>
      </w:tr>
      <w:tr w14:paraId="39B9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1A6B74E2">
            <w:pPr>
              <w:widowControl/>
              <w:jc w:val="left"/>
              <w:rPr>
                <w:rFonts w:ascii="Arial" w:hAnsi="Arial" w:cs="Arial"/>
                <w:kern w:val="2"/>
                <w:sz w:val="21"/>
              </w:rPr>
            </w:pPr>
          </w:p>
        </w:tc>
        <w:tc>
          <w:tcPr>
            <w:tcW w:w="1139" w:type="dxa"/>
            <w:vMerge w:val="continue"/>
            <w:noWrap w:val="0"/>
            <w:vAlign w:val="center"/>
          </w:tcPr>
          <w:p w14:paraId="7620B2B4">
            <w:pPr>
              <w:widowControl/>
              <w:jc w:val="left"/>
              <w:rPr>
                <w:rFonts w:ascii="宋体" w:hAnsi="宋体"/>
                <w:kern w:val="2"/>
                <w:sz w:val="21"/>
              </w:rPr>
            </w:pPr>
          </w:p>
        </w:tc>
        <w:tc>
          <w:tcPr>
            <w:tcW w:w="1109" w:type="dxa"/>
            <w:vMerge w:val="continue"/>
            <w:noWrap w:val="0"/>
            <w:vAlign w:val="center"/>
          </w:tcPr>
          <w:p w14:paraId="6D4F46F3">
            <w:pPr>
              <w:widowControl/>
              <w:jc w:val="left"/>
              <w:rPr>
                <w:rFonts w:ascii="宋体" w:hAnsi="宋体"/>
                <w:kern w:val="2"/>
                <w:sz w:val="21"/>
              </w:rPr>
            </w:pPr>
          </w:p>
        </w:tc>
        <w:tc>
          <w:tcPr>
            <w:tcW w:w="2317" w:type="dxa"/>
            <w:noWrap w:val="0"/>
            <w:vAlign w:val="top"/>
          </w:tcPr>
          <w:p w14:paraId="5A83DFD6">
            <w:pPr>
              <w:rPr>
                <w:rFonts w:ascii="Arial" w:hAnsi="Arial" w:cs="Arial"/>
                <w:kern w:val="2"/>
                <w:sz w:val="21"/>
              </w:rPr>
            </w:pPr>
          </w:p>
        </w:tc>
        <w:tc>
          <w:tcPr>
            <w:tcW w:w="1768" w:type="dxa"/>
            <w:noWrap w:val="0"/>
            <w:vAlign w:val="top"/>
          </w:tcPr>
          <w:p w14:paraId="587AD535">
            <w:pPr>
              <w:rPr>
                <w:rFonts w:ascii="Arial" w:hAnsi="Arial" w:cs="Arial"/>
                <w:kern w:val="2"/>
                <w:sz w:val="21"/>
              </w:rPr>
            </w:pPr>
          </w:p>
        </w:tc>
        <w:tc>
          <w:tcPr>
            <w:tcW w:w="1094" w:type="dxa"/>
            <w:noWrap w:val="0"/>
            <w:vAlign w:val="top"/>
          </w:tcPr>
          <w:p w14:paraId="52471F9A">
            <w:pPr>
              <w:rPr>
                <w:rFonts w:ascii="Arial" w:hAnsi="Arial" w:cs="Arial"/>
                <w:kern w:val="2"/>
                <w:sz w:val="21"/>
              </w:rPr>
            </w:pPr>
          </w:p>
        </w:tc>
      </w:tr>
      <w:tr w14:paraId="40E4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noWrap w:val="0"/>
            <w:vAlign w:val="center"/>
          </w:tcPr>
          <w:p w14:paraId="49635838">
            <w:pPr>
              <w:widowControl/>
              <w:jc w:val="left"/>
              <w:rPr>
                <w:rFonts w:ascii="Arial" w:hAnsi="Arial" w:cs="Arial"/>
                <w:kern w:val="2"/>
                <w:sz w:val="21"/>
              </w:rPr>
            </w:pPr>
          </w:p>
        </w:tc>
        <w:tc>
          <w:tcPr>
            <w:tcW w:w="1139" w:type="dxa"/>
            <w:vMerge w:val="continue"/>
            <w:noWrap w:val="0"/>
            <w:vAlign w:val="center"/>
          </w:tcPr>
          <w:p w14:paraId="11AA533D">
            <w:pPr>
              <w:widowControl/>
              <w:jc w:val="left"/>
              <w:rPr>
                <w:rFonts w:ascii="宋体" w:hAnsi="宋体"/>
                <w:kern w:val="2"/>
                <w:sz w:val="21"/>
              </w:rPr>
            </w:pPr>
          </w:p>
        </w:tc>
        <w:tc>
          <w:tcPr>
            <w:tcW w:w="1109" w:type="dxa"/>
            <w:vMerge w:val="continue"/>
            <w:noWrap w:val="0"/>
            <w:vAlign w:val="center"/>
          </w:tcPr>
          <w:p w14:paraId="09B8B92E">
            <w:pPr>
              <w:widowControl/>
              <w:jc w:val="left"/>
              <w:rPr>
                <w:rFonts w:ascii="宋体" w:hAnsi="宋体"/>
                <w:kern w:val="2"/>
                <w:sz w:val="21"/>
              </w:rPr>
            </w:pPr>
          </w:p>
        </w:tc>
        <w:tc>
          <w:tcPr>
            <w:tcW w:w="2317" w:type="dxa"/>
            <w:noWrap w:val="0"/>
            <w:vAlign w:val="top"/>
          </w:tcPr>
          <w:p w14:paraId="2D2F5401">
            <w:pPr>
              <w:rPr>
                <w:rFonts w:ascii="Arial" w:hAnsi="Arial" w:cs="Arial"/>
                <w:kern w:val="2"/>
                <w:sz w:val="21"/>
              </w:rPr>
            </w:pPr>
          </w:p>
        </w:tc>
        <w:tc>
          <w:tcPr>
            <w:tcW w:w="1768" w:type="dxa"/>
            <w:noWrap w:val="0"/>
            <w:vAlign w:val="top"/>
          </w:tcPr>
          <w:p w14:paraId="2E90B638">
            <w:pPr>
              <w:rPr>
                <w:rFonts w:ascii="Arial" w:hAnsi="Arial" w:cs="Arial"/>
                <w:kern w:val="2"/>
                <w:sz w:val="21"/>
              </w:rPr>
            </w:pPr>
          </w:p>
        </w:tc>
        <w:tc>
          <w:tcPr>
            <w:tcW w:w="1094" w:type="dxa"/>
            <w:noWrap w:val="0"/>
            <w:vAlign w:val="top"/>
          </w:tcPr>
          <w:p w14:paraId="2C195DE2">
            <w:pPr>
              <w:rPr>
                <w:rFonts w:ascii="Arial" w:hAnsi="Arial" w:cs="Arial"/>
                <w:kern w:val="2"/>
                <w:sz w:val="21"/>
              </w:rPr>
            </w:pPr>
          </w:p>
        </w:tc>
      </w:tr>
      <w:tr w14:paraId="0EC9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noWrap w:val="0"/>
            <w:vAlign w:val="center"/>
          </w:tcPr>
          <w:p w14:paraId="454B4EC4">
            <w:pPr>
              <w:widowControl/>
              <w:jc w:val="left"/>
              <w:rPr>
                <w:rFonts w:ascii="Arial" w:hAnsi="Arial" w:cs="Arial"/>
                <w:kern w:val="2"/>
                <w:sz w:val="21"/>
              </w:rPr>
            </w:pPr>
          </w:p>
        </w:tc>
        <w:tc>
          <w:tcPr>
            <w:tcW w:w="1139" w:type="dxa"/>
            <w:vMerge w:val="continue"/>
            <w:noWrap w:val="0"/>
            <w:vAlign w:val="center"/>
          </w:tcPr>
          <w:p w14:paraId="29F04765">
            <w:pPr>
              <w:widowControl/>
              <w:jc w:val="left"/>
              <w:rPr>
                <w:rFonts w:ascii="宋体" w:hAnsi="宋体"/>
                <w:kern w:val="2"/>
                <w:sz w:val="21"/>
              </w:rPr>
            </w:pPr>
          </w:p>
        </w:tc>
        <w:tc>
          <w:tcPr>
            <w:tcW w:w="1109" w:type="dxa"/>
            <w:vMerge w:val="restart"/>
            <w:noWrap w:val="0"/>
            <w:vAlign w:val="top"/>
          </w:tcPr>
          <w:p w14:paraId="53E62B33">
            <w:pPr>
              <w:spacing w:line="424" w:lineRule="auto"/>
              <w:rPr>
                <w:rFonts w:ascii="Arial" w:hAnsi="Arial" w:cs="Arial"/>
                <w:kern w:val="2"/>
                <w:sz w:val="21"/>
              </w:rPr>
            </w:pPr>
          </w:p>
          <w:p w14:paraId="45F4AAC5">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noWrap w:val="0"/>
            <w:vAlign w:val="top"/>
          </w:tcPr>
          <w:p w14:paraId="31FBE30B">
            <w:pPr>
              <w:rPr>
                <w:rFonts w:ascii="Arial" w:hAnsi="Arial" w:cs="Arial"/>
                <w:kern w:val="2"/>
                <w:sz w:val="21"/>
              </w:rPr>
            </w:pPr>
          </w:p>
        </w:tc>
        <w:tc>
          <w:tcPr>
            <w:tcW w:w="1768" w:type="dxa"/>
            <w:noWrap w:val="0"/>
            <w:vAlign w:val="top"/>
          </w:tcPr>
          <w:p w14:paraId="68664670">
            <w:pPr>
              <w:rPr>
                <w:rFonts w:ascii="Arial" w:hAnsi="Arial" w:cs="Arial"/>
                <w:kern w:val="2"/>
                <w:sz w:val="21"/>
              </w:rPr>
            </w:pPr>
          </w:p>
        </w:tc>
        <w:tc>
          <w:tcPr>
            <w:tcW w:w="1094" w:type="dxa"/>
            <w:noWrap w:val="0"/>
            <w:vAlign w:val="top"/>
          </w:tcPr>
          <w:p w14:paraId="2D1BCCE0">
            <w:pPr>
              <w:rPr>
                <w:rFonts w:ascii="Arial" w:hAnsi="Arial" w:cs="Arial"/>
                <w:kern w:val="2"/>
                <w:sz w:val="21"/>
              </w:rPr>
            </w:pPr>
          </w:p>
        </w:tc>
      </w:tr>
      <w:tr w14:paraId="108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noWrap w:val="0"/>
            <w:vAlign w:val="center"/>
          </w:tcPr>
          <w:p w14:paraId="25F3DC05">
            <w:pPr>
              <w:widowControl/>
              <w:jc w:val="left"/>
              <w:rPr>
                <w:rFonts w:ascii="Arial" w:hAnsi="Arial" w:cs="Arial"/>
                <w:kern w:val="2"/>
                <w:sz w:val="21"/>
              </w:rPr>
            </w:pPr>
          </w:p>
        </w:tc>
        <w:tc>
          <w:tcPr>
            <w:tcW w:w="1139" w:type="dxa"/>
            <w:vMerge w:val="continue"/>
            <w:noWrap w:val="0"/>
            <w:vAlign w:val="center"/>
          </w:tcPr>
          <w:p w14:paraId="62C25122">
            <w:pPr>
              <w:widowControl/>
              <w:jc w:val="left"/>
              <w:rPr>
                <w:rFonts w:ascii="宋体" w:hAnsi="宋体"/>
                <w:kern w:val="2"/>
                <w:sz w:val="21"/>
              </w:rPr>
            </w:pPr>
          </w:p>
        </w:tc>
        <w:tc>
          <w:tcPr>
            <w:tcW w:w="1109" w:type="dxa"/>
            <w:vMerge w:val="continue"/>
            <w:noWrap w:val="0"/>
            <w:vAlign w:val="center"/>
          </w:tcPr>
          <w:p w14:paraId="42967E39">
            <w:pPr>
              <w:widowControl/>
              <w:jc w:val="left"/>
              <w:rPr>
                <w:rFonts w:ascii="宋体" w:hAnsi="宋体"/>
                <w:kern w:val="2"/>
                <w:sz w:val="21"/>
              </w:rPr>
            </w:pPr>
          </w:p>
        </w:tc>
        <w:tc>
          <w:tcPr>
            <w:tcW w:w="2317" w:type="dxa"/>
            <w:noWrap w:val="0"/>
            <w:vAlign w:val="top"/>
          </w:tcPr>
          <w:p w14:paraId="51C124B5">
            <w:pPr>
              <w:rPr>
                <w:rFonts w:ascii="Arial" w:hAnsi="Arial" w:cs="Arial"/>
                <w:kern w:val="2"/>
                <w:sz w:val="21"/>
              </w:rPr>
            </w:pPr>
          </w:p>
        </w:tc>
        <w:tc>
          <w:tcPr>
            <w:tcW w:w="1768" w:type="dxa"/>
            <w:noWrap w:val="0"/>
            <w:vAlign w:val="top"/>
          </w:tcPr>
          <w:p w14:paraId="7C740886">
            <w:pPr>
              <w:rPr>
                <w:rFonts w:ascii="Arial" w:hAnsi="Arial" w:cs="Arial"/>
                <w:kern w:val="2"/>
                <w:sz w:val="21"/>
              </w:rPr>
            </w:pPr>
          </w:p>
        </w:tc>
        <w:tc>
          <w:tcPr>
            <w:tcW w:w="1094" w:type="dxa"/>
            <w:noWrap w:val="0"/>
            <w:vAlign w:val="top"/>
          </w:tcPr>
          <w:p w14:paraId="36EBD57F">
            <w:pPr>
              <w:rPr>
                <w:rFonts w:ascii="Arial" w:hAnsi="Arial" w:cs="Arial"/>
                <w:kern w:val="2"/>
                <w:sz w:val="21"/>
              </w:rPr>
            </w:pPr>
          </w:p>
        </w:tc>
      </w:tr>
      <w:tr w14:paraId="1A36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noWrap w:val="0"/>
            <w:vAlign w:val="center"/>
          </w:tcPr>
          <w:p w14:paraId="2AEB359F">
            <w:pPr>
              <w:widowControl/>
              <w:jc w:val="left"/>
              <w:rPr>
                <w:rFonts w:ascii="Arial" w:hAnsi="Arial" w:cs="Arial"/>
                <w:kern w:val="2"/>
                <w:sz w:val="21"/>
              </w:rPr>
            </w:pPr>
          </w:p>
        </w:tc>
        <w:tc>
          <w:tcPr>
            <w:tcW w:w="1139" w:type="dxa"/>
            <w:vMerge w:val="continue"/>
            <w:noWrap w:val="0"/>
            <w:vAlign w:val="center"/>
          </w:tcPr>
          <w:p w14:paraId="077DA243">
            <w:pPr>
              <w:widowControl/>
              <w:jc w:val="left"/>
              <w:rPr>
                <w:rFonts w:ascii="宋体" w:hAnsi="宋体"/>
                <w:kern w:val="2"/>
                <w:sz w:val="21"/>
              </w:rPr>
            </w:pPr>
          </w:p>
        </w:tc>
        <w:tc>
          <w:tcPr>
            <w:tcW w:w="1109" w:type="dxa"/>
            <w:vMerge w:val="continue"/>
            <w:noWrap w:val="0"/>
            <w:vAlign w:val="center"/>
          </w:tcPr>
          <w:p w14:paraId="64BFDF63">
            <w:pPr>
              <w:widowControl/>
              <w:jc w:val="left"/>
              <w:rPr>
                <w:rFonts w:ascii="宋体" w:hAnsi="宋体"/>
                <w:kern w:val="2"/>
                <w:sz w:val="21"/>
              </w:rPr>
            </w:pPr>
          </w:p>
        </w:tc>
        <w:tc>
          <w:tcPr>
            <w:tcW w:w="2317" w:type="dxa"/>
            <w:noWrap w:val="0"/>
            <w:vAlign w:val="top"/>
          </w:tcPr>
          <w:p w14:paraId="077443AB">
            <w:pPr>
              <w:tabs>
                <w:tab w:val="left" w:pos="1380"/>
              </w:tabs>
              <w:jc w:val="both"/>
              <w:rPr>
                <w:rFonts w:hint="eastAsia" w:ascii="宋体" w:hAnsi="宋体" w:eastAsia="宋体" w:cs="Times New Roman"/>
                <w:kern w:val="0"/>
                <w:sz w:val="20"/>
                <w:szCs w:val="24"/>
                <w:lang w:val="en-US" w:eastAsia="zh-CN" w:bidi="ar-SA"/>
              </w:rPr>
            </w:pPr>
          </w:p>
        </w:tc>
        <w:tc>
          <w:tcPr>
            <w:tcW w:w="1768" w:type="dxa"/>
            <w:noWrap w:val="0"/>
            <w:vAlign w:val="top"/>
          </w:tcPr>
          <w:p w14:paraId="04FD23F9">
            <w:pPr>
              <w:tabs>
                <w:tab w:val="left" w:pos="1380"/>
              </w:tabs>
              <w:jc w:val="both"/>
              <w:rPr>
                <w:rFonts w:hint="eastAsia" w:ascii="宋体" w:hAnsi="宋体" w:eastAsia="宋体" w:cs="Times New Roman"/>
                <w:kern w:val="0"/>
                <w:sz w:val="20"/>
                <w:szCs w:val="24"/>
                <w:lang w:val="en-US" w:eastAsia="zh-CN" w:bidi="ar-SA"/>
              </w:rPr>
            </w:pPr>
          </w:p>
        </w:tc>
        <w:tc>
          <w:tcPr>
            <w:tcW w:w="1094" w:type="dxa"/>
            <w:noWrap w:val="0"/>
            <w:vAlign w:val="top"/>
          </w:tcPr>
          <w:p w14:paraId="0F2FE05F">
            <w:pPr>
              <w:rPr>
                <w:rFonts w:ascii="Arial" w:hAnsi="Arial" w:cs="Arial"/>
                <w:kern w:val="2"/>
                <w:sz w:val="21"/>
              </w:rPr>
            </w:pPr>
          </w:p>
        </w:tc>
      </w:tr>
      <w:tr w14:paraId="443B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noWrap w:val="0"/>
            <w:vAlign w:val="center"/>
          </w:tcPr>
          <w:p w14:paraId="29816CD2">
            <w:pPr>
              <w:widowControl/>
              <w:jc w:val="left"/>
              <w:rPr>
                <w:rFonts w:ascii="Arial" w:hAnsi="Arial" w:cs="Arial"/>
                <w:kern w:val="2"/>
                <w:sz w:val="21"/>
              </w:rPr>
            </w:pPr>
          </w:p>
        </w:tc>
        <w:tc>
          <w:tcPr>
            <w:tcW w:w="1139" w:type="dxa"/>
            <w:noWrap w:val="0"/>
            <w:vAlign w:val="top"/>
          </w:tcPr>
          <w:p w14:paraId="0D91FA66">
            <w:pPr>
              <w:pStyle w:val="24"/>
              <w:spacing w:before="128"/>
              <w:ind w:left="32"/>
              <w:rPr>
                <w:rFonts w:cs="Times New Roman"/>
                <w:kern w:val="2"/>
                <w:sz w:val="20"/>
              </w:rPr>
            </w:pPr>
            <w:r>
              <w:rPr>
                <w:rFonts w:hint="eastAsia" w:cs="Times New Roman"/>
                <w:spacing w:val="-2"/>
                <w:kern w:val="0"/>
                <w:sz w:val="20"/>
              </w:rPr>
              <w:t>满意度指标</w:t>
            </w:r>
          </w:p>
        </w:tc>
        <w:tc>
          <w:tcPr>
            <w:tcW w:w="1109" w:type="dxa"/>
            <w:noWrap w:val="0"/>
            <w:vAlign w:val="top"/>
          </w:tcPr>
          <w:p w14:paraId="072C977B">
            <w:pPr>
              <w:pStyle w:val="24"/>
              <w:spacing w:before="129"/>
              <w:ind w:left="123"/>
              <w:rPr>
                <w:rFonts w:cs="Times New Roman"/>
                <w:kern w:val="2"/>
                <w:sz w:val="20"/>
              </w:rPr>
            </w:pPr>
            <w:r>
              <w:rPr>
                <w:rFonts w:hint="eastAsia" w:cs="Times New Roman"/>
                <w:spacing w:val="2"/>
                <w:kern w:val="0"/>
                <w:sz w:val="20"/>
              </w:rPr>
              <w:t>具体指标</w:t>
            </w:r>
          </w:p>
        </w:tc>
        <w:tc>
          <w:tcPr>
            <w:tcW w:w="2317" w:type="dxa"/>
            <w:noWrap w:val="0"/>
            <w:vAlign w:val="center"/>
          </w:tcPr>
          <w:p w14:paraId="65C5D2C7">
            <w:pPr>
              <w:tabs>
                <w:tab w:val="left" w:pos="1380"/>
              </w:tabs>
              <w:jc w:val="both"/>
              <w:rPr>
                <w:rFonts w:hint="eastAsia"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群众满意度</w:t>
            </w:r>
          </w:p>
        </w:tc>
        <w:tc>
          <w:tcPr>
            <w:tcW w:w="1768" w:type="dxa"/>
            <w:noWrap w:val="0"/>
            <w:vAlign w:val="center"/>
          </w:tcPr>
          <w:p w14:paraId="06D7806C">
            <w:pPr>
              <w:tabs>
                <w:tab w:val="left" w:pos="1380"/>
              </w:tabs>
              <w:jc w:val="both"/>
              <w:rPr>
                <w:rFonts w:hint="default" w:ascii="宋体" w:hAnsi="宋体" w:eastAsia="宋体" w:cs="Times New Roman"/>
                <w:kern w:val="0"/>
                <w:sz w:val="20"/>
                <w:szCs w:val="24"/>
                <w:lang w:val="en-US" w:eastAsia="zh-CN" w:bidi="ar-SA"/>
              </w:rPr>
            </w:pPr>
            <w:r>
              <w:rPr>
                <w:rFonts w:hint="eastAsia" w:ascii="宋体" w:hAnsi="宋体" w:eastAsia="宋体" w:cs="Times New Roman"/>
                <w:kern w:val="0"/>
                <w:sz w:val="20"/>
                <w:szCs w:val="24"/>
                <w:lang w:val="en-US" w:eastAsia="zh-CN" w:bidi="ar-SA"/>
              </w:rPr>
              <w:t xml:space="preserve">  </w:t>
            </w:r>
            <w:r>
              <w:rPr>
                <w:rFonts w:hint="eastAsia" w:ascii="宋体" w:hAnsi="宋体" w:cs="Times New Roman"/>
                <w:kern w:val="0"/>
                <w:sz w:val="20"/>
                <w:szCs w:val="24"/>
                <w:lang w:val="en-US" w:eastAsia="zh-CN" w:bidi="ar-SA"/>
              </w:rPr>
              <w:t>≥</w:t>
            </w:r>
            <w:r>
              <w:rPr>
                <w:rFonts w:hint="eastAsia" w:ascii="宋体" w:hAnsi="宋体" w:eastAsia="宋体" w:cs="Times New Roman"/>
                <w:kern w:val="0"/>
                <w:sz w:val="20"/>
                <w:szCs w:val="24"/>
                <w:lang w:val="en-US" w:eastAsia="zh-CN" w:bidi="ar-SA"/>
              </w:rPr>
              <w:t>90%</w:t>
            </w:r>
          </w:p>
        </w:tc>
        <w:tc>
          <w:tcPr>
            <w:tcW w:w="1094" w:type="dxa"/>
            <w:noWrap w:val="0"/>
            <w:vAlign w:val="top"/>
          </w:tcPr>
          <w:p w14:paraId="4E407792">
            <w:pPr>
              <w:rPr>
                <w:rFonts w:ascii="Arial" w:hAnsi="Arial" w:cs="Arial"/>
                <w:kern w:val="2"/>
                <w:sz w:val="21"/>
              </w:rPr>
            </w:pPr>
          </w:p>
        </w:tc>
      </w:tr>
    </w:tbl>
    <w:p w14:paraId="7342EA18">
      <w:pPr>
        <w:rPr>
          <w:rFonts w:ascii="Arial" w:hAnsi="Arial" w:cs="Arial"/>
        </w:rPr>
      </w:pPr>
      <w:r>
        <w:rPr>
          <w:rFonts w:ascii="Arial" w:hAnsi="Arial" w:cs="Arial"/>
        </w:rPr>
        <w:t xml:space="preserve"> </w:t>
      </w:r>
    </w:p>
    <w:p w14:paraId="7D95B14F">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B51A">
    <w:pPr>
      <w:pStyle w:val="3"/>
      <w:spacing w:before="1" w:line="172" w:lineRule="auto"/>
      <w:rPr>
        <w:sz w:val="25"/>
        <w:szCs w:val="25"/>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0009">
    <w:pPr>
      <w:spacing w:before="1" w:line="175" w:lineRule="auto"/>
      <w:ind w:right="30"/>
      <w:jc w:val="right"/>
      <w:rPr>
        <w:rFonts w:ascii="宋体" w:hAnsi="宋体" w:eastAsia="宋体" w:cs="宋体"/>
        <w:sz w:val="26"/>
        <w:szCs w:val="2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9C6E">
    <w:pPr>
      <w:spacing w:before="1" w:line="175" w:lineRule="auto"/>
      <w:ind w:right="30"/>
      <w:jc w:val="right"/>
      <w:rPr>
        <w:rFonts w:ascii="宋体" w:hAnsi="宋体" w:eastAsia="宋体" w:cs="宋体"/>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D8EA">
    <w:pPr>
      <w:pStyle w:val="3"/>
      <w:spacing w:before="1" w:line="172" w:lineRule="auto"/>
      <w:rPr>
        <w:sz w:val="25"/>
        <w:szCs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73403">
    <w:pPr>
      <w:spacing w:before="1" w:line="175" w:lineRule="auto"/>
      <w:ind w:right="30"/>
      <w:jc w:val="right"/>
      <w:rPr>
        <w:rFonts w:ascii="宋体" w:hAnsi="宋体" w:eastAsia="宋体" w:cs="宋体"/>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2CA">
    <w:pPr>
      <w:pStyle w:val="3"/>
      <w:spacing w:before="1" w:line="172" w:lineRule="auto"/>
      <w:rPr>
        <w:sz w:val="25"/>
        <w:szCs w:val="2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BF33">
    <w:pPr>
      <w:spacing w:before="1" w:line="175" w:lineRule="auto"/>
      <w:ind w:right="30"/>
      <w:jc w:val="right"/>
      <w:rPr>
        <w:rFonts w:ascii="宋体" w:hAnsi="宋体" w:eastAsia="宋体" w:cs="宋体"/>
        <w:sz w:val="26"/>
        <w:szCs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A529">
    <w:pPr>
      <w:pStyle w:val="3"/>
      <w:spacing w:before="1" w:line="172" w:lineRule="auto"/>
      <w:rPr>
        <w:sz w:val="25"/>
        <w:szCs w:val="25"/>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BF5C7">
    <w:pPr>
      <w:spacing w:before="1" w:line="175" w:lineRule="auto"/>
      <w:ind w:right="30"/>
      <w:jc w:val="right"/>
      <w:rPr>
        <w:rFonts w:ascii="宋体" w:hAnsi="宋体" w:eastAsia="宋体" w:cs="宋体"/>
        <w:sz w:val="26"/>
        <w:szCs w:val="2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80781">
    <w:pPr>
      <w:pStyle w:val="3"/>
      <w:spacing w:before="1" w:line="172" w:lineRule="auto"/>
      <w:rPr>
        <w:sz w:val="25"/>
        <w:szCs w:val="25"/>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113704"/>
    <w:rsid w:val="0E2A021A"/>
    <w:rsid w:val="10E07CC8"/>
    <w:rsid w:val="11D73A6E"/>
    <w:rsid w:val="14382F65"/>
    <w:rsid w:val="15E37A96"/>
    <w:rsid w:val="17B44FF8"/>
    <w:rsid w:val="1890717A"/>
    <w:rsid w:val="19235F91"/>
    <w:rsid w:val="1A357F21"/>
    <w:rsid w:val="1A550AD1"/>
    <w:rsid w:val="1AFC74FE"/>
    <w:rsid w:val="1C0735A5"/>
    <w:rsid w:val="1F314CE5"/>
    <w:rsid w:val="233D5EA2"/>
    <w:rsid w:val="238E494F"/>
    <w:rsid w:val="23960F28"/>
    <w:rsid w:val="2435727F"/>
    <w:rsid w:val="24EF47FA"/>
    <w:rsid w:val="26F23447"/>
    <w:rsid w:val="270616CB"/>
    <w:rsid w:val="28123DA1"/>
    <w:rsid w:val="2AD0584D"/>
    <w:rsid w:val="2ED81174"/>
    <w:rsid w:val="2FDE27BA"/>
    <w:rsid w:val="31480283"/>
    <w:rsid w:val="318F2B68"/>
    <w:rsid w:val="31EB4BB3"/>
    <w:rsid w:val="3212499D"/>
    <w:rsid w:val="328C3175"/>
    <w:rsid w:val="329A5123"/>
    <w:rsid w:val="32B576AB"/>
    <w:rsid w:val="35E0728C"/>
    <w:rsid w:val="36D57E11"/>
    <w:rsid w:val="37A41B6C"/>
    <w:rsid w:val="38AA0644"/>
    <w:rsid w:val="39736669"/>
    <w:rsid w:val="3A0E6F5C"/>
    <w:rsid w:val="3A865C31"/>
    <w:rsid w:val="3C642299"/>
    <w:rsid w:val="3C6B4CC5"/>
    <w:rsid w:val="3D842BF3"/>
    <w:rsid w:val="3DE90BE2"/>
    <w:rsid w:val="3E846C23"/>
    <w:rsid w:val="3EBC460F"/>
    <w:rsid w:val="3FDB0AC5"/>
    <w:rsid w:val="3FFA23C8"/>
    <w:rsid w:val="40372990"/>
    <w:rsid w:val="40C856BE"/>
    <w:rsid w:val="4309395F"/>
    <w:rsid w:val="45163CC9"/>
    <w:rsid w:val="459534C4"/>
    <w:rsid w:val="466C548B"/>
    <w:rsid w:val="47694C08"/>
    <w:rsid w:val="48831CF9"/>
    <w:rsid w:val="48901983"/>
    <w:rsid w:val="4AE051E1"/>
    <w:rsid w:val="4DA76772"/>
    <w:rsid w:val="4E6F6FA8"/>
    <w:rsid w:val="4F29184C"/>
    <w:rsid w:val="50697A27"/>
    <w:rsid w:val="50CE02A9"/>
    <w:rsid w:val="51E8779D"/>
    <w:rsid w:val="52CB58E4"/>
    <w:rsid w:val="53B455CA"/>
    <w:rsid w:val="55403DF7"/>
    <w:rsid w:val="55772D74"/>
    <w:rsid w:val="57711FE2"/>
    <w:rsid w:val="577F7280"/>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08089B"/>
    <w:rsid w:val="6D807C9F"/>
    <w:rsid w:val="7036127C"/>
    <w:rsid w:val="713827A7"/>
    <w:rsid w:val="7250618B"/>
    <w:rsid w:val="732254BB"/>
    <w:rsid w:val="7407365B"/>
    <w:rsid w:val="75706FDE"/>
    <w:rsid w:val="758D193E"/>
    <w:rsid w:val="7601057E"/>
    <w:rsid w:val="781A1483"/>
    <w:rsid w:val="79181314"/>
    <w:rsid w:val="79FE30B4"/>
    <w:rsid w:val="7A08012D"/>
    <w:rsid w:val="7A67040E"/>
    <w:rsid w:val="7AD00CD1"/>
    <w:rsid w:val="7B176764"/>
    <w:rsid w:val="7BE52088"/>
    <w:rsid w:val="7C863779"/>
    <w:rsid w:val="7D7B4651"/>
    <w:rsid w:val="7D9C6BF5"/>
    <w:rsid w:val="7DEC566F"/>
    <w:rsid w:val="7E0021A0"/>
    <w:rsid w:val="7E1736E1"/>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1913</Words>
  <Characters>2099</Characters>
  <Lines>50</Lines>
  <Paragraphs>14</Paragraphs>
  <TotalTime>15</TotalTime>
  <ScaleCrop>false</ScaleCrop>
  <LinksUpToDate>false</LinksUpToDate>
  <CharactersWithSpaces>2278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B9460DC48A9B427487C2878E48C7282F_13</vt:lpwstr>
  </property>
  <property fmtid="{D5CDD505-2E9C-101B-9397-08002B2CF9AE}" pid="4" name="KSOTemplateDocerSaveRecord">
    <vt:lpwstr>eyJoZGlkIjoiNjQ3NTEyYzg3ZDBiM2FlNDJlYzhkM2Y4NzA5OTQ5YmMiLCJ1c2VySWQiOiIxMTczMjA1OTc0In0=</vt:lpwstr>
  </property>
</Properties>
</file>