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bCs/>
          <w:color w:val="BC1010"/>
          <w:sz w:val="40"/>
          <w:szCs w:val="40"/>
          <w:shd w:val="clear" w:color="auto" w:fill="FFFFFF"/>
          <w:lang w:eastAsia="zh-CN"/>
        </w:rPr>
        <w:t>黄石港区</w:t>
      </w:r>
      <w:r>
        <w:rPr>
          <w:rFonts w:hint="eastAsia" w:ascii="微软雅黑" w:hAnsi="微软雅黑" w:eastAsia="微软雅黑" w:cs="微软雅黑"/>
          <w:b/>
          <w:bCs/>
          <w:color w:val="BC1010"/>
          <w:sz w:val="40"/>
          <w:szCs w:val="40"/>
          <w:shd w:val="clear" w:color="auto" w:fill="FFFFFF"/>
          <w:lang w:val="en-US" w:eastAsia="zh-CN"/>
        </w:rPr>
        <w:t>应急</w:t>
      </w:r>
      <w:r>
        <w:rPr>
          <w:rFonts w:hint="eastAsia" w:ascii="微软雅黑" w:hAnsi="微软雅黑" w:eastAsia="微软雅黑" w:cs="微软雅黑"/>
          <w:b/>
          <w:bCs/>
          <w:color w:val="BC1010"/>
          <w:sz w:val="40"/>
          <w:szCs w:val="40"/>
          <w:shd w:val="clear" w:color="auto" w:fill="FFFFFF"/>
          <w:lang w:eastAsia="zh-CN"/>
        </w:rPr>
        <w:t>局</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ascii="黑体" w:hAnsi="黑体" w:eastAsia="黑体" w:cs="宋体"/>
          <w:b/>
          <w:bCs/>
          <w:kern w:val="2"/>
          <w:sz w:val="40"/>
          <w:szCs w:val="40"/>
          <w:lang w:eastAsia="zh-CN"/>
        </w:rPr>
        <w:t>黄石港区</w:t>
      </w:r>
      <w:r>
        <w:rPr>
          <w:rFonts w:hint="eastAsia" w:ascii="黑体" w:hAnsi="黑体" w:eastAsia="黑体" w:cs="宋体"/>
          <w:b/>
          <w:bCs/>
          <w:kern w:val="2"/>
          <w:sz w:val="40"/>
          <w:szCs w:val="40"/>
          <w:lang w:val="en-US" w:eastAsia="zh-CN"/>
        </w:rPr>
        <w:t>应急</w:t>
      </w:r>
      <w:r>
        <w:rPr>
          <w:rFonts w:hint="eastAsia" w:ascii="黑体" w:hAnsi="黑体" w:eastAsia="黑体" w:cs="宋体"/>
          <w:b/>
          <w:bCs/>
          <w:kern w:val="2"/>
          <w:sz w:val="40"/>
          <w:szCs w:val="40"/>
          <w:lang w:eastAsia="zh-CN"/>
        </w:rPr>
        <w:t>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E829707">
      <w:pPr>
        <w:widowControl/>
        <w:shd w:val="clear" w:color="auto" w:fill="FFFFFF"/>
        <w:snapToGrid w:val="0"/>
        <w:spacing w:line="560" w:lineRule="exact"/>
        <w:jc w:val="left"/>
        <w:rPr>
          <w:rFonts w:hint="eastAsia" w:ascii="仿宋" w:hAnsi="仿宋" w:eastAsia="仿宋" w:cs="仿宋"/>
          <w:kern w:val="0"/>
          <w:sz w:val="32"/>
          <w:szCs w:val="32"/>
          <w:lang w:eastAsia="zh-CN"/>
        </w:rPr>
      </w:pPr>
      <w:r>
        <w:rPr>
          <w:rFonts w:hint="eastAsia" w:asciiTheme="minorEastAsia" w:hAnsiTheme="minorEastAsia" w:eastAsiaTheme="minorEastAsia" w:cstheme="minorEastAsia"/>
          <w:kern w:val="0"/>
          <w:sz w:val="28"/>
          <w:szCs w:val="28"/>
        </w:rPr>
        <w:t xml:space="preserve">   </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区应急管理局负责组织编制全区总体应急预案和安全生产类、自然灾害类专项预案，综合协调应急预案衔接工作，组织开展预案演练。按照分级负责的原则，指导自然灾害类应急救援；组织协调辖区内较大灾害应急救援工作，并按权限作出决定；协助上级组织重大以上灾害应急处置工作，组织编制全区综合防灾减灾规划，指导协调相关部门森林火灾、水旱灾害、地震和地质灾害等防治工作，会同自然资源和规划局黄石港分局、区水利和湖泊局、区人防办等有关部门建立统一的应急管理信息平台，建立监测预警和灾情报告制度，健全自然灾害信息资源获取和共享机制，依法统一发布灾情。开展多灾种和灾害信息资源获取和共享机制，依法统一发布灾情。开展多灾种和灾害链综合监测预警，指导开展自然灾害综合风险评估。负责森林火情监测预警工作，发布森林火灾信息。</w:t>
      </w:r>
    </w:p>
    <w:p w14:paraId="06972C42">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3BCA17B8">
      <w:pPr>
        <w:widowControl/>
        <w:shd w:val="clear" w:color="auto" w:fill="FFFFFF"/>
        <w:ind w:firstLine="48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2019年3月31日，黄石港区应急管理局正式作为区政府工作部门，为正科级，外加挂地震办公室牌子，保留区安全生产委员会。核定行政编制4名，核定领导职数1正3副，设局长1名，副局长3名。黄石港区安全生产执法监察大队，为区应急管理局所属相当于副科级事业单位。核定事业编制数8名，职数1正1副。设有办公室，综合科（地震办），应急管理保障服务中心，危化科，应急指挥中心5个科室。                                                                    </w:t>
      </w:r>
    </w:p>
    <w:p w14:paraId="197F4C01">
      <w:pPr>
        <w:widowControl/>
        <w:shd w:val="clear" w:color="auto" w:fill="FFFFFF"/>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highlight w:val="none"/>
        </w:rPr>
        <w:t>现有机关工作人员</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人，其中在编</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val="en-US" w:eastAsia="zh-CN"/>
        </w:rPr>
        <w:t>（行政编2人，事业编7人），</w:t>
      </w:r>
      <w:r>
        <w:rPr>
          <w:rFonts w:hint="eastAsia" w:ascii="仿宋" w:hAnsi="仿宋" w:eastAsia="仿宋" w:cs="仿宋"/>
          <w:color w:val="auto"/>
          <w:sz w:val="32"/>
          <w:szCs w:val="32"/>
          <w:highlight w:val="none"/>
        </w:rPr>
        <w:t>聘用人员</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人。班子成员</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人，党员</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w:t>
      </w:r>
    </w:p>
    <w:p w14:paraId="280E2023">
      <w:pPr>
        <w:widowControl/>
        <w:ind w:firstLine="480" w:firstLineChars="200"/>
        <w:jc w:val="left"/>
        <w:rPr>
          <w:rStyle w:val="10"/>
          <w:rFonts w:hint="eastAsia" w:ascii="微软雅黑" w:hAnsi="微软雅黑" w:eastAsia="微软雅黑" w:cs="微软雅黑"/>
          <w:color w:val="auto"/>
          <w:kern w:val="0"/>
          <w:sz w:val="24"/>
          <w:szCs w:val="22"/>
          <w:shd w:val="clear" w:color="auto" w:fill="FFFFFF"/>
        </w:rPr>
      </w:pPr>
    </w:p>
    <w:p w14:paraId="3A9D2ABD">
      <w:pPr>
        <w:widowControl/>
        <w:ind w:firstLine="480" w:firstLineChars="20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eastAsia="zh-CN"/>
              </w:rPr>
              <w:t>黄石港区</w:t>
            </w:r>
            <w:r>
              <w:rPr>
                <w:rFonts w:hint="eastAsia" w:ascii="微软雅黑" w:hAnsi="微软雅黑" w:eastAsia="微软雅黑" w:cs="微软雅黑"/>
                <w:b/>
                <w:bCs/>
                <w:color w:val="auto"/>
                <w:kern w:val="0"/>
                <w:sz w:val="28"/>
                <w:szCs w:val="28"/>
                <w:shd w:val="clear" w:color="auto" w:fill="FFFFFF"/>
                <w:lang w:val="en-US" w:eastAsia="zh-CN"/>
              </w:rPr>
              <w:t>应急</w:t>
            </w:r>
            <w:r>
              <w:rPr>
                <w:rFonts w:hint="eastAsia" w:ascii="微软雅黑" w:hAnsi="微软雅黑" w:eastAsia="微软雅黑" w:cs="微软雅黑"/>
                <w:b/>
                <w:bCs/>
                <w:color w:val="auto"/>
                <w:kern w:val="0"/>
                <w:sz w:val="28"/>
                <w:szCs w:val="28"/>
                <w:shd w:val="clear" w:color="auto" w:fill="FFFFFF"/>
                <w:lang w:eastAsia="zh-CN"/>
              </w:rPr>
              <w:t>局</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FF0000"/>
                <w:sz w:val="24"/>
              </w:rPr>
            </w:pPr>
            <w:r>
              <w:rPr>
                <w:rFonts w:hint="eastAsia" w:ascii="宋体" w:hAnsi="宋体" w:cs="宋体"/>
                <w:color w:val="auto"/>
                <w:kern w:val="0"/>
                <w:sz w:val="24"/>
                <w:lang w:val="en-US" w:eastAsia="zh-CN"/>
              </w:rPr>
              <w:t>2912085</w:t>
            </w:r>
            <w:r>
              <w:rPr>
                <w:rFonts w:hint="eastAsia" w:ascii="宋体" w:hAnsi="宋体" w:cs="宋体"/>
                <w:color w:val="FF0000"/>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2912085</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0" w:hRule="atLeast"/>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FF0000"/>
              </w:rPr>
            </w:pPr>
            <w:r>
              <w:rPr>
                <w:rFonts w:hint="eastAsia" w:ascii="宋体" w:hAnsi="宋体" w:cs="宋体"/>
                <w:color w:val="auto"/>
                <w:kern w:val="0"/>
                <w:sz w:val="24"/>
                <w:lang w:val="en-US" w:eastAsia="zh-CN"/>
              </w:rPr>
              <w:t>2912085</w:t>
            </w:r>
            <w:r>
              <w:rPr>
                <w:rFonts w:hint="eastAsia" w:ascii="宋体" w:hAnsi="宋体" w:cs="宋体"/>
                <w:color w:val="FF0000"/>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r>
              <w:rPr>
                <w:rFonts w:hint="eastAsia"/>
                <w:color w:val="auto"/>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r>
              <w:rPr>
                <w:rFonts w:hint="eastAsia"/>
                <w:color w:val="auto"/>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r>
              <w:rPr>
                <w:rFonts w:hint="eastAsia"/>
                <w:color w:val="auto"/>
                <w:lang w:val="en-US" w:eastAsia="zh-CN"/>
              </w:rPr>
              <w:t>0</w:t>
            </w: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2912085</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2912085</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r>
              <w:rPr>
                <w:rFonts w:hint="eastAsia"/>
                <w:color w:val="auto"/>
                <w:lang w:val="en-US" w:eastAsia="zh-CN"/>
              </w:rPr>
              <w:t>0</w:t>
            </w: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2912085</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auto"/>
                <w:kern w:val="0"/>
                <w:sz w:val="24"/>
                <w:lang w:val="en-US" w:eastAsia="zh-CN"/>
              </w:rPr>
              <w:t>2912085</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应急</w:t>
            </w:r>
            <w:r>
              <w:rPr>
                <w:rFonts w:hint="eastAsia" w:ascii="微软雅黑" w:hAnsi="微软雅黑" w:eastAsia="微软雅黑" w:cs="微软雅黑"/>
                <w:b/>
                <w:bCs/>
                <w:color w:val="auto"/>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2912085</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rFonts w:hint="eastAsia" w:eastAsia="宋体"/>
                <w:color w:val="auto"/>
                <w:lang w:val="en-US" w:eastAsia="zh-CN"/>
              </w:rPr>
            </w:pPr>
            <w:r>
              <w:rPr>
                <w:rFonts w:hint="eastAsia"/>
                <w:color w:val="auto"/>
                <w:lang w:val="en-US" w:eastAsia="zh-CN"/>
              </w:rPr>
              <w:t>0</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2912085</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2912085</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黄石港区应急局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firstLineChars="0"/>
              <w:jc w:val="left"/>
              <w:rPr>
                <w:color w:val="auto"/>
              </w:rPr>
            </w:pPr>
            <w:r>
              <w:rPr>
                <w:rFonts w:hint="eastAsia" w:ascii="宋体" w:hAnsi="宋体" w:cs="宋体"/>
                <w:color w:val="auto"/>
                <w:kern w:val="0"/>
                <w:sz w:val="24"/>
              </w:rPr>
              <w:t>　　　</w:t>
            </w:r>
          </w:p>
        </w:tc>
        <w:tc>
          <w:tcPr>
            <w:tcW w:w="1378" w:type="dxa"/>
            <w:vAlign w:val="center"/>
          </w:tcPr>
          <w:p w14:paraId="36D048C7">
            <w:pPr>
              <w:widowControl/>
              <w:jc w:val="left"/>
              <w:rPr>
                <w:color w:val="auto"/>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504" w:type="dxa"/>
            <w:vAlign w:val="center"/>
          </w:tcPr>
          <w:p w14:paraId="5279D7F4">
            <w:pPr>
              <w:widowControl/>
              <w:ind w:firstLine="480"/>
              <w:jc w:val="center"/>
              <w:rPr>
                <w:color w:val="auto"/>
              </w:rPr>
            </w:pPr>
            <w:r>
              <w:rPr>
                <w:rFonts w:hint="eastAsia" w:ascii="宋体" w:hAnsi="宋体" w:cs="宋体"/>
                <w:color w:val="auto"/>
                <w:kern w:val="0"/>
                <w:sz w:val="24"/>
                <w:lang w:val="en-US" w:eastAsia="zh-CN"/>
              </w:rPr>
              <w:t>2912085</w:t>
            </w:r>
          </w:p>
        </w:tc>
        <w:tc>
          <w:tcPr>
            <w:tcW w:w="1429" w:type="dxa"/>
            <w:vAlign w:val="center"/>
          </w:tcPr>
          <w:p w14:paraId="40F4880B">
            <w:pPr>
              <w:widowControl/>
              <w:ind w:firstLine="480"/>
              <w:jc w:val="center"/>
              <w:rPr>
                <w:color w:val="auto"/>
              </w:rPr>
            </w:pPr>
            <w:r>
              <w:rPr>
                <w:rFonts w:hint="eastAsia" w:ascii="宋体" w:cs="宋体"/>
                <w:color w:val="auto"/>
                <w:kern w:val="0"/>
                <w:sz w:val="24"/>
                <w:lang w:val="en-US" w:eastAsia="zh-CN"/>
              </w:rPr>
              <w:t>2137485</w:t>
            </w:r>
          </w:p>
        </w:tc>
        <w:tc>
          <w:tcPr>
            <w:tcW w:w="1218" w:type="dxa"/>
            <w:vAlign w:val="center"/>
          </w:tcPr>
          <w:p w14:paraId="5A57FED2">
            <w:pPr>
              <w:widowControl/>
              <w:ind w:firstLine="480"/>
              <w:jc w:val="center"/>
              <w:rPr>
                <w:rFonts w:hint="default" w:eastAsia="宋体"/>
                <w:color w:val="auto"/>
                <w:lang w:val="en-US" w:eastAsia="zh-CN"/>
              </w:rPr>
            </w:pPr>
            <w:r>
              <w:rPr>
                <w:rFonts w:hint="eastAsia"/>
                <w:color w:val="auto"/>
                <w:lang w:val="en-US" w:eastAsia="zh-CN"/>
              </w:rPr>
              <w:t>774600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center"/>
              <w:rPr>
                <w:color w:val="auto"/>
              </w:rPr>
            </w:pPr>
            <w:r>
              <w:rPr>
                <w:rFonts w:ascii="宋体" w:hAnsi="宋体" w:cs="宋体"/>
                <w:kern w:val="0"/>
                <w:sz w:val="24"/>
              </w:rPr>
              <w:t>201</w:t>
            </w:r>
          </w:p>
        </w:tc>
        <w:tc>
          <w:tcPr>
            <w:tcW w:w="1378" w:type="dxa"/>
            <w:vAlign w:val="center"/>
          </w:tcPr>
          <w:p w14:paraId="36B8AB9F">
            <w:pPr>
              <w:widowControl/>
              <w:jc w:val="left"/>
              <w:rPr>
                <w:color w:val="auto"/>
              </w:rPr>
            </w:pPr>
            <w:r>
              <w:rPr>
                <w:rFonts w:hint="eastAsia"/>
              </w:rPr>
              <w:t>一般公共服务支出</w:t>
            </w:r>
          </w:p>
        </w:tc>
        <w:tc>
          <w:tcPr>
            <w:tcW w:w="1504" w:type="dxa"/>
            <w:vAlign w:val="center"/>
          </w:tcPr>
          <w:p w14:paraId="67D4E1C9">
            <w:pPr>
              <w:widowControl/>
              <w:ind w:firstLine="480"/>
              <w:jc w:val="center"/>
              <w:rPr>
                <w:color w:val="auto"/>
              </w:rPr>
            </w:pPr>
            <w:r>
              <w:rPr>
                <w:rFonts w:hint="eastAsia" w:ascii="宋体" w:hAnsi="宋体" w:cs="宋体"/>
                <w:color w:val="auto"/>
                <w:kern w:val="0"/>
                <w:sz w:val="24"/>
                <w:lang w:val="en-US" w:eastAsia="zh-CN"/>
              </w:rPr>
              <w:t>2912085</w:t>
            </w:r>
          </w:p>
        </w:tc>
        <w:tc>
          <w:tcPr>
            <w:tcW w:w="1429" w:type="dxa"/>
            <w:vAlign w:val="center"/>
          </w:tcPr>
          <w:p w14:paraId="3AE62E52">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2137485</w:t>
            </w:r>
          </w:p>
        </w:tc>
        <w:tc>
          <w:tcPr>
            <w:tcW w:w="1218" w:type="dxa"/>
            <w:vAlign w:val="center"/>
          </w:tcPr>
          <w:p w14:paraId="67C52200">
            <w:pPr>
              <w:widowControl/>
              <w:ind w:firstLine="480"/>
              <w:jc w:val="center"/>
              <w:rPr>
                <w:rFonts w:ascii="宋体" w:cs="宋体"/>
                <w:color w:val="auto"/>
                <w:kern w:val="0"/>
                <w:sz w:val="24"/>
              </w:rPr>
            </w:pPr>
            <w:r>
              <w:rPr>
                <w:rFonts w:hint="eastAsia"/>
                <w:color w:val="auto"/>
                <w:lang w:val="en-US" w:eastAsia="zh-CN"/>
              </w:rPr>
              <w:t>774600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center"/>
              <w:rPr>
                <w:rFonts w:hint="default" w:eastAsia="宋体"/>
                <w:color w:val="auto"/>
                <w:lang w:val="en-US" w:eastAsia="zh-CN"/>
              </w:rPr>
            </w:pPr>
            <w:r>
              <w:rPr>
                <w:rFonts w:ascii="宋体" w:hAnsi="宋体" w:cs="宋体"/>
                <w:kern w:val="0"/>
                <w:sz w:val="24"/>
              </w:rPr>
              <w:t>20106</w:t>
            </w:r>
          </w:p>
        </w:tc>
        <w:tc>
          <w:tcPr>
            <w:tcW w:w="1378" w:type="dxa"/>
            <w:vAlign w:val="center"/>
          </w:tcPr>
          <w:p w14:paraId="6BC51043">
            <w:pPr>
              <w:widowControl/>
              <w:jc w:val="left"/>
              <w:rPr>
                <w:rFonts w:hint="default" w:eastAsia="宋体"/>
                <w:color w:val="auto"/>
                <w:lang w:val="en-US" w:eastAsia="zh-CN"/>
              </w:rPr>
            </w:pPr>
            <w:r>
              <w:rPr>
                <w:rFonts w:hint="eastAsia" w:ascii="宋体" w:hAnsi="宋体" w:cs="宋体"/>
                <w:kern w:val="0"/>
                <w:sz w:val="24"/>
              </w:rPr>
              <w:t>　财政事务</w:t>
            </w:r>
          </w:p>
        </w:tc>
        <w:tc>
          <w:tcPr>
            <w:tcW w:w="1504" w:type="dxa"/>
            <w:vAlign w:val="center"/>
          </w:tcPr>
          <w:p w14:paraId="3C086F1B">
            <w:pPr>
              <w:widowControl/>
              <w:ind w:firstLine="480"/>
              <w:jc w:val="center"/>
              <w:rPr>
                <w:color w:val="auto"/>
              </w:rPr>
            </w:pPr>
            <w:r>
              <w:rPr>
                <w:rFonts w:hint="eastAsia" w:ascii="宋体" w:hAnsi="宋体" w:cs="宋体"/>
                <w:color w:val="auto"/>
                <w:kern w:val="0"/>
                <w:sz w:val="24"/>
                <w:lang w:val="en-US" w:eastAsia="zh-CN"/>
              </w:rPr>
              <w:t>2912085</w:t>
            </w:r>
          </w:p>
        </w:tc>
        <w:tc>
          <w:tcPr>
            <w:tcW w:w="1429" w:type="dxa"/>
            <w:vAlign w:val="center"/>
          </w:tcPr>
          <w:p w14:paraId="1A2C7677">
            <w:pPr>
              <w:widowControl/>
              <w:ind w:firstLine="480"/>
              <w:jc w:val="center"/>
              <w:rPr>
                <w:color w:val="auto"/>
              </w:rPr>
            </w:pPr>
            <w:r>
              <w:rPr>
                <w:rFonts w:hint="eastAsia" w:ascii="宋体" w:cs="宋体"/>
                <w:color w:val="auto"/>
                <w:kern w:val="0"/>
                <w:sz w:val="24"/>
                <w:lang w:val="en-US" w:eastAsia="zh-CN"/>
              </w:rPr>
              <w:t>2137485</w:t>
            </w:r>
          </w:p>
        </w:tc>
        <w:tc>
          <w:tcPr>
            <w:tcW w:w="1218" w:type="dxa"/>
            <w:vAlign w:val="center"/>
          </w:tcPr>
          <w:p w14:paraId="23648532">
            <w:pPr>
              <w:widowControl/>
              <w:ind w:firstLine="480"/>
              <w:jc w:val="center"/>
              <w:rPr>
                <w:color w:val="auto"/>
              </w:rPr>
            </w:pPr>
            <w:r>
              <w:rPr>
                <w:rFonts w:hint="eastAsia"/>
                <w:color w:val="auto"/>
                <w:lang w:val="en-US" w:eastAsia="zh-CN"/>
              </w:rPr>
              <w:t>774600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center"/>
              <w:rPr>
                <w:color w:val="auto"/>
              </w:rPr>
            </w:pPr>
            <w:r>
              <w:rPr>
                <w:rFonts w:ascii="宋体" w:hAnsi="宋体" w:cs="宋体"/>
                <w:kern w:val="0"/>
                <w:sz w:val="24"/>
              </w:rPr>
              <w:t>2010601</w:t>
            </w:r>
          </w:p>
        </w:tc>
        <w:tc>
          <w:tcPr>
            <w:tcW w:w="1378" w:type="dxa"/>
            <w:vAlign w:val="center"/>
          </w:tcPr>
          <w:p w14:paraId="6C04DDE9">
            <w:pPr>
              <w:widowControl/>
              <w:jc w:val="left"/>
              <w:rPr>
                <w:color w:val="auto"/>
              </w:rPr>
            </w:pPr>
            <w:r>
              <w:rPr>
                <w:rFonts w:hint="eastAsia" w:ascii="宋体" w:hAnsi="宋体" w:cs="宋体"/>
                <w:kern w:val="0"/>
                <w:sz w:val="24"/>
              </w:rPr>
              <w:t>　行政运行</w:t>
            </w:r>
          </w:p>
        </w:tc>
        <w:tc>
          <w:tcPr>
            <w:tcW w:w="1504" w:type="dxa"/>
            <w:vAlign w:val="center"/>
          </w:tcPr>
          <w:p w14:paraId="2EF686A6">
            <w:pPr>
              <w:widowControl/>
              <w:ind w:firstLine="480"/>
              <w:jc w:val="center"/>
              <w:rPr>
                <w:rFonts w:ascii="宋体" w:cs="宋体"/>
                <w:color w:val="auto"/>
                <w:kern w:val="0"/>
                <w:sz w:val="24"/>
              </w:rPr>
            </w:pPr>
            <w:r>
              <w:rPr>
                <w:rFonts w:hint="eastAsia" w:ascii="宋体" w:hAnsi="宋体" w:cs="宋体"/>
                <w:color w:val="auto"/>
                <w:kern w:val="0"/>
                <w:sz w:val="24"/>
                <w:lang w:val="en-US" w:eastAsia="zh-CN"/>
              </w:rPr>
              <w:t>2912085</w:t>
            </w:r>
          </w:p>
        </w:tc>
        <w:tc>
          <w:tcPr>
            <w:tcW w:w="1429" w:type="dxa"/>
            <w:vAlign w:val="center"/>
          </w:tcPr>
          <w:p w14:paraId="72E780A8">
            <w:pPr>
              <w:widowControl/>
              <w:ind w:firstLine="480"/>
              <w:jc w:val="center"/>
              <w:rPr>
                <w:rFonts w:ascii="宋体" w:cs="宋体"/>
                <w:color w:val="auto"/>
                <w:kern w:val="0"/>
                <w:sz w:val="24"/>
              </w:rPr>
            </w:pPr>
            <w:r>
              <w:rPr>
                <w:rFonts w:hint="eastAsia" w:ascii="宋体" w:cs="宋体"/>
                <w:color w:val="auto"/>
                <w:kern w:val="0"/>
                <w:sz w:val="24"/>
                <w:lang w:val="en-US" w:eastAsia="zh-CN"/>
              </w:rPr>
              <w:t>2137485</w:t>
            </w:r>
          </w:p>
        </w:tc>
        <w:tc>
          <w:tcPr>
            <w:tcW w:w="1218" w:type="dxa"/>
            <w:vAlign w:val="center"/>
          </w:tcPr>
          <w:p w14:paraId="4A91EFC7">
            <w:pPr>
              <w:widowControl/>
              <w:ind w:firstLine="480"/>
              <w:jc w:val="center"/>
              <w:rPr>
                <w:rFonts w:ascii="宋体" w:cs="宋体"/>
                <w:color w:val="auto"/>
                <w:kern w:val="0"/>
                <w:sz w:val="24"/>
              </w:rPr>
            </w:pPr>
            <w:r>
              <w:rPr>
                <w:rFonts w:hint="eastAsia"/>
                <w:color w:val="auto"/>
                <w:lang w:val="en-US" w:eastAsia="zh-CN"/>
              </w:rPr>
              <w:t>774600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04231C56">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黄石港区应急局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ascii="宋体" w:hAnsi="宋体" w:cs="宋体"/>
                <w:color w:val="auto"/>
                <w:kern w:val="0"/>
                <w:sz w:val="24"/>
                <w:lang w:val="en-US" w:eastAsia="zh-CN"/>
              </w:rPr>
              <w:t>2912085</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2912085</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color w:val="auto"/>
                <w:kern w:val="0"/>
                <w:sz w:val="24"/>
                <w:lang w:val="en-US" w:eastAsia="zh-CN"/>
              </w:rPr>
              <w:t>2912085</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r>
              <w:rPr>
                <w:rFonts w:hint="eastAsia"/>
                <w:color w:val="auto"/>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r>
              <w:rPr>
                <w:rFonts w:hint="eastAsia"/>
                <w:color w:val="auto"/>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r>
              <w:rPr>
                <w:rFonts w:hint="eastAsia"/>
                <w:color w:val="auto"/>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r>
              <w:rPr>
                <w:rFonts w:hint="eastAsia"/>
                <w:color w:val="auto"/>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 w:val="24"/>
                <w:lang w:val="en-US" w:eastAsia="zh-CN"/>
              </w:rPr>
              <w:t>2912085</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2912085</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auto"/>
                <w:kern w:val="0"/>
                <w:sz w:val="24"/>
                <w:lang w:val="en-US" w:eastAsia="zh-CN"/>
              </w:rPr>
              <w:t>2912085</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2912085</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黄石港区应急局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80" w:firstLineChars="0"/>
              <w:jc w:val="left"/>
              <w:rPr>
                <w:color w:val="auto"/>
              </w:rPr>
            </w:pPr>
            <w:r>
              <w:rPr>
                <w:rFonts w:hint="eastAsia" w:ascii="宋体" w:hAnsi="宋体" w:cs="宋体"/>
                <w:color w:val="auto"/>
                <w:kern w:val="0"/>
                <w:sz w:val="24"/>
              </w:rPr>
              <w:t>　　　</w:t>
            </w:r>
          </w:p>
        </w:tc>
        <w:tc>
          <w:tcPr>
            <w:tcW w:w="2100" w:type="dxa"/>
            <w:shd w:val="clear" w:color="auto" w:fill="D7D7D7" w:themeFill="background1" w:themeFillShade="D8"/>
            <w:vAlign w:val="center"/>
          </w:tcPr>
          <w:p w14:paraId="0CEBD256">
            <w:pPr>
              <w:widowControl/>
              <w:jc w:val="left"/>
              <w:rPr>
                <w:color w:val="auto"/>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830" w:type="dxa"/>
            <w:shd w:val="clear" w:color="auto" w:fill="D7D7D7" w:themeFill="background1" w:themeFillShade="D8"/>
            <w:vAlign w:val="center"/>
          </w:tcPr>
          <w:p w14:paraId="745559FB">
            <w:pPr>
              <w:widowControl/>
              <w:ind w:firstLine="480" w:firstLineChars="0"/>
              <w:jc w:val="center"/>
              <w:rPr>
                <w:color w:val="auto"/>
              </w:rPr>
            </w:pPr>
            <w:r>
              <w:rPr>
                <w:rFonts w:hint="eastAsia" w:ascii="宋体" w:hAnsi="宋体" w:cs="宋体"/>
                <w:color w:val="auto"/>
                <w:kern w:val="0"/>
                <w:sz w:val="24"/>
                <w:lang w:val="en-US" w:eastAsia="zh-CN"/>
              </w:rPr>
              <w:t>2912085</w:t>
            </w:r>
          </w:p>
        </w:tc>
        <w:tc>
          <w:tcPr>
            <w:tcW w:w="1815" w:type="dxa"/>
            <w:shd w:val="clear" w:color="auto" w:fill="D7D7D7" w:themeFill="background1" w:themeFillShade="D8"/>
            <w:vAlign w:val="center"/>
          </w:tcPr>
          <w:p w14:paraId="4626DA61">
            <w:pPr>
              <w:widowControl/>
              <w:ind w:firstLine="480" w:firstLineChars="0"/>
              <w:jc w:val="center"/>
              <w:rPr>
                <w:color w:val="auto"/>
              </w:rPr>
            </w:pPr>
            <w:r>
              <w:rPr>
                <w:rFonts w:hint="eastAsia" w:ascii="宋体" w:cs="宋体"/>
                <w:color w:val="auto"/>
                <w:kern w:val="0"/>
                <w:sz w:val="24"/>
                <w:lang w:val="en-US" w:eastAsia="zh-CN"/>
              </w:rPr>
              <w:t>2137485</w:t>
            </w:r>
          </w:p>
        </w:tc>
        <w:tc>
          <w:tcPr>
            <w:tcW w:w="1702" w:type="dxa"/>
            <w:shd w:val="clear" w:color="auto" w:fill="D7D7D7" w:themeFill="background1" w:themeFillShade="D8"/>
            <w:vAlign w:val="center"/>
          </w:tcPr>
          <w:p w14:paraId="030449C4">
            <w:pPr>
              <w:widowControl/>
              <w:ind w:firstLine="480" w:firstLineChars="0"/>
              <w:jc w:val="center"/>
              <w:rPr>
                <w:color w:val="auto"/>
              </w:rPr>
            </w:pPr>
            <w:r>
              <w:rPr>
                <w:rFonts w:hint="eastAsia"/>
                <w:color w:val="auto"/>
                <w:lang w:val="en-US" w:eastAsia="zh-CN"/>
              </w:rPr>
              <w:t>774600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jc w:val="center"/>
              <w:rPr>
                <w:color w:val="auto"/>
              </w:rPr>
            </w:pPr>
            <w:r>
              <w:rPr>
                <w:rFonts w:ascii="宋体" w:hAnsi="宋体" w:cs="宋体"/>
                <w:kern w:val="0"/>
                <w:sz w:val="24"/>
              </w:rPr>
              <w:t>201</w:t>
            </w:r>
          </w:p>
        </w:tc>
        <w:tc>
          <w:tcPr>
            <w:tcW w:w="2100" w:type="dxa"/>
            <w:vAlign w:val="center"/>
          </w:tcPr>
          <w:p w14:paraId="0FE4FA84">
            <w:pPr>
              <w:widowControl/>
              <w:jc w:val="left"/>
              <w:rPr>
                <w:color w:val="auto"/>
              </w:rPr>
            </w:pPr>
            <w:r>
              <w:rPr>
                <w:rFonts w:hint="eastAsia"/>
              </w:rPr>
              <w:t>一般公共服务支出</w:t>
            </w:r>
          </w:p>
        </w:tc>
        <w:tc>
          <w:tcPr>
            <w:tcW w:w="1830" w:type="dxa"/>
            <w:vAlign w:val="center"/>
          </w:tcPr>
          <w:p w14:paraId="1283DAE0">
            <w:pPr>
              <w:widowControl/>
              <w:ind w:firstLine="480" w:firstLineChars="0"/>
              <w:jc w:val="center"/>
              <w:rPr>
                <w:color w:val="auto"/>
              </w:rPr>
            </w:pPr>
            <w:r>
              <w:rPr>
                <w:rFonts w:hint="eastAsia" w:ascii="宋体" w:hAnsi="宋体" w:cs="宋体"/>
                <w:color w:val="auto"/>
                <w:kern w:val="0"/>
                <w:sz w:val="24"/>
                <w:lang w:val="en-US" w:eastAsia="zh-CN"/>
              </w:rPr>
              <w:t>2912085</w:t>
            </w:r>
          </w:p>
        </w:tc>
        <w:tc>
          <w:tcPr>
            <w:tcW w:w="1815" w:type="dxa"/>
            <w:vAlign w:val="center"/>
          </w:tcPr>
          <w:p w14:paraId="27ACE6BE">
            <w:pPr>
              <w:widowControl/>
              <w:ind w:firstLine="480" w:firstLineChars="0"/>
              <w:jc w:val="center"/>
              <w:rPr>
                <w:rFonts w:ascii="宋体" w:cs="宋体"/>
                <w:color w:val="auto"/>
                <w:kern w:val="0"/>
                <w:sz w:val="24"/>
              </w:rPr>
            </w:pPr>
            <w:r>
              <w:rPr>
                <w:rFonts w:hint="eastAsia" w:ascii="宋体" w:cs="宋体"/>
                <w:color w:val="auto"/>
                <w:kern w:val="0"/>
                <w:sz w:val="24"/>
                <w:lang w:val="en-US" w:eastAsia="zh-CN"/>
              </w:rPr>
              <w:t>2137485</w:t>
            </w:r>
          </w:p>
        </w:tc>
        <w:tc>
          <w:tcPr>
            <w:tcW w:w="1702" w:type="dxa"/>
            <w:vAlign w:val="center"/>
          </w:tcPr>
          <w:p w14:paraId="0489B1E0">
            <w:pPr>
              <w:widowControl/>
              <w:ind w:firstLine="480" w:firstLineChars="0"/>
              <w:jc w:val="center"/>
              <w:rPr>
                <w:rFonts w:ascii="宋体" w:cs="宋体"/>
                <w:color w:val="auto"/>
                <w:kern w:val="0"/>
                <w:sz w:val="24"/>
              </w:rPr>
            </w:pPr>
            <w:r>
              <w:rPr>
                <w:rFonts w:hint="eastAsia"/>
                <w:color w:val="auto"/>
                <w:lang w:val="en-US" w:eastAsia="zh-CN"/>
              </w:rPr>
              <w:t>774600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jc w:val="center"/>
              <w:rPr>
                <w:color w:val="auto"/>
              </w:rPr>
            </w:pPr>
            <w:r>
              <w:rPr>
                <w:rFonts w:ascii="宋体" w:hAnsi="宋体" w:cs="宋体"/>
                <w:kern w:val="0"/>
                <w:sz w:val="24"/>
              </w:rPr>
              <w:t>20106</w:t>
            </w:r>
          </w:p>
        </w:tc>
        <w:tc>
          <w:tcPr>
            <w:tcW w:w="2100" w:type="dxa"/>
            <w:vAlign w:val="center"/>
          </w:tcPr>
          <w:p w14:paraId="74F29433">
            <w:pPr>
              <w:widowControl/>
              <w:jc w:val="left"/>
              <w:rPr>
                <w:color w:val="auto"/>
              </w:rPr>
            </w:pPr>
            <w:r>
              <w:rPr>
                <w:rFonts w:hint="eastAsia" w:ascii="宋体" w:hAnsi="宋体" w:cs="宋体"/>
                <w:kern w:val="0"/>
                <w:sz w:val="24"/>
              </w:rPr>
              <w:t>　财政事务</w:t>
            </w:r>
          </w:p>
        </w:tc>
        <w:tc>
          <w:tcPr>
            <w:tcW w:w="1830" w:type="dxa"/>
            <w:vAlign w:val="center"/>
          </w:tcPr>
          <w:p w14:paraId="1DCE2764">
            <w:pPr>
              <w:widowControl/>
              <w:ind w:firstLine="480" w:firstLineChars="0"/>
              <w:jc w:val="center"/>
              <w:rPr>
                <w:color w:val="auto"/>
              </w:rPr>
            </w:pPr>
            <w:r>
              <w:rPr>
                <w:rFonts w:hint="eastAsia" w:ascii="宋体" w:hAnsi="宋体" w:cs="宋体"/>
                <w:color w:val="auto"/>
                <w:kern w:val="0"/>
                <w:sz w:val="24"/>
                <w:lang w:val="en-US" w:eastAsia="zh-CN"/>
              </w:rPr>
              <w:t>2912085</w:t>
            </w:r>
          </w:p>
        </w:tc>
        <w:tc>
          <w:tcPr>
            <w:tcW w:w="1815" w:type="dxa"/>
            <w:vAlign w:val="center"/>
          </w:tcPr>
          <w:p w14:paraId="78FD623E">
            <w:pPr>
              <w:widowControl/>
              <w:ind w:firstLine="480" w:firstLineChars="0"/>
              <w:jc w:val="center"/>
              <w:rPr>
                <w:color w:val="auto"/>
              </w:rPr>
            </w:pPr>
            <w:r>
              <w:rPr>
                <w:rFonts w:hint="eastAsia" w:ascii="宋体" w:cs="宋体"/>
                <w:color w:val="auto"/>
                <w:kern w:val="0"/>
                <w:sz w:val="24"/>
                <w:lang w:val="en-US" w:eastAsia="zh-CN"/>
              </w:rPr>
              <w:t>2137485</w:t>
            </w:r>
          </w:p>
        </w:tc>
        <w:tc>
          <w:tcPr>
            <w:tcW w:w="1702" w:type="dxa"/>
            <w:vAlign w:val="center"/>
          </w:tcPr>
          <w:p w14:paraId="4B3DFA04">
            <w:pPr>
              <w:widowControl/>
              <w:ind w:firstLine="480" w:firstLineChars="0"/>
              <w:jc w:val="center"/>
              <w:rPr>
                <w:color w:val="auto"/>
              </w:rPr>
            </w:pPr>
            <w:r>
              <w:rPr>
                <w:rFonts w:hint="eastAsia"/>
                <w:color w:val="auto"/>
                <w:lang w:val="en-US" w:eastAsia="zh-CN"/>
              </w:rPr>
              <w:t>774600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jc w:val="center"/>
              <w:rPr>
                <w:rFonts w:ascii="宋体" w:hAnsi="宋体" w:cs="宋体"/>
                <w:color w:val="auto"/>
                <w:kern w:val="0"/>
                <w:sz w:val="24"/>
              </w:rPr>
            </w:pPr>
            <w:r>
              <w:rPr>
                <w:rFonts w:ascii="宋体" w:hAnsi="宋体" w:cs="宋体"/>
                <w:kern w:val="0"/>
                <w:sz w:val="24"/>
              </w:rPr>
              <w:t>2010601</w:t>
            </w:r>
          </w:p>
        </w:tc>
        <w:tc>
          <w:tcPr>
            <w:tcW w:w="2100" w:type="dxa"/>
            <w:vAlign w:val="center"/>
          </w:tcPr>
          <w:p w14:paraId="0DFB8144">
            <w:pPr>
              <w:widowControl/>
              <w:jc w:val="left"/>
              <w:rPr>
                <w:rFonts w:ascii="宋体" w:hAnsi="宋体" w:cs="宋体"/>
                <w:color w:val="auto"/>
                <w:kern w:val="0"/>
                <w:sz w:val="24"/>
              </w:rPr>
            </w:pPr>
            <w:r>
              <w:rPr>
                <w:rFonts w:hint="eastAsia" w:ascii="宋体" w:hAnsi="宋体" w:cs="宋体"/>
                <w:kern w:val="0"/>
                <w:sz w:val="24"/>
              </w:rPr>
              <w:t>　行政运行</w:t>
            </w:r>
          </w:p>
        </w:tc>
        <w:tc>
          <w:tcPr>
            <w:tcW w:w="1830" w:type="dxa"/>
            <w:vAlign w:val="center"/>
          </w:tcPr>
          <w:p w14:paraId="6A5B5E63">
            <w:pPr>
              <w:widowControl/>
              <w:ind w:firstLine="480" w:firstLineChars="0"/>
              <w:jc w:val="center"/>
              <w:rPr>
                <w:rFonts w:ascii="宋体" w:hAnsi="宋体" w:cs="宋体"/>
                <w:color w:val="auto"/>
                <w:kern w:val="0"/>
                <w:sz w:val="24"/>
              </w:rPr>
            </w:pPr>
            <w:r>
              <w:rPr>
                <w:rFonts w:hint="eastAsia" w:ascii="宋体" w:hAnsi="宋体" w:cs="宋体"/>
                <w:color w:val="auto"/>
                <w:kern w:val="0"/>
                <w:sz w:val="24"/>
                <w:lang w:val="en-US" w:eastAsia="zh-CN"/>
              </w:rPr>
              <w:t>2912085</w:t>
            </w:r>
          </w:p>
        </w:tc>
        <w:tc>
          <w:tcPr>
            <w:tcW w:w="1815" w:type="dxa"/>
            <w:vAlign w:val="center"/>
          </w:tcPr>
          <w:p w14:paraId="501CB0CD">
            <w:pPr>
              <w:widowControl/>
              <w:ind w:firstLine="480" w:firstLineChars="0"/>
              <w:jc w:val="center"/>
              <w:rPr>
                <w:rFonts w:ascii="宋体" w:hAnsi="宋体" w:cs="宋体"/>
                <w:color w:val="auto"/>
                <w:kern w:val="0"/>
                <w:sz w:val="24"/>
              </w:rPr>
            </w:pPr>
            <w:r>
              <w:rPr>
                <w:rFonts w:hint="eastAsia" w:ascii="宋体" w:cs="宋体"/>
                <w:color w:val="auto"/>
                <w:kern w:val="0"/>
                <w:sz w:val="24"/>
                <w:lang w:val="en-US" w:eastAsia="zh-CN"/>
              </w:rPr>
              <w:t>2137485</w:t>
            </w:r>
          </w:p>
        </w:tc>
        <w:tc>
          <w:tcPr>
            <w:tcW w:w="1702" w:type="dxa"/>
            <w:vAlign w:val="center"/>
          </w:tcPr>
          <w:p w14:paraId="40D86144">
            <w:pPr>
              <w:widowControl/>
              <w:ind w:firstLine="480" w:firstLineChars="0"/>
              <w:jc w:val="center"/>
              <w:rPr>
                <w:rFonts w:ascii="宋体" w:hAnsi="宋体" w:cs="宋体"/>
                <w:color w:val="auto"/>
                <w:kern w:val="0"/>
                <w:sz w:val="24"/>
              </w:rPr>
            </w:pPr>
            <w:r>
              <w:rPr>
                <w:rFonts w:hint="eastAsia"/>
                <w:color w:val="auto"/>
                <w:lang w:val="en-US" w:eastAsia="zh-CN"/>
              </w:rPr>
              <w:t>774600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val="en-US" w:eastAsia="zh-CN"/>
              </w:rPr>
              <w:t>黄石港区应急局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2019277</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r>
              <w:rPr>
                <w:rFonts w:hint="eastAsia"/>
                <w:color w:val="auto"/>
                <w:lang w:val="en-US" w:eastAsia="zh-CN"/>
              </w:rPr>
              <w:t>1848794</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170483</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1848794</w:t>
            </w:r>
          </w:p>
        </w:tc>
        <w:tc>
          <w:tcPr>
            <w:tcW w:w="1860" w:type="dxa"/>
            <w:vAlign w:val="bottom"/>
          </w:tcPr>
          <w:p w14:paraId="23AC4D31">
            <w:pPr>
              <w:keepNext w:val="0"/>
              <w:keepLines w:val="0"/>
              <w:widowControl/>
              <w:suppressLineNumbers w:val="0"/>
              <w:jc w:val="center"/>
              <w:textAlignment w:val="bottom"/>
              <w:rPr>
                <w:rFonts w:ascii="宋体" w:hAnsi="宋体" w:cs="宋体"/>
                <w:color w:val="auto"/>
                <w:kern w:val="0"/>
                <w:sz w:val="24"/>
              </w:rPr>
            </w:pPr>
            <w:r>
              <w:rPr>
                <w:rFonts w:hint="eastAsia"/>
                <w:color w:val="auto"/>
                <w:lang w:val="en-US" w:eastAsia="zh-CN"/>
              </w:rPr>
              <w:t>1848794</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439908</w:t>
            </w:r>
          </w:p>
        </w:tc>
        <w:tc>
          <w:tcPr>
            <w:tcW w:w="1860" w:type="dxa"/>
            <w:vAlign w:val="center"/>
          </w:tcPr>
          <w:p w14:paraId="59C07BE0">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439908</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222811</w:t>
            </w:r>
          </w:p>
        </w:tc>
        <w:tc>
          <w:tcPr>
            <w:tcW w:w="1860" w:type="dxa"/>
            <w:vAlign w:val="center"/>
          </w:tcPr>
          <w:p w14:paraId="41D4DB39">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222811</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513627</w:t>
            </w:r>
          </w:p>
        </w:tc>
        <w:tc>
          <w:tcPr>
            <w:tcW w:w="1860" w:type="dxa"/>
            <w:vAlign w:val="center"/>
          </w:tcPr>
          <w:p w14:paraId="1701B4D1">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513627</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167724</w:t>
            </w:r>
          </w:p>
        </w:tc>
        <w:tc>
          <w:tcPr>
            <w:tcW w:w="1860" w:type="dxa"/>
            <w:vAlign w:val="bottom"/>
          </w:tcPr>
          <w:p w14:paraId="091C5159">
            <w:pPr>
              <w:jc w:val="center"/>
              <w:rPr>
                <w:color w:val="auto"/>
              </w:rPr>
            </w:pPr>
            <w:r>
              <w:rPr>
                <w:rFonts w:hint="eastAsia"/>
                <w:color w:val="auto"/>
                <w:lang w:val="en-US" w:eastAsia="zh-CN"/>
              </w:rPr>
              <w:t>167724</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Merge w:val="restart"/>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251395</w:t>
            </w:r>
          </w:p>
        </w:tc>
        <w:tc>
          <w:tcPr>
            <w:tcW w:w="1860" w:type="dxa"/>
            <w:vMerge w:val="restart"/>
            <w:vAlign w:val="center"/>
          </w:tcPr>
          <w:p w14:paraId="09D1844C">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251395</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Merge w:val="continue"/>
            <w:vAlign w:val="bottom"/>
          </w:tcPr>
          <w:p w14:paraId="5FB867FA">
            <w:pPr>
              <w:keepNext w:val="0"/>
              <w:keepLines w:val="0"/>
              <w:widowControl/>
              <w:suppressLineNumbers w:val="0"/>
              <w:jc w:val="center"/>
              <w:textAlignment w:val="center"/>
              <w:rPr>
                <w:color w:val="auto"/>
              </w:rPr>
            </w:pPr>
          </w:p>
        </w:tc>
        <w:tc>
          <w:tcPr>
            <w:tcW w:w="1860" w:type="dxa"/>
            <w:vMerge w:val="continue"/>
            <w:vAlign w:val="bottom"/>
          </w:tcPr>
          <w:p w14:paraId="50AC4BB1">
            <w:pPr>
              <w:keepNext w:val="0"/>
              <w:keepLines w:val="0"/>
              <w:widowControl/>
              <w:suppressLineNumbers w:val="0"/>
              <w:jc w:val="center"/>
              <w:textAlignment w:val="center"/>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175329</w:t>
            </w:r>
          </w:p>
        </w:tc>
        <w:tc>
          <w:tcPr>
            <w:tcW w:w="1860" w:type="dxa"/>
            <w:vAlign w:val="center"/>
          </w:tcPr>
          <w:p w14:paraId="5A6CE3D1">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175329</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p>
        </w:tc>
        <w:tc>
          <w:tcPr>
            <w:tcW w:w="1860" w:type="dxa"/>
            <w:vAlign w:val="center"/>
          </w:tcPr>
          <w:p w14:paraId="69620B56">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78000</w:t>
            </w: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r>
              <w:rPr>
                <w:rFonts w:hint="eastAsia" w:ascii="宋体" w:hAnsi="宋体" w:cs="宋体"/>
                <w:color w:val="auto"/>
                <w:sz w:val="24"/>
                <w:lang w:val="en-US" w:eastAsia="zh-CN"/>
              </w:rPr>
              <w:t>78000</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170483</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170483</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110000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110000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26881</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26881</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33602</w:t>
            </w: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sz w:val="24"/>
                <w:lang w:val="en-US" w:eastAsia="zh-CN"/>
              </w:rPr>
              <w:t>33602</w:t>
            </w: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r>
              <w:rPr>
                <w:rFonts w:hint="eastAsia" w:ascii="宋体" w:hAnsi="宋体" w:cs="宋体"/>
                <w:color w:val="auto"/>
                <w:sz w:val="24"/>
                <w:lang w:val="en-US" w:eastAsia="zh-CN"/>
              </w:rPr>
              <w:t>161288</w:t>
            </w: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r>
              <w:rPr>
                <w:rFonts w:hint="eastAsia" w:ascii="宋体" w:hAnsi="宋体" w:cs="宋体"/>
                <w:color w:val="auto"/>
                <w:sz w:val="24"/>
                <w:lang w:val="en-US" w:eastAsia="zh-CN"/>
              </w:rPr>
              <w:t>161288</w:t>
            </w: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黄石港区应急局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黄石港区应急局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3698272B">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s="Times New Roman"/>
          <w:color w:val="auto"/>
          <w:spacing w:val="2"/>
          <w:kern w:val="2"/>
          <w:sz w:val="28"/>
          <w:szCs w:val="28"/>
          <w:lang w:val="en-US" w:eastAsia="zh-CN"/>
        </w:rPr>
        <w:t>2912085元，其中财政拨款收入2912085</w:t>
      </w:r>
      <w:r>
        <w:rPr>
          <w:rFonts w:hint="eastAsia" w:ascii="宋体" w:hAnsi="宋体"/>
          <w:color w:val="auto"/>
          <w:spacing w:val="2"/>
          <w:kern w:val="2"/>
          <w:sz w:val="28"/>
          <w:szCs w:val="28"/>
        </w:rPr>
        <w:t>元，占预算收入100%。</w:t>
      </w:r>
    </w:p>
    <w:p w14:paraId="2E3C9E26">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s="Times New Roman"/>
          <w:color w:val="auto"/>
          <w:spacing w:val="2"/>
          <w:kern w:val="2"/>
          <w:sz w:val="28"/>
          <w:szCs w:val="28"/>
          <w:lang w:val="en-US" w:eastAsia="zh-CN"/>
        </w:rPr>
        <w:t>2912085</w:t>
      </w:r>
      <w:r>
        <w:rPr>
          <w:rFonts w:hint="eastAsia" w:ascii="宋体" w:hAnsi="宋体"/>
          <w:color w:val="auto"/>
          <w:spacing w:val="2"/>
          <w:kern w:val="2"/>
          <w:sz w:val="28"/>
          <w:szCs w:val="28"/>
        </w:rPr>
        <w:t>元，其中基本支出</w:t>
      </w:r>
      <w:r>
        <w:rPr>
          <w:rFonts w:hint="eastAsia" w:ascii="宋体" w:hAnsi="宋体" w:cs="Times New Roman"/>
          <w:color w:val="auto"/>
          <w:spacing w:val="2"/>
          <w:kern w:val="2"/>
          <w:sz w:val="28"/>
          <w:szCs w:val="28"/>
          <w:lang w:val="en-US" w:eastAsia="zh-CN"/>
        </w:rPr>
        <w:t>2137485</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73%</w:t>
      </w:r>
      <w:r>
        <w:rPr>
          <w:rFonts w:hint="eastAsia" w:ascii="宋体" w:hAnsi="宋体"/>
          <w:color w:val="auto"/>
          <w:spacing w:val="2"/>
          <w:kern w:val="2"/>
          <w:sz w:val="28"/>
          <w:szCs w:val="28"/>
        </w:rPr>
        <w:t>，项目支出</w:t>
      </w:r>
      <w:r>
        <w:rPr>
          <w:rFonts w:hint="eastAsia" w:ascii="宋体" w:hAnsi="宋体" w:cs="Times New Roman"/>
          <w:color w:val="auto"/>
          <w:spacing w:val="2"/>
          <w:kern w:val="2"/>
          <w:sz w:val="28"/>
          <w:szCs w:val="28"/>
          <w:lang w:val="en-US" w:eastAsia="zh-CN"/>
        </w:rPr>
        <w:t>774600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27</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327DD382">
      <w:pPr>
        <w:pStyle w:val="6"/>
        <w:widowControl/>
        <w:spacing w:before="0" w:beforeAutospacing="0" w:after="0" w:afterAutospacing="0" w:line="585" w:lineRule="atLeast"/>
        <w:ind w:firstLine="560" w:firstLineChars="200"/>
        <w:rPr>
          <w:rFonts w:ascii="宋体" w:hAnsi="宋体" w:cs="宋体"/>
          <w:color w:val="FF0000"/>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Times New Roman"/>
          <w:color w:val="auto"/>
          <w:spacing w:val="2"/>
          <w:kern w:val="2"/>
          <w:sz w:val="28"/>
          <w:szCs w:val="28"/>
          <w:lang w:val="en-US" w:eastAsia="zh-CN"/>
        </w:rPr>
        <w:t>2912085</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eastAsia="zh-CN"/>
        </w:rPr>
        <w:t>减少</w:t>
      </w:r>
      <w:r>
        <w:rPr>
          <w:rFonts w:hint="eastAsia" w:ascii="宋体" w:hAnsi="宋体" w:cs="宋体"/>
          <w:color w:val="auto"/>
          <w:sz w:val="28"/>
          <w:szCs w:val="28"/>
          <w:lang w:val="en-US" w:eastAsia="zh-CN"/>
        </w:rPr>
        <w:t>102399</w:t>
      </w:r>
      <w:r>
        <w:rPr>
          <w:rFonts w:hint="eastAsia" w:ascii="宋体" w:hAnsi="宋体" w:cs="宋体"/>
          <w:color w:val="auto"/>
          <w:sz w:val="28"/>
          <w:szCs w:val="28"/>
        </w:rPr>
        <w:t>元。</w:t>
      </w:r>
      <w:r>
        <w:rPr>
          <w:rFonts w:hint="eastAsia" w:ascii="宋体" w:hAnsi="宋体" w:cs="宋体"/>
          <w:color w:val="auto"/>
          <w:sz w:val="28"/>
          <w:szCs w:val="28"/>
          <w:lang w:val="en-US" w:eastAsia="zh-CN"/>
        </w:rPr>
        <w:t>减少</w:t>
      </w:r>
      <w:r>
        <w:rPr>
          <w:rFonts w:hint="eastAsia" w:ascii="宋体" w:hAnsi="宋体" w:cs="宋体"/>
          <w:color w:val="auto"/>
          <w:sz w:val="28"/>
          <w:szCs w:val="28"/>
        </w:rPr>
        <w:t>原因：</w:t>
      </w:r>
      <w:r>
        <w:rPr>
          <w:rFonts w:hint="eastAsia" w:ascii="宋体" w:hAnsi="宋体" w:cs="宋体"/>
          <w:color w:val="auto"/>
          <w:sz w:val="28"/>
          <w:szCs w:val="28"/>
          <w:lang w:eastAsia="zh-CN"/>
        </w:rPr>
        <w:t>行编减少</w:t>
      </w:r>
      <w:r>
        <w:rPr>
          <w:rFonts w:hint="eastAsia" w:ascii="宋体" w:hAnsi="宋体" w:cs="宋体"/>
          <w:color w:val="auto"/>
          <w:sz w:val="28"/>
          <w:szCs w:val="28"/>
          <w:lang w:val="en-US" w:eastAsia="zh-CN"/>
        </w:rPr>
        <w:t>2人。</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2705041F">
      <w:pPr>
        <w:pStyle w:val="6"/>
        <w:widowControl/>
        <w:spacing w:before="0" w:beforeAutospacing="0" w:after="0" w:afterAutospacing="0" w:line="585" w:lineRule="atLeast"/>
        <w:ind w:firstLine="560" w:firstLineChars="200"/>
        <w:rPr>
          <w:rFonts w:ascii="宋体" w:hAnsi="宋体" w:cs="宋体"/>
          <w:color w:val="FF0000"/>
          <w:sz w:val="28"/>
          <w:szCs w:val="28"/>
        </w:rPr>
      </w:pP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Times New Roman"/>
          <w:color w:val="auto"/>
          <w:spacing w:val="2"/>
          <w:kern w:val="2"/>
          <w:sz w:val="28"/>
          <w:szCs w:val="28"/>
          <w:lang w:val="en-US" w:eastAsia="zh-CN"/>
        </w:rPr>
        <w:t>2912085</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eastAsia="zh-CN"/>
        </w:rPr>
        <w:t>减少</w:t>
      </w:r>
      <w:r>
        <w:rPr>
          <w:rFonts w:hint="eastAsia" w:ascii="宋体" w:hAnsi="宋体" w:cs="宋体"/>
          <w:color w:val="auto"/>
          <w:sz w:val="28"/>
          <w:szCs w:val="28"/>
          <w:lang w:val="en-US" w:eastAsia="zh-CN"/>
        </w:rPr>
        <w:t>102399</w:t>
      </w:r>
      <w:r>
        <w:rPr>
          <w:rFonts w:hint="eastAsia" w:ascii="宋体" w:hAnsi="宋体" w:cs="宋体"/>
          <w:color w:val="auto"/>
          <w:sz w:val="28"/>
          <w:szCs w:val="28"/>
        </w:rPr>
        <w:t>元。</w:t>
      </w:r>
      <w:r>
        <w:rPr>
          <w:rFonts w:hint="eastAsia" w:ascii="宋体" w:hAnsi="宋体" w:cs="宋体"/>
          <w:color w:val="auto"/>
          <w:sz w:val="28"/>
          <w:szCs w:val="28"/>
          <w:lang w:val="en-US" w:eastAsia="zh-CN"/>
        </w:rPr>
        <w:t>减少</w:t>
      </w:r>
      <w:r>
        <w:rPr>
          <w:rFonts w:hint="eastAsia" w:ascii="宋体" w:hAnsi="宋体" w:cs="宋体"/>
          <w:color w:val="auto"/>
          <w:sz w:val="28"/>
          <w:szCs w:val="28"/>
        </w:rPr>
        <w:t>原因：</w:t>
      </w:r>
      <w:r>
        <w:rPr>
          <w:rFonts w:hint="eastAsia" w:ascii="宋体" w:hAnsi="宋体" w:cs="宋体"/>
          <w:color w:val="auto"/>
          <w:sz w:val="28"/>
          <w:szCs w:val="28"/>
          <w:lang w:eastAsia="zh-CN"/>
        </w:rPr>
        <w:t>行编减少</w:t>
      </w:r>
      <w:r>
        <w:rPr>
          <w:rFonts w:hint="eastAsia" w:ascii="宋体" w:hAnsi="宋体" w:cs="宋体"/>
          <w:color w:val="auto"/>
          <w:sz w:val="28"/>
          <w:szCs w:val="28"/>
          <w:lang w:val="en-US" w:eastAsia="zh-CN"/>
        </w:rPr>
        <w:t>2人。</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1848794</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170483</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Times New Roman"/>
          <w:color w:val="auto"/>
          <w:spacing w:val="2"/>
          <w:kern w:val="2"/>
          <w:sz w:val="28"/>
          <w:szCs w:val="28"/>
          <w:lang w:val="en-US" w:eastAsia="zh-CN"/>
        </w:rPr>
        <w:t>774600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17048</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170483</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10</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1344070</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ascii="宋体" w:cs="宋体"/>
                <w:color w:val="auto"/>
                <w:sz w:val="24"/>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26881</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1344070</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33602</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1982FE88">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eastAsia="zh-CN"/>
        </w:rPr>
        <w:t>相比</w:t>
      </w:r>
      <w:r>
        <w:rPr>
          <w:rFonts w:hint="eastAsia" w:ascii="宋体" w:hAnsi="宋体" w:cs="宋体"/>
          <w:color w:val="auto"/>
          <w:sz w:val="28"/>
          <w:szCs w:val="28"/>
        </w:rPr>
        <w:t>，减</w:t>
      </w:r>
      <w:r>
        <w:rPr>
          <w:rFonts w:hint="eastAsia" w:ascii="宋体" w:hAnsi="宋体" w:cs="宋体"/>
          <w:color w:val="auto"/>
          <w:sz w:val="28"/>
          <w:szCs w:val="28"/>
          <w:lang w:eastAsia="zh-CN"/>
        </w:rPr>
        <w:t>少</w:t>
      </w:r>
      <w:r>
        <w:rPr>
          <w:rFonts w:hint="eastAsia" w:ascii="宋体" w:hAnsi="宋体" w:cs="宋体"/>
          <w:color w:val="auto"/>
          <w:sz w:val="28"/>
          <w:szCs w:val="28"/>
          <w:lang w:val="en-US" w:eastAsia="zh-CN"/>
        </w:rPr>
        <w:t>1万元</w:t>
      </w:r>
      <w:r>
        <w:rPr>
          <w:rFonts w:hint="eastAsia" w:ascii="宋体" w:hAnsi="宋体" w:cs="宋体"/>
          <w:color w:val="auto"/>
          <w:sz w:val="28"/>
          <w:szCs w:val="28"/>
        </w:rPr>
        <w:t>。其中：</w:t>
      </w:r>
    </w:p>
    <w:p w14:paraId="4B3F149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3130759C">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18B6C93D">
      <w:pPr>
        <w:widowControl/>
        <w:shd w:val="clear" w:color="auto" w:fill="FFFFFF"/>
        <w:spacing w:line="560" w:lineRule="exact"/>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eastAsia="zh-CN"/>
        </w:rPr>
        <w:t>相比</w:t>
      </w:r>
      <w:r>
        <w:rPr>
          <w:rFonts w:hint="eastAsia" w:ascii="宋体" w:hAnsi="宋体" w:cs="宋体"/>
          <w:color w:val="auto"/>
          <w:sz w:val="28"/>
          <w:szCs w:val="28"/>
        </w:rPr>
        <w:t>，减</w:t>
      </w:r>
      <w:r>
        <w:rPr>
          <w:rFonts w:hint="eastAsia" w:ascii="宋体" w:hAnsi="宋体" w:cs="宋体"/>
          <w:color w:val="auto"/>
          <w:sz w:val="28"/>
          <w:szCs w:val="28"/>
          <w:lang w:eastAsia="zh-CN"/>
        </w:rPr>
        <w:t>少</w:t>
      </w:r>
      <w:r>
        <w:rPr>
          <w:rFonts w:hint="eastAsia" w:ascii="宋体" w:hAnsi="宋体" w:cs="宋体"/>
          <w:color w:val="auto"/>
          <w:sz w:val="28"/>
          <w:szCs w:val="28"/>
          <w:lang w:val="en-US" w:eastAsia="zh-CN"/>
        </w:rPr>
        <w:t>1万元。</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黄石港区应急管理局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tbl>
      <w:tblPr>
        <w:tblStyle w:val="8"/>
        <w:tblW w:w="10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360"/>
        <w:gridCol w:w="168"/>
        <w:gridCol w:w="747"/>
        <w:gridCol w:w="135"/>
        <w:gridCol w:w="304"/>
        <w:gridCol w:w="281"/>
        <w:gridCol w:w="555"/>
        <w:gridCol w:w="135"/>
        <w:gridCol w:w="400"/>
        <w:gridCol w:w="545"/>
        <w:gridCol w:w="195"/>
        <w:gridCol w:w="135"/>
        <w:gridCol w:w="535"/>
        <w:gridCol w:w="740"/>
        <w:gridCol w:w="15"/>
        <w:gridCol w:w="15"/>
        <w:gridCol w:w="601"/>
        <w:gridCol w:w="585"/>
        <w:gridCol w:w="59"/>
        <w:gridCol w:w="15"/>
        <w:gridCol w:w="375"/>
        <w:gridCol w:w="105"/>
        <w:gridCol w:w="450"/>
        <w:gridCol w:w="330"/>
        <w:gridCol w:w="225"/>
        <w:gridCol w:w="210"/>
        <w:gridCol w:w="915"/>
        <w:gridCol w:w="120"/>
        <w:gridCol w:w="65"/>
        <w:gridCol w:w="85"/>
        <w:gridCol w:w="105"/>
      </w:tblGrid>
      <w:tr w14:paraId="4EA1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60" w:hRule="atLeast"/>
        </w:trPr>
        <w:tc>
          <w:tcPr>
            <w:tcW w:w="10595" w:type="dxa"/>
            <w:gridSpan w:val="30"/>
            <w:tcBorders>
              <w:top w:val="nil"/>
              <w:left w:val="nil"/>
              <w:bottom w:val="nil"/>
              <w:right w:val="nil"/>
            </w:tcBorders>
            <w:shd w:val="clear" w:color="auto" w:fill="auto"/>
            <w:vAlign w:val="top"/>
          </w:tcPr>
          <w:p w14:paraId="0F4E39B5">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375E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760" w:hRule="atLeast"/>
        </w:trPr>
        <w:tc>
          <w:tcPr>
            <w:tcW w:w="10595" w:type="dxa"/>
            <w:gridSpan w:val="30"/>
            <w:tcBorders>
              <w:top w:val="nil"/>
              <w:left w:val="nil"/>
              <w:bottom w:val="nil"/>
              <w:right w:val="nil"/>
            </w:tcBorders>
            <w:shd w:val="clear" w:color="auto" w:fill="auto"/>
            <w:vAlign w:val="center"/>
          </w:tcPr>
          <w:p w14:paraId="0D4D980E">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F67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400" w:hRule="atLeast"/>
        </w:trPr>
        <w:tc>
          <w:tcPr>
            <w:tcW w:w="10595" w:type="dxa"/>
            <w:gridSpan w:val="30"/>
            <w:tcBorders>
              <w:top w:val="nil"/>
              <w:left w:val="nil"/>
              <w:bottom w:val="nil"/>
              <w:right w:val="nil"/>
            </w:tcBorders>
            <w:shd w:val="clear" w:color="auto" w:fill="auto"/>
            <w:vAlign w:val="center"/>
          </w:tcPr>
          <w:p w14:paraId="3CD3F3E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A03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45" w:hRule="atLeast"/>
        </w:trPr>
        <w:tc>
          <w:tcPr>
            <w:tcW w:w="10595" w:type="dxa"/>
            <w:gridSpan w:val="30"/>
            <w:tcBorders>
              <w:top w:val="nil"/>
              <w:left w:val="nil"/>
              <w:bottom w:val="nil"/>
              <w:right w:val="nil"/>
            </w:tcBorders>
            <w:shd w:val="clear" w:color="auto" w:fill="auto"/>
            <w:vAlign w:val="top"/>
          </w:tcPr>
          <w:p w14:paraId="6BBED19D">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A10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68"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00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9F552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专家隐患排查经费、安委会经费</w:t>
            </w:r>
          </w:p>
        </w:tc>
      </w:tr>
      <w:tr w14:paraId="5CEB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480"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B2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D7484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专家隐患排查经费、安委会经费</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9CD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79B62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经建科</w:t>
            </w:r>
          </w:p>
        </w:tc>
      </w:tr>
      <w:tr w14:paraId="185A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516"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97F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47ED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þ</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4F2EF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467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534"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96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B66B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þ</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CE0C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FCA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6B3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989"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67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5AA4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AA81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þ</w:t>
            </w: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6A2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5BF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989"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BF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C0BD621">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5"/>
                <w:lang w:val="en-US" w:eastAsia="zh-CN" w:bidi="ar"/>
              </w:rPr>
              <w:t>年</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212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8D7A2B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5"/>
                <w:lang w:val="en-US" w:eastAsia="zh-CN" w:bidi="ar"/>
              </w:rPr>
              <w:t>年</w:t>
            </w:r>
          </w:p>
        </w:tc>
      </w:tr>
      <w:tr w14:paraId="2955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13"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5F7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CBE2BD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5"/>
                <w:lang w:val="en-US" w:eastAsia="zh-CN" w:bidi="ar"/>
              </w:rPr>
              <w:t>港安监管【</w:t>
            </w:r>
            <w:r>
              <w:rPr>
                <w:rFonts w:hint="default" w:ascii="Arial" w:hAnsi="Arial" w:eastAsia="宋体" w:cs="Arial"/>
                <w:i w:val="0"/>
                <w:iCs w:val="0"/>
                <w:color w:val="000000"/>
                <w:kern w:val="0"/>
                <w:sz w:val="22"/>
                <w:szCs w:val="22"/>
                <w:u w:val="none"/>
                <w:lang w:val="en-US" w:eastAsia="zh-CN" w:bidi="ar"/>
              </w:rPr>
              <w:t>2017</w:t>
            </w:r>
            <w:r>
              <w:rPr>
                <w:rStyle w:val="25"/>
                <w:lang w:val="en-US" w:eastAsia="zh-CN" w:bidi="ar"/>
              </w:rPr>
              <w:t>】</w:t>
            </w:r>
            <w:r>
              <w:rPr>
                <w:rFonts w:hint="default" w:ascii="Arial" w:hAnsi="Arial" w:eastAsia="宋体" w:cs="Arial"/>
                <w:i w:val="0"/>
                <w:iCs w:val="0"/>
                <w:color w:val="000000"/>
                <w:kern w:val="0"/>
                <w:sz w:val="22"/>
                <w:szCs w:val="22"/>
                <w:u w:val="none"/>
                <w:lang w:val="en-US" w:eastAsia="zh-CN" w:bidi="ar"/>
              </w:rPr>
              <w:t>5</w:t>
            </w:r>
            <w:r>
              <w:rPr>
                <w:rStyle w:val="25"/>
                <w:lang w:val="en-US" w:eastAsia="zh-CN" w:bidi="ar"/>
              </w:rPr>
              <w:t>号、港安监管【2017】</w:t>
            </w:r>
            <w:r>
              <w:rPr>
                <w:rFonts w:hint="default" w:ascii="Arial" w:hAnsi="Arial" w:eastAsia="宋体" w:cs="Arial"/>
                <w:i w:val="0"/>
                <w:iCs w:val="0"/>
                <w:color w:val="000000"/>
                <w:kern w:val="0"/>
                <w:sz w:val="22"/>
                <w:szCs w:val="22"/>
                <w:u w:val="none"/>
                <w:lang w:val="en-US" w:eastAsia="zh-CN" w:bidi="ar"/>
              </w:rPr>
              <w:t>20</w:t>
            </w:r>
            <w:r>
              <w:rPr>
                <w:rStyle w:val="25"/>
                <w:lang w:val="en-US" w:eastAsia="zh-CN" w:bidi="ar"/>
              </w:rPr>
              <w:t>号</w:t>
            </w:r>
          </w:p>
        </w:tc>
      </w:tr>
      <w:tr w14:paraId="7F6A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744"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18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FCD05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保障安全生产监管执法、委托第三方服务机构开展安全隐患排查</w:t>
            </w:r>
          </w:p>
        </w:tc>
      </w:tr>
      <w:tr w14:paraId="0056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688"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F8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9AC88F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1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7EE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D02DE0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2797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1380"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04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8BF69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减少2.5万</w:t>
            </w:r>
          </w:p>
        </w:tc>
      </w:tr>
      <w:tr w14:paraId="0D6B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73" w:hRule="atLeast"/>
        </w:trPr>
        <w:tc>
          <w:tcPr>
            <w:tcW w:w="18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B2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6F43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E4EF1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827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7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6DB1">
            <w:pPr>
              <w:jc w:val="center"/>
              <w:rPr>
                <w:rFonts w:hint="eastAsia" w:ascii="仿宋" w:hAnsi="仿宋" w:eastAsia="仿宋" w:cs="仿宋"/>
                <w:i w:val="0"/>
                <w:iCs w:val="0"/>
                <w:color w:val="000000"/>
                <w:sz w:val="20"/>
                <w:szCs w:val="20"/>
                <w:u w:val="none"/>
              </w:rPr>
            </w:pP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DCA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1A0A8E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2EC1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458"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FDCB">
            <w:pPr>
              <w:jc w:val="center"/>
              <w:rPr>
                <w:rFonts w:hint="eastAsia" w:ascii="仿宋" w:hAnsi="仿宋" w:eastAsia="仿宋" w:cs="仿宋"/>
                <w:i w:val="0"/>
                <w:iCs w:val="0"/>
                <w:color w:val="000000"/>
                <w:sz w:val="20"/>
                <w:szCs w:val="20"/>
                <w:u w:val="none"/>
              </w:rPr>
            </w:pP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E30D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A8ABE43">
            <w:pPr>
              <w:jc w:val="left"/>
              <w:rPr>
                <w:rFonts w:hint="default" w:ascii="Arial" w:hAnsi="Arial" w:cs="Arial"/>
                <w:i w:val="0"/>
                <w:iCs w:val="0"/>
                <w:color w:val="000000"/>
                <w:sz w:val="22"/>
                <w:szCs w:val="22"/>
                <w:u w:val="none"/>
              </w:rPr>
            </w:pPr>
          </w:p>
        </w:tc>
      </w:tr>
      <w:tr w14:paraId="19D1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58"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9F11">
            <w:pPr>
              <w:jc w:val="center"/>
              <w:rPr>
                <w:rFonts w:hint="eastAsia" w:ascii="仿宋" w:hAnsi="仿宋" w:eastAsia="仿宋" w:cs="仿宋"/>
                <w:i w:val="0"/>
                <w:iCs w:val="0"/>
                <w:color w:val="000000"/>
                <w:sz w:val="20"/>
                <w:szCs w:val="20"/>
                <w:u w:val="none"/>
              </w:rPr>
            </w:pP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531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4D1F001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4B4F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530"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BBAB8">
            <w:pPr>
              <w:jc w:val="center"/>
              <w:rPr>
                <w:rFonts w:hint="eastAsia" w:ascii="仿宋" w:hAnsi="仿宋" w:eastAsia="仿宋" w:cs="仿宋"/>
                <w:i w:val="0"/>
                <w:iCs w:val="0"/>
                <w:color w:val="000000"/>
                <w:sz w:val="20"/>
                <w:szCs w:val="20"/>
                <w:u w:val="none"/>
              </w:rPr>
            </w:pP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BC81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70AB8A4">
            <w:pPr>
              <w:jc w:val="left"/>
              <w:rPr>
                <w:rFonts w:hint="default" w:ascii="Arial" w:hAnsi="Arial" w:cs="Arial"/>
                <w:i w:val="0"/>
                <w:iCs w:val="0"/>
                <w:color w:val="000000"/>
                <w:sz w:val="22"/>
                <w:szCs w:val="22"/>
                <w:u w:val="none"/>
              </w:rPr>
            </w:pPr>
          </w:p>
        </w:tc>
      </w:tr>
      <w:tr w14:paraId="1F1D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530"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4690">
            <w:pPr>
              <w:jc w:val="center"/>
              <w:rPr>
                <w:rFonts w:hint="eastAsia" w:ascii="仿宋" w:hAnsi="仿宋" w:eastAsia="仿宋" w:cs="仿宋"/>
                <w:i w:val="0"/>
                <w:iCs w:val="0"/>
                <w:color w:val="000000"/>
                <w:sz w:val="20"/>
                <w:szCs w:val="20"/>
                <w:u w:val="none"/>
              </w:rPr>
            </w:pP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5930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438263E">
            <w:pPr>
              <w:jc w:val="left"/>
              <w:rPr>
                <w:rFonts w:hint="default" w:ascii="Arial" w:hAnsi="Arial" w:cs="Arial"/>
                <w:i w:val="0"/>
                <w:iCs w:val="0"/>
                <w:color w:val="000000"/>
                <w:sz w:val="22"/>
                <w:szCs w:val="22"/>
                <w:u w:val="none"/>
              </w:rPr>
            </w:pPr>
          </w:p>
        </w:tc>
      </w:tr>
      <w:tr w14:paraId="3745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88"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E0773">
            <w:pPr>
              <w:jc w:val="center"/>
              <w:rPr>
                <w:rFonts w:hint="eastAsia" w:ascii="仿宋" w:hAnsi="仿宋" w:eastAsia="仿宋" w:cs="仿宋"/>
                <w:i w:val="0"/>
                <w:iCs w:val="0"/>
                <w:color w:val="000000"/>
                <w:sz w:val="20"/>
                <w:szCs w:val="20"/>
                <w:u w:val="none"/>
              </w:rPr>
            </w:pP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259E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EE4F582">
            <w:pPr>
              <w:jc w:val="left"/>
              <w:rPr>
                <w:rFonts w:hint="default" w:ascii="Arial" w:hAnsi="Arial" w:cs="Arial"/>
                <w:i w:val="0"/>
                <w:iCs w:val="0"/>
                <w:color w:val="000000"/>
                <w:sz w:val="22"/>
                <w:szCs w:val="22"/>
                <w:u w:val="none"/>
              </w:rPr>
            </w:pPr>
          </w:p>
        </w:tc>
      </w:tr>
      <w:tr w14:paraId="2E02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498"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D26C">
            <w:pPr>
              <w:jc w:val="center"/>
              <w:rPr>
                <w:rFonts w:hint="eastAsia" w:ascii="仿宋" w:hAnsi="仿宋" w:eastAsia="仿宋" w:cs="仿宋"/>
                <w:i w:val="0"/>
                <w:iCs w:val="0"/>
                <w:color w:val="000000"/>
                <w:sz w:val="20"/>
                <w:szCs w:val="20"/>
                <w:u w:val="none"/>
              </w:rPr>
            </w:pP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50226F">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B0C84F2">
            <w:pPr>
              <w:jc w:val="left"/>
              <w:rPr>
                <w:rFonts w:hint="default" w:ascii="Arial" w:hAnsi="Arial" w:cs="Arial"/>
                <w:i w:val="0"/>
                <w:iCs w:val="0"/>
                <w:color w:val="000000"/>
                <w:sz w:val="22"/>
                <w:szCs w:val="22"/>
                <w:u w:val="none"/>
              </w:rPr>
            </w:pPr>
          </w:p>
        </w:tc>
      </w:tr>
      <w:tr w14:paraId="67CF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39" w:hRule="atLeast"/>
        </w:trPr>
        <w:tc>
          <w:tcPr>
            <w:tcW w:w="1803" w:type="dxa"/>
            <w:gridSpan w:val="3"/>
            <w:tcBorders>
              <w:top w:val="single" w:color="000000" w:sz="4" w:space="0"/>
              <w:left w:val="single" w:color="000000" w:sz="4" w:space="0"/>
              <w:bottom w:val="single" w:color="000000" w:sz="4" w:space="0"/>
              <w:right w:val="nil"/>
            </w:tcBorders>
            <w:shd w:val="clear" w:color="auto" w:fill="auto"/>
            <w:vAlign w:val="top"/>
          </w:tcPr>
          <w:p w14:paraId="274FBDDE">
            <w:pPr>
              <w:jc w:val="left"/>
              <w:rPr>
                <w:rFonts w:hint="default" w:ascii="Arial" w:hAnsi="Arial" w:cs="Arial"/>
                <w:i w:val="0"/>
                <w:iCs w:val="0"/>
                <w:color w:val="000000"/>
                <w:sz w:val="22"/>
                <w:szCs w:val="22"/>
                <w:u w:val="none"/>
              </w:rPr>
            </w:pPr>
          </w:p>
        </w:tc>
        <w:tc>
          <w:tcPr>
            <w:tcW w:w="8792" w:type="dxa"/>
            <w:gridSpan w:val="27"/>
            <w:tcBorders>
              <w:top w:val="single" w:color="000000" w:sz="4" w:space="0"/>
              <w:left w:val="nil"/>
              <w:bottom w:val="single" w:color="000000" w:sz="4" w:space="0"/>
              <w:right w:val="single" w:color="000000" w:sz="4" w:space="0"/>
            </w:tcBorders>
            <w:shd w:val="clear" w:color="auto" w:fill="auto"/>
            <w:vAlign w:val="center"/>
          </w:tcPr>
          <w:p w14:paraId="1B3FCE9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C90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897"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BDFC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30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E051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7F76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23F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0B99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822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01"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3A8D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专家隐患排查经费、安委会经费</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2FB3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保障安全生产监管执法、委托第三方服务机构开展安全隐患排查</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CEDAF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22401</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89C63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2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CCDD3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5"/>
                <w:lang w:val="en-US" w:eastAsia="zh-CN" w:bidi="ar"/>
              </w:rPr>
              <w:t>港安监管【</w:t>
            </w:r>
            <w:r>
              <w:rPr>
                <w:rFonts w:hint="default" w:ascii="Arial" w:hAnsi="Arial" w:eastAsia="宋体" w:cs="Arial"/>
                <w:i w:val="0"/>
                <w:iCs w:val="0"/>
                <w:color w:val="000000"/>
                <w:kern w:val="0"/>
                <w:sz w:val="22"/>
                <w:szCs w:val="22"/>
                <w:u w:val="none"/>
                <w:lang w:val="en-US" w:eastAsia="zh-CN" w:bidi="ar"/>
              </w:rPr>
              <w:t>2017</w:t>
            </w:r>
            <w:r>
              <w:rPr>
                <w:rStyle w:val="25"/>
                <w:lang w:val="en-US" w:eastAsia="zh-CN" w:bidi="ar"/>
              </w:rPr>
              <w:t>】</w:t>
            </w:r>
            <w:r>
              <w:rPr>
                <w:rFonts w:hint="default" w:ascii="Arial" w:hAnsi="Arial" w:eastAsia="宋体" w:cs="Arial"/>
                <w:i w:val="0"/>
                <w:iCs w:val="0"/>
                <w:color w:val="000000"/>
                <w:kern w:val="0"/>
                <w:sz w:val="22"/>
                <w:szCs w:val="22"/>
                <w:u w:val="none"/>
                <w:lang w:val="en-US" w:eastAsia="zh-CN" w:bidi="ar"/>
              </w:rPr>
              <w:t>5</w:t>
            </w:r>
            <w:r>
              <w:rPr>
                <w:rStyle w:val="25"/>
                <w:lang w:val="en-US" w:eastAsia="zh-CN" w:bidi="ar"/>
              </w:rPr>
              <w:t>号、港安监管【</w:t>
            </w:r>
            <w:r>
              <w:rPr>
                <w:rFonts w:hint="default" w:ascii="Arial" w:hAnsi="Arial" w:eastAsia="宋体" w:cs="Arial"/>
                <w:i w:val="0"/>
                <w:iCs w:val="0"/>
                <w:color w:val="000000"/>
                <w:kern w:val="0"/>
                <w:sz w:val="22"/>
                <w:szCs w:val="22"/>
                <w:u w:val="none"/>
                <w:lang w:val="en-US" w:eastAsia="zh-CN" w:bidi="ar"/>
              </w:rPr>
              <w:t>2017</w:t>
            </w:r>
            <w:r>
              <w:rPr>
                <w:rStyle w:val="25"/>
                <w:lang w:val="en-US" w:eastAsia="zh-CN" w:bidi="ar"/>
              </w:rPr>
              <w:t>】</w:t>
            </w:r>
            <w:r>
              <w:rPr>
                <w:rFonts w:hint="default" w:ascii="Arial" w:hAnsi="Arial" w:eastAsia="宋体" w:cs="Arial"/>
                <w:i w:val="0"/>
                <w:iCs w:val="0"/>
                <w:color w:val="000000"/>
                <w:kern w:val="0"/>
                <w:sz w:val="22"/>
                <w:szCs w:val="22"/>
                <w:u w:val="none"/>
                <w:lang w:val="en-US" w:eastAsia="zh-CN" w:bidi="ar"/>
              </w:rPr>
              <w:t>20</w:t>
            </w:r>
            <w:r>
              <w:rPr>
                <w:rStyle w:val="25"/>
                <w:lang w:val="en-US" w:eastAsia="zh-CN" w:bidi="ar"/>
              </w:rPr>
              <w:t>号</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AD1609E">
            <w:pPr>
              <w:jc w:val="left"/>
              <w:rPr>
                <w:rFonts w:hint="default" w:ascii="Arial" w:hAnsi="Arial" w:cs="Arial"/>
                <w:i w:val="0"/>
                <w:iCs w:val="0"/>
                <w:color w:val="000000"/>
                <w:sz w:val="22"/>
                <w:szCs w:val="22"/>
                <w:u w:val="none"/>
              </w:rPr>
            </w:pPr>
          </w:p>
        </w:tc>
      </w:tr>
      <w:tr w14:paraId="1D30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01"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708792">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2AF377">
            <w:pPr>
              <w:jc w:val="left"/>
              <w:rPr>
                <w:rFonts w:hint="default" w:ascii="Arial" w:hAnsi="Arial" w:cs="Arial"/>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7F869D">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0183E8">
            <w:pPr>
              <w:jc w:val="left"/>
              <w:rPr>
                <w:rFonts w:hint="default" w:ascii="Arial" w:hAnsi="Arial" w:cs="Arial"/>
                <w:i w:val="0"/>
                <w:iCs w:val="0"/>
                <w:color w:val="000000"/>
                <w:sz w:val="22"/>
                <w:szCs w:val="22"/>
                <w:u w:val="none"/>
              </w:rPr>
            </w:pPr>
          </w:p>
        </w:tc>
        <w:tc>
          <w:tcPr>
            <w:tcW w:w="2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2A604F4">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4656D86">
            <w:pPr>
              <w:jc w:val="left"/>
              <w:rPr>
                <w:rFonts w:hint="default" w:ascii="Arial" w:hAnsi="Arial" w:cs="Arial"/>
                <w:i w:val="0"/>
                <w:iCs w:val="0"/>
                <w:color w:val="000000"/>
                <w:sz w:val="22"/>
                <w:szCs w:val="22"/>
                <w:u w:val="none"/>
              </w:rPr>
            </w:pPr>
          </w:p>
        </w:tc>
      </w:tr>
      <w:tr w14:paraId="7979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86"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1DB32D">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00B9D7">
            <w:pPr>
              <w:jc w:val="left"/>
              <w:rPr>
                <w:rFonts w:hint="default" w:ascii="Arial" w:hAnsi="Arial" w:cs="Arial"/>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E12351">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6C0F00">
            <w:pPr>
              <w:jc w:val="left"/>
              <w:rPr>
                <w:rFonts w:hint="default" w:ascii="Arial" w:hAnsi="Arial" w:cs="Arial"/>
                <w:i w:val="0"/>
                <w:iCs w:val="0"/>
                <w:color w:val="000000"/>
                <w:sz w:val="22"/>
                <w:szCs w:val="22"/>
                <w:u w:val="none"/>
              </w:rPr>
            </w:pPr>
          </w:p>
        </w:tc>
        <w:tc>
          <w:tcPr>
            <w:tcW w:w="2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7CD10D3">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4EC4DF1">
            <w:pPr>
              <w:jc w:val="left"/>
              <w:rPr>
                <w:rFonts w:hint="default" w:ascii="Arial" w:hAnsi="Arial" w:cs="Arial"/>
                <w:i w:val="0"/>
                <w:iCs w:val="0"/>
                <w:color w:val="000000"/>
                <w:sz w:val="22"/>
                <w:szCs w:val="22"/>
                <w:u w:val="none"/>
              </w:rPr>
            </w:pPr>
          </w:p>
        </w:tc>
      </w:tr>
      <w:tr w14:paraId="25F1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72"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06158C">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7BA298">
            <w:pPr>
              <w:jc w:val="left"/>
              <w:rPr>
                <w:rFonts w:hint="default" w:ascii="Arial" w:hAnsi="Arial" w:cs="Arial"/>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050034">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3646FD">
            <w:pPr>
              <w:jc w:val="left"/>
              <w:rPr>
                <w:rFonts w:hint="default" w:ascii="Arial" w:hAnsi="Arial" w:cs="Arial"/>
                <w:i w:val="0"/>
                <w:iCs w:val="0"/>
                <w:color w:val="000000"/>
                <w:sz w:val="22"/>
                <w:szCs w:val="22"/>
                <w:u w:val="none"/>
              </w:rPr>
            </w:pPr>
          </w:p>
        </w:tc>
        <w:tc>
          <w:tcPr>
            <w:tcW w:w="2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8DD0AE7">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01053F">
            <w:pPr>
              <w:jc w:val="left"/>
              <w:rPr>
                <w:rFonts w:hint="default" w:ascii="Arial" w:hAnsi="Arial" w:cs="Arial"/>
                <w:i w:val="0"/>
                <w:iCs w:val="0"/>
                <w:color w:val="000000"/>
                <w:sz w:val="22"/>
                <w:szCs w:val="22"/>
                <w:u w:val="none"/>
              </w:rPr>
            </w:pPr>
          </w:p>
        </w:tc>
      </w:tr>
      <w:tr w14:paraId="5932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15"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4A2122">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0B5A4A">
            <w:pPr>
              <w:jc w:val="left"/>
              <w:rPr>
                <w:rFonts w:hint="default" w:ascii="Arial" w:hAnsi="Arial" w:cs="Arial"/>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7FB656">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9A540E">
            <w:pPr>
              <w:jc w:val="left"/>
              <w:rPr>
                <w:rFonts w:hint="default" w:ascii="Arial" w:hAnsi="Arial" w:cs="Arial"/>
                <w:i w:val="0"/>
                <w:iCs w:val="0"/>
                <w:color w:val="000000"/>
                <w:sz w:val="22"/>
                <w:szCs w:val="22"/>
                <w:u w:val="none"/>
              </w:rPr>
            </w:pPr>
          </w:p>
        </w:tc>
        <w:tc>
          <w:tcPr>
            <w:tcW w:w="2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B205E76">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F3CC76F">
            <w:pPr>
              <w:jc w:val="left"/>
              <w:rPr>
                <w:rFonts w:hint="default" w:ascii="Arial" w:hAnsi="Arial" w:cs="Arial"/>
                <w:i w:val="0"/>
                <w:iCs w:val="0"/>
                <w:color w:val="000000"/>
                <w:sz w:val="22"/>
                <w:szCs w:val="22"/>
                <w:u w:val="none"/>
              </w:rPr>
            </w:pPr>
          </w:p>
        </w:tc>
      </w:tr>
      <w:tr w14:paraId="23E7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86"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61336A">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181A48">
            <w:pPr>
              <w:jc w:val="left"/>
              <w:rPr>
                <w:rFonts w:hint="default" w:ascii="Arial" w:hAnsi="Arial" w:cs="Arial"/>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6E2FFF">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62E331">
            <w:pPr>
              <w:jc w:val="left"/>
              <w:rPr>
                <w:rFonts w:hint="default" w:ascii="Arial" w:hAnsi="Arial" w:cs="Arial"/>
                <w:i w:val="0"/>
                <w:iCs w:val="0"/>
                <w:color w:val="000000"/>
                <w:sz w:val="22"/>
                <w:szCs w:val="22"/>
                <w:u w:val="none"/>
              </w:rPr>
            </w:pPr>
          </w:p>
        </w:tc>
        <w:tc>
          <w:tcPr>
            <w:tcW w:w="2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92B970C">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A300BA7">
            <w:pPr>
              <w:jc w:val="left"/>
              <w:rPr>
                <w:rFonts w:hint="default" w:ascii="Arial" w:hAnsi="Arial" w:cs="Arial"/>
                <w:i w:val="0"/>
                <w:iCs w:val="0"/>
                <w:color w:val="000000"/>
                <w:sz w:val="22"/>
                <w:szCs w:val="22"/>
                <w:u w:val="none"/>
              </w:rPr>
            </w:pPr>
          </w:p>
        </w:tc>
      </w:tr>
      <w:tr w14:paraId="0968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86" w:hRule="atLeast"/>
        </w:trPr>
        <w:tc>
          <w:tcPr>
            <w:tcW w:w="4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B51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E827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 </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0235825">
            <w:pPr>
              <w:jc w:val="left"/>
              <w:rPr>
                <w:rFonts w:hint="default" w:ascii="Arial" w:hAnsi="Arial" w:cs="Arial"/>
                <w:i w:val="0"/>
                <w:iCs w:val="0"/>
                <w:color w:val="000000"/>
                <w:sz w:val="22"/>
                <w:szCs w:val="22"/>
                <w:u w:val="none"/>
              </w:rPr>
            </w:pPr>
          </w:p>
        </w:tc>
      </w:tr>
      <w:tr w14:paraId="02F5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30" w:hRule="atLeast"/>
        </w:trPr>
        <w:tc>
          <w:tcPr>
            <w:tcW w:w="1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2A66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D4F7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类：224</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B0AD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款：01</w:t>
            </w: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31A5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项：04、06、09</w:t>
            </w:r>
          </w:p>
        </w:tc>
      </w:tr>
      <w:tr w14:paraId="1772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30" w:hRule="atLeast"/>
        </w:trPr>
        <w:tc>
          <w:tcPr>
            <w:tcW w:w="1059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32868C8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项目采购</w:t>
            </w:r>
          </w:p>
        </w:tc>
      </w:tr>
      <w:tr w14:paraId="3883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01" w:hRule="atLeast"/>
        </w:trPr>
        <w:tc>
          <w:tcPr>
            <w:tcW w:w="4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ED0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56AE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FB0F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5C8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01" w:hRule="atLeast"/>
        </w:trPr>
        <w:tc>
          <w:tcPr>
            <w:tcW w:w="43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C380362">
            <w:pPr>
              <w:jc w:val="left"/>
              <w:rPr>
                <w:rFonts w:hint="default" w:ascii="Arial" w:hAnsi="Arial" w:cs="Arial"/>
                <w:i w:val="0"/>
                <w:iCs w:val="0"/>
                <w:color w:val="000000"/>
                <w:sz w:val="22"/>
                <w:szCs w:val="22"/>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1CF9AF7">
            <w:pPr>
              <w:jc w:val="left"/>
              <w:rPr>
                <w:rFonts w:hint="default" w:ascii="Arial" w:hAnsi="Arial" w:cs="Arial"/>
                <w:i w:val="0"/>
                <w:iCs w:val="0"/>
                <w:color w:val="000000"/>
                <w:sz w:val="22"/>
                <w:szCs w:val="22"/>
                <w:u w:val="none"/>
              </w:rPr>
            </w:pP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D6C410D">
            <w:pPr>
              <w:jc w:val="left"/>
              <w:rPr>
                <w:rFonts w:hint="default" w:ascii="Arial" w:hAnsi="Arial" w:cs="Arial"/>
                <w:i w:val="0"/>
                <w:iCs w:val="0"/>
                <w:color w:val="000000"/>
                <w:sz w:val="22"/>
                <w:szCs w:val="22"/>
                <w:u w:val="none"/>
              </w:rPr>
            </w:pPr>
          </w:p>
        </w:tc>
      </w:tr>
      <w:tr w14:paraId="0BD2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86" w:hRule="atLeast"/>
        </w:trPr>
        <w:tc>
          <w:tcPr>
            <w:tcW w:w="43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68FC39C">
            <w:pPr>
              <w:jc w:val="left"/>
              <w:rPr>
                <w:rFonts w:hint="default" w:ascii="Arial" w:hAnsi="Arial" w:cs="Arial"/>
                <w:i w:val="0"/>
                <w:iCs w:val="0"/>
                <w:color w:val="000000"/>
                <w:sz w:val="22"/>
                <w:szCs w:val="22"/>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007D454">
            <w:pPr>
              <w:jc w:val="left"/>
              <w:rPr>
                <w:rFonts w:hint="default" w:ascii="Arial" w:hAnsi="Arial" w:cs="Arial"/>
                <w:i w:val="0"/>
                <w:iCs w:val="0"/>
                <w:color w:val="000000"/>
                <w:sz w:val="22"/>
                <w:szCs w:val="22"/>
                <w:u w:val="none"/>
              </w:rPr>
            </w:pP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0B49BB1">
            <w:pPr>
              <w:jc w:val="left"/>
              <w:rPr>
                <w:rFonts w:hint="default" w:ascii="Arial" w:hAnsi="Arial" w:cs="Arial"/>
                <w:i w:val="0"/>
                <w:iCs w:val="0"/>
                <w:color w:val="000000"/>
                <w:sz w:val="22"/>
                <w:szCs w:val="22"/>
                <w:u w:val="none"/>
              </w:rPr>
            </w:pPr>
          </w:p>
        </w:tc>
      </w:tr>
      <w:tr w14:paraId="06B6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72" w:hRule="atLeast"/>
        </w:trPr>
        <w:tc>
          <w:tcPr>
            <w:tcW w:w="43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36ADF45">
            <w:pPr>
              <w:jc w:val="left"/>
              <w:rPr>
                <w:rFonts w:hint="default" w:ascii="Arial" w:hAnsi="Arial" w:cs="Arial"/>
                <w:i w:val="0"/>
                <w:iCs w:val="0"/>
                <w:color w:val="000000"/>
                <w:sz w:val="22"/>
                <w:szCs w:val="22"/>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57F22C3">
            <w:pPr>
              <w:jc w:val="left"/>
              <w:rPr>
                <w:rFonts w:hint="default" w:ascii="Arial" w:hAnsi="Arial" w:cs="Arial"/>
                <w:i w:val="0"/>
                <w:iCs w:val="0"/>
                <w:color w:val="000000"/>
                <w:sz w:val="22"/>
                <w:szCs w:val="22"/>
                <w:u w:val="none"/>
              </w:rPr>
            </w:pP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C5A4A76">
            <w:pPr>
              <w:jc w:val="left"/>
              <w:rPr>
                <w:rFonts w:hint="default" w:ascii="Arial" w:hAnsi="Arial" w:cs="Arial"/>
                <w:i w:val="0"/>
                <w:iCs w:val="0"/>
                <w:color w:val="000000"/>
                <w:sz w:val="22"/>
                <w:szCs w:val="22"/>
                <w:u w:val="none"/>
              </w:rPr>
            </w:pPr>
          </w:p>
        </w:tc>
      </w:tr>
      <w:tr w14:paraId="192D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15" w:hRule="atLeast"/>
        </w:trPr>
        <w:tc>
          <w:tcPr>
            <w:tcW w:w="4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4E3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65F5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329B4A8">
            <w:pPr>
              <w:jc w:val="left"/>
              <w:rPr>
                <w:rFonts w:hint="default" w:ascii="Arial" w:hAnsi="Arial" w:cs="Arial"/>
                <w:i w:val="0"/>
                <w:iCs w:val="0"/>
                <w:color w:val="000000"/>
                <w:sz w:val="22"/>
                <w:szCs w:val="22"/>
                <w:u w:val="none"/>
              </w:rPr>
            </w:pPr>
          </w:p>
        </w:tc>
      </w:tr>
      <w:tr w14:paraId="5D95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706" w:hRule="atLeast"/>
        </w:trPr>
        <w:tc>
          <w:tcPr>
            <w:tcW w:w="1059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F727F4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216C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40" w:hRule="atLeast"/>
        </w:trPr>
        <w:tc>
          <w:tcPr>
            <w:tcW w:w="18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203E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53D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80D2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E5F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630"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D9713">
            <w:pPr>
              <w:jc w:val="right"/>
              <w:rPr>
                <w:rFonts w:hint="eastAsia" w:ascii="仿宋" w:hAnsi="仿宋" w:eastAsia="仿宋" w:cs="仿宋"/>
                <w:i w:val="0"/>
                <w:iCs w:val="0"/>
                <w:color w:val="000000"/>
                <w:sz w:val="20"/>
                <w:szCs w:val="20"/>
                <w:u w:val="none"/>
              </w:rPr>
            </w:pPr>
          </w:p>
        </w:tc>
        <w:tc>
          <w:tcPr>
            <w:tcW w:w="396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50D4C5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48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CFDADC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284C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78" w:hRule="atLeast"/>
        </w:trPr>
        <w:tc>
          <w:tcPr>
            <w:tcW w:w="18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AA5B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EC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A6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651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3F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F65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32C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560"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520C6F">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831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C1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DB021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执法成本、宣传成本、人工成本（聘请专家）等</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02ED7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5"/>
                <w:lang w:val="en-US" w:eastAsia="zh-CN" w:bidi="ar"/>
              </w:rPr>
              <w:t>总成本控制在</w:t>
            </w:r>
            <w:r>
              <w:rPr>
                <w:rFonts w:hint="default" w:ascii="Arial" w:hAnsi="Arial" w:eastAsia="宋体" w:cs="Arial"/>
                <w:i w:val="0"/>
                <w:iCs w:val="0"/>
                <w:color w:val="000000"/>
                <w:kern w:val="0"/>
                <w:sz w:val="22"/>
                <w:szCs w:val="22"/>
                <w:u w:val="none"/>
                <w:lang w:val="en-US" w:eastAsia="zh-CN" w:bidi="ar"/>
              </w:rPr>
              <w:t>40</w:t>
            </w:r>
            <w:r>
              <w:rPr>
                <w:rStyle w:val="25"/>
                <w:lang w:val="en-US" w:eastAsia="zh-CN" w:bidi="ar"/>
              </w:rPr>
              <w:t>万</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CDB08C">
            <w:pPr>
              <w:jc w:val="left"/>
              <w:rPr>
                <w:rFonts w:hint="default" w:ascii="Arial" w:hAnsi="Arial" w:cs="Arial"/>
                <w:i w:val="0"/>
                <w:iCs w:val="0"/>
                <w:color w:val="000000"/>
                <w:sz w:val="22"/>
                <w:szCs w:val="22"/>
                <w:u w:val="none"/>
              </w:rPr>
            </w:pPr>
          </w:p>
        </w:tc>
      </w:tr>
      <w:tr w14:paraId="01DA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41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F0B19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6D5C">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CF92">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7482C87">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9241C4">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B217465">
            <w:pPr>
              <w:jc w:val="left"/>
              <w:rPr>
                <w:rFonts w:hint="default" w:ascii="Arial" w:hAnsi="Arial" w:cs="Arial"/>
                <w:i w:val="0"/>
                <w:iCs w:val="0"/>
                <w:color w:val="000000"/>
                <w:sz w:val="22"/>
                <w:szCs w:val="22"/>
                <w:u w:val="none"/>
              </w:rPr>
            </w:pPr>
          </w:p>
        </w:tc>
      </w:tr>
      <w:tr w14:paraId="54D8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1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33C8F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2DCE">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2D0B">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C6EB50C">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A220B7">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6336BC5">
            <w:pPr>
              <w:jc w:val="left"/>
              <w:rPr>
                <w:rFonts w:hint="default" w:ascii="Arial" w:hAnsi="Arial" w:cs="Arial"/>
                <w:i w:val="0"/>
                <w:iCs w:val="0"/>
                <w:color w:val="000000"/>
                <w:sz w:val="22"/>
                <w:szCs w:val="22"/>
                <w:u w:val="none"/>
              </w:rPr>
            </w:pPr>
          </w:p>
        </w:tc>
      </w:tr>
      <w:tr w14:paraId="0D55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600"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4243B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F4FF7">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00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C4EBC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让企业安全平稳发展，员工放心就业</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84AC0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BDD14C">
            <w:pPr>
              <w:jc w:val="left"/>
              <w:rPr>
                <w:rFonts w:hint="default" w:ascii="Arial" w:hAnsi="Arial" w:cs="Arial"/>
                <w:i w:val="0"/>
                <w:iCs w:val="0"/>
                <w:color w:val="000000"/>
                <w:sz w:val="22"/>
                <w:szCs w:val="22"/>
                <w:u w:val="none"/>
              </w:rPr>
            </w:pPr>
          </w:p>
        </w:tc>
      </w:tr>
      <w:tr w14:paraId="2BEB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41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F57E7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9FD5">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FCBD">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D5AAFD5">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8FD5011">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A2C02B4">
            <w:pPr>
              <w:jc w:val="left"/>
              <w:rPr>
                <w:rFonts w:hint="default" w:ascii="Arial" w:hAnsi="Arial" w:cs="Arial"/>
                <w:i w:val="0"/>
                <w:iCs w:val="0"/>
                <w:color w:val="000000"/>
                <w:sz w:val="22"/>
                <w:szCs w:val="22"/>
                <w:u w:val="none"/>
              </w:rPr>
            </w:pPr>
          </w:p>
        </w:tc>
      </w:tr>
      <w:tr w14:paraId="7761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1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1CEAE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3EDE">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7CE28">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54876EC">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5A82450">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A3C7A8B">
            <w:pPr>
              <w:jc w:val="left"/>
              <w:rPr>
                <w:rFonts w:hint="default" w:ascii="Arial" w:hAnsi="Arial" w:cs="Arial"/>
                <w:i w:val="0"/>
                <w:iCs w:val="0"/>
                <w:color w:val="000000"/>
                <w:sz w:val="22"/>
                <w:szCs w:val="22"/>
                <w:u w:val="none"/>
              </w:rPr>
            </w:pPr>
          </w:p>
        </w:tc>
      </w:tr>
      <w:tr w14:paraId="40E1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41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4330F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5B4F6">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FE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079FD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保护环境，保障生命安全</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5CCF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BA32DBC">
            <w:pPr>
              <w:jc w:val="left"/>
              <w:rPr>
                <w:rFonts w:hint="default" w:ascii="Arial" w:hAnsi="Arial" w:cs="Arial"/>
                <w:i w:val="0"/>
                <w:iCs w:val="0"/>
                <w:color w:val="000000"/>
                <w:sz w:val="22"/>
                <w:szCs w:val="22"/>
                <w:u w:val="none"/>
              </w:rPr>
            </w:pPr>
          </w:p>
        </w:tc>
      </w:tr>
      <w:tr w14:paraId="0450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1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3E03C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9D72">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D8E9">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18E5D78">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6BD783">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8BF6C6C">
            <w:pPr>
              <w:jc w:val="left"/>
              <w:rPr>
                <w:rFonts w:hint="default" w:ascii="Arial" w:hAnsi="Arial" w:cs="Arial"/>
                <w:i w:val="0"/>
                <w:iCs w:val="0"/>
                <w:color w:val="000000"/>
                <w:sz w:val="22"/>
                <w:szCs w:val="22"/>
                <w:u w:val="none"/>
              </w:rPr>
            </w:pPr>
          </w:p>
        </w:tc>
      </w:tr>
      <w:tr w14:paraId="4BE7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451"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909C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1DF8">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F95EF">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CF99540">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5050571">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FBD30F9">
            <w:pPr>
              <w:jc w:val="left"/>
              <w:rPr>
                <w:rFonts w:hint="default" w:ascii="Arial" w:hAnsi="Arial" w:cs="Arial"/>
                <w:i w:val="0"/>
                <w:iCs w:val="0"/>
                <w:color w:val="000000"/>
                <w:sz w:val="22"/>
                <w:szCs w:val="22"/>
                <w:u w:val="none"/>
              </w:rPr>
            </w:pPr>
          </w:p>
        </w:tc>
      </w:tr>
      <w:tr w14:paraId="0445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1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D44A13">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1D61C">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60A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01C5C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安全生产检查</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E7F71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5"/>
                <w:lang w:val="en-US" w:eastAsia="zh-CN" w:bidi="ar"/>
              </w:rPr>
              <w:t>≧</w:t>
            </w:r>
            <w:r>
              <w:rPr>
                <w:rFonts w:hint="default" w:ascii="Arial" w:hAnsi="Arial" w:eastAsia="宋体" w:cs="Arial"/>
                <w:i w:val="0"/>
                <w:iCs w:val="0"/>
                <w:color w:val="000000"/>
                <w:kern w:val="0"/>
                <w:sz w:val="22"/>
                <w:szCs w:val="22"/>
                <w:u w:val="none"/>
                <w:lang w:val="en-US" w:eastAsia="zh-CN" w:bidi="ar"/>
              </w:rPr>
              <w:t>100</w:t>
            </w:r>
            <w:r>
              <w:rPr>
                <w:rStyle w:val="25"/>
                <w:lang w:val="en-US" w:eastAsia="zh-CN" w:bidi="ar"/>
              </w:rPr>
              <w:t>次</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4AB8307">
            <w:pPr>
              <w:jc w:val="left"/>
              <w:rPr>
                <w:rFonts w:hint="default" w:ascii="Arial" w:hAnsi="Arial" w:cs="Arial"/>
                <w:i w:val="0"/>
                <w:iCs w:val="0"/>
                <w:color w:val="000000"/>
                <w:sz w:val="22"/>
                <w:szCs w:val="22"/>
                <w:u w:val="none"/>
              </w:rPr>
            </w:pPr>
          </w:p>
        </w:tc>
      </w:tr>
      <w:tr w14:paraId="05EC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41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BD99D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BA17">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F7CD">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FF897D0">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8CC18C9">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057605A">
            <w:pPr>
              <w:jc w:val="left"/>
              <w:rPr>
                <w:rFonts w:hint="default" w:ascii="Arial" w:hAnsi="Arial" w:cs="Arial"/>
                <w:i w:val="0"/>
                <w:iCs w:val="0"/>
                <w:color w:val="000000"/>
                <w:sz w:val="22"/>
                <w:szCs w:val="22"/>
                <w:u w:val="none"/>
              </w:rPr>
            </w:pPr>
          </w:p>
        </w:tc>
      </w:tr>
      <w:tr w14:paraId="340B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42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5536E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0BB8">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3C8A">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70CB8D4">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128F7E3">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3943473">
            <w:pPr>
              <w:jc w:val="left"/>
              <w:rPr>
                <w:rFonts w:hint="default" w:ascii="Arial" w:hAnsi="Arial" w:cs="Arial"/>
                <w:i w:val="0"/>
                <w:iCs w:val="0"/>
                <w:color w:val="000000"/>
                <w:sz w:val="22"/>
                <w:szCs w:val="22"/>
                <w:u w:val="none"/>
              </w:rPr>
            </w:pPr>
          </w:p>
        </w:tc>
      </w:tr>
      <w:tr w14:paraId="106A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860"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780E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4AB9">
            <w:pPr>
              <w:jc w:val="center"/>
              <w:rPr>
                <w:rFonts w:hint="default" w:ascii="Arial" w:hAnsi="Arial" w:cs="Arial"/>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81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B87AE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事故起数、死亡人数等相对指标下降</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63AA6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5"/>
                <w:lang w:val="en-US" w:eastAsia="zh-CN" w:bidi="ar"/>
              </w:rPr>
              <w:t>与</w:t>
            </w:r>
            <w:r>
              <w:rPr>
                <w:rFonts w:hint="default" w:ascii="Arial" w:hAnsi="Arial" w:eastAsia="宋体" w:cs="Arial"/>
                <w:i w:val="0"/>
                <w:iCs w:val="0"/>
                <w:color w:val="000000"/>
                <w:kern w:val="0"/>
                <w:sz w:val="22"/>
                <w:szCs w:val="22"/>
                <w:u w:val="none"/>
                <w:lang w:val="en-US" w:eastAsia="zh-CN" w:bidi="ar"/>
              </w:rPr>
              <w:t>2025</w:t>
            </w:r>
            <w:r>
              <w:rPr>
                <w:rStyle w:val="25"/>
                <w:lang w:val="en-US" w:eastAsia="zh-CN" w:bidi="ar"/>
              </w:rPr>
              <w:t>年相比有所减少</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5D4D766">
            <w:pPr>
              <w:jc w:val="left"/>
              <w:rPr>
                <w:rFonts w:hint="default" w:ascii="Arial" w:hAnsi="Arial" w:cs="Arial"/>
                <w:i w:val="0"/>
                <w:iCs w:val="0"/>
                <w:color w:val="000000"/>
                <w:sz w:val="22"/>
                <w:szCs w:val="22"/>
                <w:u w:val="none"/>
              </w:rPr>
            </w:pPr>
          </w:p>
        </w:tc>
      </w:tr>
      <w:tr w14:paraId="7C14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49AE8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B8AC7">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A664">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521E514">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CA747F">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0ED9185">
            <w:pPr>
              <w:jc w:val="left"/>
              <w:rPr>
                <w:rFonts w:hint="default" w:ascii="Arial" w:hAnsi="Arial" w:cs="Arial"/>
                <w:i w:val="0"/>
                <w:iCs w:val="0"/>
                <w:color w:val="000000"/>
                <w:sz w:val="22"/>
                <w:szCs w:val="22"/>
                <w:u w:val="none"/>
              </w:rPr>
            </w:pPr>
          </w:p>
        </w:tc>
      </w:tr>
      <w:tr w14:paraId="1C4D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4A19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E860">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6F23">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6FF6821">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97ADA48">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81F3028">
            <w:pPr>
              <w:jc w:val="left"/>
              <w:rPr>
                <w:rFonts w:hint="default" w:ascii="Arial" w:hAnsi="Arial" w:cs="Arial"/>
                <w:i w:val="0"/>
                <w:iCs w:val="0"/>
                <w:color w:val="000000"/>
                <w:sz w:val="22"/>
                <w:szCs w:val="22"/>
                <w:u w:val="none"/>
              </w:rPr>
            </w:pPr>
          </w:p>
        </w:tc>
      </w:tr>
      <w:tr w14:paraId="7B57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940"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E249C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9B177">
            <w:pPr>
              <w:jc w:val="center"/>
              <w:rPr>
                <w:rFonts w:hint="default" w:ascii="Arial" w:hAnsi="Arial" w:cs="Arial"/>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3E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AD052F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5"/>
                <w:lang w:val="en-US" w:eastAsia="zh-CN" w:bidi="ar"/>
              </w:rPr>
              <w:t>年</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C499A7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5"/>
                <w:lang w:val="en-US" w:eastAsia="zh-CN" w:bidi="ar"/>
              </w:rPr>
              <w:t>年</w:t>
            </w:r>
            <w:r>
              <w:rPr>
                <w:rFonts w:hint="default" w:ascii="Arial" w:hAnsi="Arial" w:eastAsia="宋体" w:cs="Arial"/>
                <w:i w:val="0"/>
                <w:iCs w:val="0"/>
                <w:color w:val="000000"/>
                <w:kern w:val="0"/>
                <w:sz w:val="22"/>
                <w:szCs w:val="22"/>
                <w:u w:val="none"/>
                <w:lang w:val="en-US" w:eastAsia="zh-CN" w:bidi="ar"/>
              </w:rPr>
              <w:t>12</w:t>
            </w:r>
            <w:r>
              <w:rPr>
                <w:rStyle w:val="25"/>
                <w:lang w:val="en-US" w:eastAsia="zh-CN" w:bidi="ar"/>
              </w:rPr>
              <w:t>月</w:t>
            </w:r>
            <w:r>
              <w:rPr>
                <w:rFonts w:hint="default" w:ascii="Arial" w:hAnsi="Arial" w:eastAsia="宋体" w:cs="Arial"/>
                <w:i w:val="0"/>
                <w:iCs w:val="0"/>
                <w:color w:val="000000"/>
                <w:kern w:val="0"/>
                <w:sz w:val="22"/>
                <w:szCs w:val="22"/>
                <w:u w:val="none"/>
                <w:lang w:val="en-US" w:eastAsia="zh-CN" w:bidi="ar"/>
              </w:rPr>
              <w:t>31</w:t>
            </w:r>
            <w:r>
              <w:rPr>
                <w:rStyle w:val="25"/>
                <w:lang w:val="en-US" w:eastAsia="zh-CN" w:bidi="ar"/>
              </w:rPr>
              <w:t>日前完成</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3591A2C">
            <w:pPr>
              <w:jc w:val="left"/>
              <w:rPr>
                <w:rFonts w:hint="default" w:ascii="Arial" w:hAnsi="Arial" w:cs="Arial"/>
                <w:i w:val="0"/>
                <w:iCs w:val="0"/>
                <w:color w:val="000000"/>
                <w:sz w:val="22"/>
                <w:szCs w:val="22"/>
                <w:u w:val="none"/>
              </w:rPr>
            </w:pPr>
          </w:p>
        </w:tc>
      </w:tr>
      <w:tr w14:paraId="7824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D5E67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906C">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F58C">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9543AA2">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56B1F7">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3236ACD">
            <w:pPr>
              <w:jc w:val="left"/>
              <w:rPr>
                <w:rFonts w:hint="default" w:ascii="Arial" w:hAnsi="Arial" w:cs="Arial"/>
                <w:i w:val="0"/>
                <w:iCs w:val="0"/>
                <w:color w:val="000000"/>
                <w:sz w:val="22"/>
                <w:szCs w:val="22"/>
                <w:u w:val="none"/>
              </w:rPr>
            </w:pPr>
          </w:p>
        </w:tc>
      </w:tr>
      <w:tr w14:paraId="69F1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324D5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991A7">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121A">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05B9ED6">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33ADC8">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82895C">
            <w:pPr>
              <w:jc w:val="left"/>
              <w:rPr>
                <w:rFonts w:hint="default" w:ascii="Arial" w:hAnsi="Arial" w:cs="Arial"/>
                <w:i w:val="0"/>
                <w:iCs w:val="0"/>
                <w:color w:val="000000"/>
                <w:sz w:val="22"/>
                <w:szCs w:val="22"/>
                <w:u w:val="none"/>
              </w:rPr>
            </w:pPr>
          </w:p>
        </w:tc>
      </w:tr>
      <w:tr w14:paraId="0C04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AE7421">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FC2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8A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E3FAC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促进企业安全生产发展、减少经济损失</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879B7A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3F9FF88">
            <w:pPr>
              <w:jc w:val="left"/>
              <w:rPr>
                <w:rFonts w:hint="default" w:ascii="Arial" w:hAnsi="Arial" w:cs="Arial"/>
                <w:i w:val="0"/>
                <w:iCs w:val="0"/>
                <w:color w:val="000000"/>
                <w:sz w:val="22"/>
                <w:szCs w:val="22"/>
                <w:u w:val="none"/>
              </w:rPr>
            </w:pPr>
          </w:p>
        </w:tc>
      </w:tr>
      <w:tr w14:paraId="0CF3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959F2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C25E">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8D5C">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7101C7B">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493A2F">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038C205">
            <w:pPr>
              <w:jc w:val="left"/>
              <w:rPr>
                <w:rFonts w:hint="default" w:ascii="Arial" w:hAnsi="Arial" w:cs="Arial"/>
                <w:i w:val="0"/>
                <w:iCs w:val="0"/>
                <w:color w:val="000000"/>
                <w:sz w:val="22"/>
                <w:szCs w:val="22"/>
                <w:u w:val="none"/>
              </w:rPr>
            </w:pPr>
          </w:p>
        </w:tc>
      </w:tr>
      <w:tr w14:paraId="48B0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746E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888C">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2511">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AB9AD6A">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1102C4C">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7D3838">
            <w:pPr>
              <w:jc w:val="left"/>
              <w:rPr>
                <w:rFonts w:hint="default" w:ascii="Arial" w:hAnsi="Arial" w:cs="Arial"/>
                <w:i w:val="0"/>
                <w:iCs w:val="0"/>
                <w:color w:val="000000"/>
                <w:sz w:val="22"/>
                <w:szCs w:val="22"/>
                <w:u w:val="none"/>
              </w:rPr>
            </w:pPr>
          </w:p>
        </w:tc>
      </w:tr>
      <w:tr w14:paraId="2119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27E8D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7F27">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BFC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FF4C7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让企业安全平稳发展，员工放心就业</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18C13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3C30116">
            <w:pPr>
              <w:jc w:val="left"/>
              <w:rPr>
                <w:rFonts w:hint="default" w:ascii="Arial" w:hAnsi="Arial" w:cs="Arial"/>
                <w:i w:val="0"/>
                <w:iCs w:val="0"/>
                <w:color w:val="000000"/>
                <w:sz w:val="22"/>
                <w:szCs w:val="22"/>
                <w:u w:val="none"/>
              </w:rPr>
            </w:pPr>
          </w:p>
        </w:tc>
      </w:tr>
      <w:tr w14:paraId="78D0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4E177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89BF">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3BCEE">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15840E7">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827AAD5">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7A598F">
            <w:pPr>
              <w:jc w:val="left"/>
              <w:rPr>
                <w:rFonts w:hint="default" w:ascii="Arial" w:hAnsi="Arial" w:cs="Arial"/>
                <w:i w:val="0"/>
                <w:iCs w:val="0"/>
                <w:color w:val="000000"/>
                <w:sz w:val="22"/>
                <w:szCs w:val="22"/>
                <w:u w:val="none"/>
              </w:rPr>
            </w:pPr>
          </w:p>
        </w:tc>
      </w:tr>
      <w:tr w14:paraId="3296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F16E8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4406">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56DD">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FC460A2">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F3FB789">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BE78FFF">
            <w:pPr>
              <w:jc w:val="left"/>
              <w:rPr>
                <w:rFonts w:hint="default" w:ascii="Arial" w:hAnsi="Arial" w:cs="Arial"/>
                <w:i w:val="0"/>
                <w:iCs w:val="0"/>
                <w:color w:val="000000"/>
                <w:sz w:val="22"/>
                <w:szCs w:val="22"/>
                <w:u w:val="none"/>
              </w:rPr>
            </w:pPr>
          </w:p>
        </w:tc>
      </w:tr>
      <w:tr w14:paraId="754F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B5450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DDE6E">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8EE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820B6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保护环境，保障生命安全</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B8A632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294726">
            <w:pPr>
              <w:jc w:val="left"/>
              <w:rPr>
                <w:rFonts w:hint="default" w:ascii="Arial" w:hAnsi="Arial" w:cs="Arial"/>
                <w:i w:val="0"/>
                <w:iCs w:val="0"/>
                <w:color w:val="000000"/>
                <w:sz w:val="22"/>
                <w:szCs w:val="22"/>
                <w:u w:val="none"/>
              </w:rPr>
            </w:pPr>
          </w:p>
        </w:tc>
      </w:tr>
      <w:tr w14:paraId="1446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D47E5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48A1">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59CFE">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14DE353">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FD0323">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DA45FA4">
            <w:pPr>
              <w:jc w:val="left"/>
              <w:rPr>
                <w:rFonts w:hint="default" w:ascii="Arial" w:hAnsi="Arial" w:cs="Arial"/>
                <w:i w:val="0"/>
                <w:iCs w:val="0"/>
                <w:color w:val="000000"/>
                <w:sz w:val="22"/>
                <w:szCs w:val="22"/>
                <w:u w:val="none"/>
              </w:rPr>
            </w:pPr>
          </w:p>
        </w:tc>
      </w:tr>
      <w:tr w14:paraId="2EBE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832D7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BEF7">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1032">
            <w:pPr>
              <w:jc w:val="center"/>
              <w:rPr>
                <w:rFonts w:hint="eastAsia" w:ascii="仿宋" w:hAnsi="仿宋" w:eastAsia="仿宋" w:cs="仿宋"/>
                <w:i w:val="0"/>
                <w:iCs w:val="0"/>
                <w:color w:val="000000"/>
                <w:sz w:val="20"/>
                <w:szCs w:val="20"/>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3716CD4">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C7E5ACD">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D98A665">
            <w:pPr>
              <w:jc w:val="left"/>
              <w:rPr>
                <w:rFonts w:hint="default" w:ascii="Arial" w:hAnsi="Arial" w:cs="Arial"/>
                <w:i w:val="0"/>
                <w:iCs w:val="0"/>
                <w:color w:val="000000"/>
                <w:sz w:val="22"/>
                <w:szCs w:val="22"/>
                <w:u w:val="none"/>
              </w:rPr>
            </w:pPr>
          </w:p>
        </w:tc>
      </w:tr>
      <w:tr w14:paraId="5A6B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90" w:type="dxa"/>
          <w:trHeight w:val="383"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99C0FE">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7D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55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54D06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安全生产企业满意度</w:t>
            </w: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7AB6F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不断提升</w:t>
            </w: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5064186">
            <w:pPr>
              <w:jc w:val="left"/>
              <w:rPr>
                <w:rFonts w:hint="default" w:ascii="Arial" w:hAnsi="Arial" w:cs="Arial"/>
                <w:i w:val="0"/>
                <w:iCs w:val="0"/>
                <w:color w:val="000000"/>
                <w:sz w:val="22"/>
                <w:szCs w:val="22"/>
                <w:u w:val="none"/>
              </w:rPr>
            </w:pPr>
          </w:p>
        </w:tc>
      </w:tr>
      <w:tr w14:paraId="655A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0" w:type="dxa"/>
          <w:trHeight w:val="392" w:hRule="atLeast"/>
        </w:trPr>
        <w:tc>
          <w:tcPr>
            <w:tcW w:w="1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1E54A4">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C9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D01C7B">
            <w:pPr>
              <w:jc w:val="left"/>
              <w:rPr>
                <w:rFonts w:hint="default" w:ascii="Arial" w:hAnsi="Arial" w:cs="Arial"/>
                <w:i w:val="0"/>
                <w:iCs w:val="0"/>
                <w:color w:val="000000"/>
                <w:sz w:val="22"/>
                <w:szCs w:val="22"/>
                <w:u w:val="none"/>
              </w:rPr>
            </w:pPr>
          </w:p>
        </w:tc>
        <w:tc>
          <w:tcPr>
            <w:tcW w:w="336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21ADBC1">
            <w:pPr>
              <w:jc w:val="left"/>
              <w:rPr>
                <w:rFonts w:hint="default" w:ascii="Arial" w:hAnsi="Arial" w:cs="Arial"/>
                <w:i w:val="0"/>
                <w:iCs w:val="0"/>
                <w:color w:val="000000"/>
                <w:sz w:val="22"/>
                <w:szCs w:val="22"/>
                <w:u w:val="none"/>
              </w:rPr>
            </w:pPr>
          </w:p>
        </w:tc>
        <w:tc>
          <w:tcPr>
            <w:tcW w:w="10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E6991E">
            <w:pPr>
              <w:jc w:val="left"/>
              <w:rPr>
                <w:rFonts w:hint="default" w:ascii="Arial" w:hAnsi="Arial" w:cs="Arial"/>
                <w:i w:val="0"/>
                <w:iCs w:val="0"/>
                <w:color w:val="000000"/>
                <w:sz w:val="22"/>
                <w:szCs w:val="22"/>
                <w:u w:val="none"/>
              </w:rPr>
            </w:pPr>
          </w:p>
        </w:tc>
        <w:tc>
          <w:tcPr>
            <w:tcW w:w="18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684D46C">
            <w:pPr>
              <w:jc w:val="left"/>
              <w:rPr>
                <w:rFonts w:hint="default" w:ascii="Arial" w:hAnsi="Arial" w:cs="Arial"/>
                <w:i w:val="0"/>
                <w:iCs w:val="0"/>
                <w:color w:val="000000"/>
                <w:sz w:val="22"/>
                <w:szCs w:val="22"/>
                <w:u w:val="none"/>
              </w:rPr>
            </w:pPr>
          </w:p>
        </w:tc>
      </w:tr>
      <w:tr w14:paraId="6C71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510" w:hRule="atLeast"/>
        </w:trPr>
        <w:tc>
          <w:tcPr>
            <w:tcW w:w="10530" w:type="dxa"/>
            <w:gridSpan w:val="29"/>
            <w:tcBorders>
              <w:top w:val="nil"/>
              <w:left w:val="nil"/>
              <w:bottom w:val="nil"/>
              <w:right w:val="nil"/>
            </w:tcBorders>
            <w:shd w:val="clear" w:color="auto" w:fill="auto"/>
            <w:vAlign w:val="center"/>
          </w:tcPr>
          <w:p w14:paraId="3FBFF41D">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D01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285" w:hRule="atLeast"/>
        </w:trPr>
        <w:tc>
          <w:tcPr>
            <w:tcW w:w="10530" w:type="dxa"/>
            <w:gridSpan w:val="29"/>
            <w:tcBorders>
              <w:top w:val="nil"/>
              <w:left w:val="nil"/>
              <w:bottom w:val="nil"/>
              <w:right w:val="nil"/>
            </w:tcBorders>
            <w:shd w:val="clear" w:color="auto" w:fill="auto"/>
            <w:vAlign w:val="center"/>
          </w:tcPr>
          <w:p w14:paraId="42D6E54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139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0530" w:type="dxa"/>
            <w:gridSpan w:val="29"/>
            <w:tcBorders>
              <w:top w:val="nil"/>
              <w:left w:val="nil"/>
              <w:bottom w:val="nil"/>
              <w:right w:val="nil"/>
            </w:tcBorders>
            <w:shd w:val="clear" w:color="auto" w:fill="auto"/>
            <w:vAlign w:val="top"/>
          </w:tcPr>
          <w:p w14:paraId="3DBE8352">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5BC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B7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925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43B62C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防汛抗旱、森林防火暨防灾减灾应急经费</w:t>
            </w:r>
          </w:p>
        </w:tc>
      </w:tr>
      <w:tr w14:paraId="4189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5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5F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2FF44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防汛抗旱、森林防火暨防灾减灾应急经费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AD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4020"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2ECE4E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经建科</w:t>
            </w:r>
          </w:p>
        </w:tc>
      </w:tr>
      <w:tr w14:paraId="2AE9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E1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5D58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8"/>
                <w:rFonts w:eastAsia="仿宋"/>
                <w:lang w:val="en-US" w:eastAsia="zh-CN" w:bidi="ar"/>
              </w:rPr>
              <w:t>þ</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CA597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6A3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F2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386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8"/>
                <w:rFonts w:eastAsia="仿宋"/>
                <w:lang w:val="en-US" w:eastAsia="zh-CN" w:bidi="ar"/>
              </w:rPr>
              <w:t>þ</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AC6D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EC1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93A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6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F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B7FB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EA37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8"/>
                <w:rFonts w:eastAsia="仿宋"/>
                <w:lang w:val="en-US" w:eastAsia="zh-CN" w:bidi="ar"/>
              </w:rPr>
              <w:t>þ</w:t>
            </w: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B95C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FE2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C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6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4C2EBF0">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9"/>
                <w:lang w:val="en-US" w:eastAsia="zh-CN" w:bidi="ar"/>
              </w:rPr>
              <w:t>年</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E6CA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06618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9"/>
                <w:lang w:val="en-US" w:eastAsia="zh-CN" w:bidi="ar"/>
              </w:rPr>
              <w:t>年</w:t>
            </w:r>
          </w:p>
        </w:tc>
      </w:tr>
      <w:tr w14:paraId="5CB3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E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925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0C3400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鄂汛办字【2025】10号、鄂森防办发【2025】2号、黄安委办【2025】14号</w:t>
            </w:r>
          </w:p>
        </w:tc>
      </w:tr>
      <w:tr w14:paraId="1987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6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71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925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7863A3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全面压实防汛抗旱责任，加强日常值班值守，统筹做好防汛抗旱工作；组织开展“安全生产月”各项活动</w:t>
            </w:r>
          </w:p>
        </w:tc>
      </w:tr>
      <w:tr w14:paraId="7F0F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10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AB399A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8651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B6F140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r>
      <w:tr w14:paraId="5D74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3C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925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758FA4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减少8万</w:t>
            </w:r>
          </w:p>
        </w:tc>
      </w:tr>
      <w:tr w14:paraId="21E9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A0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0243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C720E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D4D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EA78">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685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ADCF59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r>
      <w:tr w14:paraId="3F03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D386">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9DBC2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4A1A2E60">
            <w:pPr>
              <w:jc w:val="left"/>
              <w:rPr>
                <w:rFonts w:hint="default" w:ascii="Arial" w:hAnsi="Arial" w:cs="Arial"/>
                <w:i w:val="0"/>
                <w:iCs w:val="0"/>
                <w:color w:val="000000"/>
                <w:sz w:val="22"/>
                <w:szCs w:val="22"/>
                <w:u w:val="none"/>
              </w:rPr>
            </w:pPr>
          </w:p>
        </w:tc>
      </w:tr>
      <w:tr w14:paraId="0990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88033">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D021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228D89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r>
      <w:tr w14:paraId="19F1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2BC3">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D290B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603374E">
            <w:pPr>
              <w:jc w:val="left"/>
              <w:rPr>
                <w:rFonts w:hint="default" w:ascii="Arial" w:hAnsi="Arial" w:cs="Arial"/>
                <w:i w:val="0"/>
                <w:iCs w:val="0"/>
                <w:color w:val="000000"/>
                <w:sz w:val="22"/>
                <w:szCs w:val="22"/>
                <w:u w:val="none"/>
              </w:rPr>
            </w:pPr>
          </w:p>
        </w:tc>
      </w:tr>
      <w:tr w14:paraId="78FE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371D">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CF696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FD745B5">
            <w:pPr>
              <w:jc w:val="left"/>
              <w:rPr>
                <w:rFonts w:hint="default" w:ascii="Arial" w:hAnsi="Arial" w:cs="Arial"/>
                <w:i w:val="0"/>
                <w:iCs w:val="0"/>
                <w:color w:val="000000"/>
                <w:sz w:val="22"/>
                <w:szCs w:val="22"/>
                <w:u w:val="none"/>
              </w:rPr>
            </w:pPr>
          </w:p>
        </w:tc>
      </w:tr>
      <w:tr w14:paraId="30CA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F75A">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2B7F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B4842DD">
            <w:pPr>
              <w:jc w:val="left"/>
              <w:rPr>
                <w:rFonts w:hint="default" w:ascii="Arial" w:hAnsi="Arial" w:cs="Arial"/>
                <w:i w:val="0"/>
                <w:iCs w:val="0"/>
                <w:color w:val="000000"/>
                <w:sz w:val="22"/>
                <w:szCs w:val="22"/>
                <w:u w:val="none"/>
              </w:rPr>
            </w:pPr>
          </w:p>
        </w:tc>
      </w:tr>
      <w:tr w14:paraId="7244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511F">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CCD8F3A">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0502C8A">
            <w:pPr>
              <w:jc w:val="left"/>
              <w:rPr>
                <w:rFonts w:hint="default" w:ascii="Arial" w:hAnsi="Arial" w:cs="Arial"/>
                <w:i w:val="0"/>
                <w:iCs w:val="0"/>
                <w:color w:val="000000"/>
                <w:sz w:val="22"/>
                <w:szCs w:val="22"/>
                <w:u w:val="none"/>
              </w:rPr>
            </w:pPr>
          </w:p>
        </w:tc>
      </w:tr>
      <w:tr w14:paraId="3F3D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nil"/>
            </w:tcBorders>
            <w:shd w:val="clear" w:color="auto" w:fill="auto"/>
            <w:vAlign w:val="top"/>
          </w:tcPr>
          <w:p w14:paraId="07864606">
            <w:pPr>
              <w:jc w:val="left"/>
              <w:rPr>
                <w:rFonts w:hint="default" w:ascii="Arial" w:hAnsi="Arial" w:cs="Arial"/>
                <w:i w:val="0"/>
                <w:iCs w:val="0"/>
                <w:color w:val="000000"/>
                <w:sz w:val="22"/>
                <w:szCs w:val="22"/>
                <w:u w:val="none"/>
              </w:rPr>
            </w:pPr>
          </w:p>
        </w:tc>
        <w:tc>
          <w:tcPr>
            <w:tcW w:w="9255" w:type="dxa"/>
            <w:gridSpan w:val="28"/>
            <w:tcBorders>
              <w:top w:val="single" w:color="000000" w:sz="4" w:space="0"/>
              <w:left w:val="nil"/>
              <w:bottom w:val="single" w:color="000000" w:sz="4" w:space="0"/>
              <w:right w:val="single" w:color="000000" w:sz="4" w:space="0"/>
            </w:tcBorders>
            <w:shd w:val="clear" w:color="auto" w:fill="auto"/>
            <w:vAlign w:val="center"/>
          </w:tcPr>
          <w:p w14:paraId="5C2D93A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183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5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347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94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1715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883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B506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3A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D7C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9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3416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防汛抗旱、森林防火暨防灾减灾应急经费</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D51C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全面压实防汛抗旱责任，加强日常值班值守，统筹做好防汛抗旱工作；组织开展2025年“安全生产月”各项活动</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EBB41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22401</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546CD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51539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鄂汛办字【2025】10号、鄂森防办发【2025】2号、黄安委办【2025】14号</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357C02">
            <w:pPr>
              <w:jc w:val="left"/>
              <w:rPr>
                <w:rFonts w:hint="default" w:ascii="Arial" w:hAnsi="Arial" w:cs="Arial"/>
                <w:i w:val="0"/>
                <w:iCs w:val="0"/>
                <w:color w:val="000000"/>
                <w:sz w:val="22"/>
                <w:szCs w:val="22"/>
                <w:u w:val="none"/>
              </w:rPr>
            </w:pPr>
          </w:p>
        </w:tc>
      </w:tr>
      <w:tr w14:paraId="2562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56799BA">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2B3A95">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23962C">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8BF38D">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D74D0CC">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635CEB">
            <w:pPr>
              <w:jc w:val="left"/>
              <w:rPr>
                <w:rFonts w:hint="default" w:ascii="Arial" w:hAnsi="Arial" w:cs="Arial"/>
                <w:i w:val="0"/>
                <w:iCs w:val="0"/>
                <w:color w:val="000000"/>
                <w:sz w:val="22"/>
                <w:szCs w:val="22"/>
                <w:u w:val="none"/>
              </w:rPr>
            </w:pPr>
          </w:p>
        </w:tc>
      </w:tr>
      <w:tr w14:paraId="3FDC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22FADE24">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87F142">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51BF9C">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C02379">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02CC690">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B2F03C">
            <w:pPr>
              <w:jc w:val="left"/>
              <w:rPr>
                <w:rFonts w:hint="default" w:ascii="Arial" w:hAnsi="Arial" w:cs="Arial"/>
                <w:i w:val="0"/>
                <w:iCs w:val="0"/>
                <w:color w:val="000000"/>
                <w:sz w:val="22"/>
                <w:szCs w:val="22"/>
                <w:u w:val="none"/>
              </w:rPr>
            </w:pPr>
          </w:p>
        </w:tc>
      </w:tr>
      <w:tr w14:paraId="746A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7EF16CE">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4D75A3">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3A1013">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074A64">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6FAAE59">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428A1B">
            <w:pPr>
              <w:jc w:val="left"/>
              <w:rPr>
                <w:rFonts w:hint="default" w:ascii="Arial" w:hAnsi="Arial" w:cs="Arial"/>
                <w:i w:val="0"/>
                <w:iCs w:val="0"/>
                <w:color w:val="000000"/>
                <w:sz w:val="22"/>
                <w:szCs w:val="22"/>
                <w:u w:val="none"/>
              </w:rPr>
            </w:pPr>
          </w:p>
        </w:tc>
      </w:tr>
      <w:tr w14:paraId="325C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AA77887">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71CD96">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95998D">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C6F961">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B6EABEE">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EF1CC4">
            <w:pPr>
              <w:jc w:val="left"/>
              <w:rPr>
                <w:rFonts w:hint="default" w:ascii="Arial" w:hAnsi="Arial" w:cs="Arial"/>
                <w:i w:val="0"/>
                <w:iCs w:val="0"/>
                <w:color w:val="000000"/>
                <w:sz w:val="22"/>
                <w:szCs w:val="22"/>
                <w:u w:val="none"/>
              </w:rPr>
            </w:pPr>
          </w:p>
        </w:tc>
      </w:tr>
      <w:tr w14:paraId="147A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753F0D8">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6132DD">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10DD2B">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8A7E0D">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0AC94E5">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4B9A17">
            <w:pPr>
              <w:jc w:val="left"/>
              <w:rPr>
                <w:rFonts w:hint="default" w:ascii="Arial" w:hAnsi="Arial" w:cs="Arial"/>
                <w:i w:val="0"/>
                <w:iCs w:val="0"/>
                <w:color w:val="000000"/>
                <w:sz w:val="22"/>
                <w:szCs w:val="22"/>
                <w:u w:val="none"/>
              </w:rPr>
            </w:pPr>
          </w:p>
        </w:tc>
      </w:tr>
      <w:tr w14:paraId="5DA4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89A4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75EFB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42.0 </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7B20AFC">
            <w:pPr>
              <w:jc w:val="left"/>
              <w:rPr>
                <w:rFonts w:hint="default" w:ascii="Arial" w:hAnsi="Arial" w:cs="Arial"/>
                <w:i w:val="0"/>
                <w:iCs w:val="0"/>
                <w:color w:val="000000"/>
                <w:sz w:val="22"/>
                <w:szCs w:val="22"/>
                <w:u w:val="none"/>
              </w:rPr>
            </w:pPr>
          </w:p>
        </w:tc>
      </w:tr>
      <w:tr w14:paraId="67AA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F35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53C5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类：224</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3A4A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款：01</w:t>
            </w: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3925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项：04、99</w:t>
            </w:r>
          </w:p>
        </w:tc>
      </w:tr>
      <w:tr w14:paraId="1258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1053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2DEA68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DC0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439A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1C2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2719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2A2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90E9836">
            <w:pPr>
              <w:jc w:val="left"/>
              <w:rPr>
                <w:rFonts w:hint="default" w:ascii="Arial" w:hAnsi="Arial" w:cs="Arial"/>
                <w:i w:val="0"/>
                <w:iCs w:val="0"/>
                <w:color w:val="000000"/>
                <w:sz w:val="22"/>
                <w:szCs w:val="22"/>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787D4A8">
            <w:pPr>
              <w:jc w:val="left"/>
              <w:rPr>
                <w:rFonts w:hint="default" w:ascii="Arial" w:hAnsi="Arial" w:cs="Arial"/>
                <w:i w:val="0"/>
                <w:iCs w:val="0"/>
                <w:color w:val="000000"/>
                <w:sz w:val="22"/>
                <w:szCs w:val="22"/>
                <w:u w:val="none"/>
              </w:rPr>
            </w:pP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1328CB0">
            <w:pPr>
              <w:jc w:val="left"/>
              <w:rPr>
                <w:rFonts w:hint="default" w:ascii="Arial" w:hAnsi="Arial" w:cs="Arial"/>
                <w:i w:val="0"/>
                <w:iCs w:val="0"/>
                <w:color w:val="000000"/>
                <w:sz w:val="22"/>
                <w:szCs w:val="22"/>
                <w:u w:val="none"/>
              </w:rPr>
            </w:pPr>
          </w:p>
        </w:tc>
      </w:tr>
      <w:tr w14:paraId="3800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52EEFDD">
            <w:pPr>
              <w:jc w:val="left"/>
              <w:rPr>
                <w:rFonts w:hint="default" w:ascii="Arial" w:hAnsi="Arial" w:cs="Arial"/>
                <w:i w:val="0"/>
                <w:iCs w:val="0"/>
                <w:color w:val="000000"/>
                <w:sz w:val="22"/>
                <w:szCs w:val="22"/>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A5332C2">
            <w:pPr>
              <w:jc w:val="left"/>
              <w:rPr>
                <w:rFonts w:hint="default" w:ascii="Arial" w:hAnsi="Arial" w:cs="Arial"/>
                <w:i w:val="0"/>
                <w:iCs w:val="0"/>
                <w:color w:val="000000"/>
                <w:sz w:val="22"/>
                <w:szCs w:val="22"/>
                <w:u w:val="none"/>
              </w:rPr>
            </w:pP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A901531">
            <w:pPr>
              <w:jc w:val="left"/>
              <w:rPr>
                <w:rFonts w:hint="default" w:ascii="Arial" w:hAnsi="Arial" w:cs="Arial"/>
                <w:i w:val="0"/>
                <w:iCs w:val="0"/>
                <w:color w:val="000000"/>
                <w:sz w:val="22"/>
                <w:szCs w:val="22"/>
                <w:u w:val="none"/>
              </w:rPr>
            </w:pPr>
          </w:p>
        </w:tc>
      </w:tr>
      <w:tr w14:paraId="67F4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A4C1DB9">
            <w:pPr>
              <w:jc w:val="left"/>
              <w:rPr>
                <w:rFonts w:hint="default" w:ascii="Arial" w:hAnsi="Arial" w:cs="Arial"/>
                <w:i w:val="0"/>
                <w:iCs w:val="0"/>
                <w:color w:val="000000"/>
                <w:sz w:val="22"/>
                <w:szCs w:val="22"/>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EDA8F18">
            <w:pPr>
              <w:jc w:val="left"/>
              <w:rPr>
                <w:rFonts w:hint="default" w:ascii="Arial" w:hAnsi="Arial" w:cs="Arial"/>
                <w:i w:val="0"/>
                <w:iCs w:val="0"/>
                <w:color w:val="000000"/>
                <w:sz w:val="22"/>
                <w:szCs w:val="22"/>
                <w:u w:val="none"/>
              </w:rPr>
            </w:pP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164970C">
            <w:pPr>
              <w:jc w:val="left"/>
              <w:rPr>
                <w:rFonts w:hint="default" w:ascii="Arial" w:hAnsi="Arial" w:cs="Arial"/>
                <w:i w:val="0"/>
                <w:iCs w:val="0"/>
                <w:color w:val="000000"/>
                <w:sz w:val="22"/>
                <w:szCs w:val="22"/>
                <w:u w:val="none"/>
              </w:rPr>
            </w:pPr>
          </w:p>
        </w:tc>
      </w:tr>
      <w:tr w14:paraId="270E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F98D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CFAD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74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9F1329C">
            <w:pPr>
              <w:jc w:val="left"/>
              <w:rPr>
                <w:rFonts w:hint="default" w:ascii="Arial" w:hAnsi="Arial" w:cs="Arial"/>
                <w:i w:val="0"/>
                <w:iCs w:val="0"/>
                <w:color w:val="000000"/>
                <w:sz w:val="22"/>
                <w:szCs w:val="22"/>
                <w:u w:val="none"/>
              </w:rPr>
            </w:pPr>
          </w:p>
        </w:tc>
      </w:tr>
      <w:tr w14:paraId="6DC2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053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751A839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D9A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BD2E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553A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FC2C6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48C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9DC4">
            <w:pPr>
              <w:jc w:val="right"/>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0080EA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c>
          <w:tcPr>
            <w:tcW w:w="529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7D1609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r>
      <w:tr w14:paraId="40B5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1EA9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306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BA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3A20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B6A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37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DD2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BF3AC0">
            <w:pPr>
              <w:jc w:val="center"/>
              <w:rPr>
                <w:rFonts w:hint="default" w:ascii="Arial" w:hAnsi="Arial" w:cs="Arial"/>
                <w:i w:val="0"/>
                <w:iCs w:val="0"/>
                <w:color w:val="000000"/>
                <w:sz w:val="20"/>
                <w:szCs w:val="20"/>
                <w:u w:val="none"/>
              </w:rPr>
            </w:pPr>
          </w:p>
        </w:tc>
        <w:tc>
          <w:tcPr>
            <w:tcW w:w="14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E1B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29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5382C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减少经济损失</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300554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3CBD60">
            <w:pPr>
              <w:jc w:val="left"/>
              <w:rPr>
                <w:rFonts w:hint="default" w:ascii="Arial" w:hAnsi="Arial" w:cs="Arial"/>
                <w:i w:val="0"/>
                <w:iCs w:val="0"/>
                <w:color w:val="000000"/>
                <w:sz w:val="22"/>
                <w:szCs w:val="22"/>
                <w:u w:val="none"/>
              </w:rPr>
            </w:pPr>
          </w:p>
        </w:tc>
      </w:tr>
      <w:tr w14:paraId="419E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2B7D07">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FE55">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7170">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CED5903">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BA5A8A9">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8F6D20">
            <w:pPr>
              <w:jc w:val="left"/>
              <w:rPr>
                <w:rFonts w:hint="default" w:ascii="Arial" w:hAnsi="Arial" w:cs="Arial"/>
                <w:i w:val="0"/>
                <w:iCs w:val="0"/>
                <w:color w:val="000000"/>
                <w:sz w:val="22"/>
                <w:szCs w:val="22"/>
                <w:u w:val="none"/>
              </w:rPr>
            </w:pPr>
          </w:p>
        </w:tc>
      </w:tr>
      <w:tr w14:paraId="6C02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90A902">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1F2F">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48C8">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4ED2286">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5520927">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EA91CE">
            <w:pPr>
              <w:jc w:val="left"/>
              <w:rPr>
                <w:rFonts w:hint="default" w:ascii="Arial" w:hAnsi="Arial" w:cs="Arial"/>
                <w:i w:val="0"/>
                <w:iCs w:val="0"/>
                <w:color w:val="000000"/>
                <w:sz w:val="22"/>
                <w:szCs w:val="22"/>
                <w:u w:val="none"/>
              </w:rPr>
            </w:pPr>
          </w:p>
        </w:tc>
      </w:tr>
      <w:tr w14:paraId="7DBD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C93BC1">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41BE">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604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CCE58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群众防灾减灾意识提升程度</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1A456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CAEF30">
            <w:pPr>
              <w:jc w:val="left"/>
              <w:rPr>
                <w:rFonts w:hint="default" w:ascii="Arial" w:hAnsi="Arial" w:cs="Arial"/>
                <w:i w:val="0"/>
                <w:iCs w:val="0"/>
                <w:color w:val="000000"/>
                <w:sz w:val="22"/>
                <w:szCs w:val="22"/>
                <w:u w:val="none"/>
              </w:rPr>
            </w:pPr>
          </w:p>
        </w:tc>
      </w:tr>
      <w:tr w14:paraId="753D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846716">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E8F2">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DA2A">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918C622">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8D9FEE">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C82CAE">
            <w:pPr>
              <w:jc w:val="left"/>
              <w:rPr>
                <w:rFonts w:hint="default" w:ascii="Arial" w:hAnsi="Arial" w:cs="Arial"/>
                <w:i w:val="0"/>
                <w:iCs w:val="0"/>
                <w:color w:val="000000"/>
                <w:sz w:val="22"/>
                <w:szCs w:val="22"/>
                <w:u w:val="none"/>
              </w:rPr>
            </w:pPr>
          </w:p>
        </w:tc>
      </w:tr>
      <w:tr w14:paraId="2AD0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5ADD78">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FF98">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9D7C">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80DAD70">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60060E3">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1A4E87">
            <w:pPr>
              <w:jc w:val="left"/>
              <w:rPr>
                <w:rFonts w:hint="default" w:ascii="Arial" w:hAnsi="Arial" w:cs="Arial"/>
                <w:i w:val="0"/>
                <w:iCs w:val="0"/>
                <w:color w:val="000000"/>
                <w:sz w:val="22"/>
                <w:szCs w:val="22"/>
                <w:u w:val="none"/>
              </w:rPr>
            </w:pPr>
          </w:p>
        </w:tc>
      </w:tr>
      <w:tr w14:paraId="5627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95A795">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2E53">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BA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7728B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森林资源保护率</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74F75B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BF4E4D">
            <w:pPr>
              <w:jc w:val="left"/>
              <w:rPr>
                <w:rFonts w:hint="default" w:ascii="Arial" w:hAnsi="Arial" w:cs="Arial"/>
                <w:i w:val="0"/>
                <w:iCs w:val="0"/>
                <w:color w:val="000000"/>
                <w:sz w:val="22"/>
                <w:szCs w:val="22"/>
                <w:u w:val="none"/>
              </w:rPr>
            </w:pPr>
          </w:p>
        </w:tc>
      </w:tr>
      <w:tr w14:paraId="4261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F19E65">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8E84">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26D3">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CF123F3">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C4C8362">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7082BA">
            <w:pPr>
              <w:jc w:val="left"/>
              <w:rPr>
                <w:rFonts w:hint="default" w:ascii="Arial" w:hAnsi="Arial" w:cs="Arial"/>
                <w:i w:val="0"/>
                <w:iCs w:val="0"/>
                <w:color w:val="000000"/>
                <w:sz w:val="22"/>
                <w:szCs w:val="22"/>
                <w:u w:val="none"/>
              </w:rPr>
            </w:pPr>
          </w:p>
        </w:tc>
      </w:tr>
      <w:tr w14:paraId="01A6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16716E">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BA813">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48043">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35F7E4C">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C46AAF">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D0836B">
            <w:pPr>
              <w:jc w:val="left"/>
              <w:rPr>
                <w:rFonts w:hint="default" w:ascii="Arial" w:hAnsi="Arial" w:cs="Arial"/>
                <w:i w:val="0"/>
                <w:iCs w:val="0"/>
                <w:color w:val="000000"/>
                <w:sz w:val="22"/>
                <w:szCs w:val="22"/>
                <w:u w:val="none"/>
              </w:rPr>
            </w:pPr>
          </w:p>
        </w:tc>
      </w:tr>
      <w:tr w14:paraId="3B73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36831A">
            <w:pPr>
              <w:jc w:val="center"/>
              <w:rPr>
                <w:rFonts w:hint="default" w:ascii="Arial" w:hAnsi="Arial" w:cs="Arial"/>
                <w:i w:val="0"/>
                <w:iCs w:val="0"/>
                <w:color w:val="000000"/>
                <w:sz w:val="20"/>
                <w:szCs w:val="20"/>
                <w:u w:val="none"/>
              </w:rPr>
            </w:pPr>
          </w:p>
        </w:tc>
        <w:tc>
          <w:tcPr>
            <w:tcW w:w="1410" w:type="dxa"/>
            <w:gridSpan w:val="4"/>
            <w:vMerge w:val="restart"/>
            <w:tcBorders>
              <w:top w:val="single" w:color="000000" w:sz="4" w:space="0"/>
              <w:left w:val="single" w:color="000000" w:sz="4" w:space="0"/>
              <w:bottom w:val="nil"/>
              <w:right w:val="single" w:color="000000" w:sz="4" w:space="0"/>
            </w:tcBorders>
            <w:shd w:val="clear" w:color="auto" w:fill="auto"/>
            <w:vAlign w:val="center"/>
          </w:tcPr>
          <w:p w14:paraId="68E4EA3C">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0"/>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159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26AB5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防汛演练场次</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887D5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F2394F">
            <w:pPr>
              <w:jc w:val="left"/>
              <w:rPr>
                <w:rFonts w:hint="default" w:ascii="Arial" w:hAnsi="Arial" w:cs="Arial"/>
                <w:i w:val="0"/>
                <w:iCs w:val="0"/>
                <w:color w:val="000000"/>
                <w:sz w:val="22"/>
                <w:szCs w:val="22"/>
                <w:u w:val="none"/>
              </w:rPr>
            </w:pPr>
          </w:p>
        </w:tc>
      </w:tr>
      <w:tr w14:paraId="29FA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820108">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1581FCCB">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9F73">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5833339">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ED75E22">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260980">
            <w:pPr>
              <w:jc w:val="left"/>
              <w:rPr>
                <w:rFonts w:hint="default" w:ascii="Arial" w:hAnsi="Arial" w:cs="Arial"/>
                <w:i w:val="0"/>
                <w:iCs w:val="0"/>
                <w:color w:val="000000"/>
                <w:sz w:val="22"/>
                <w:szCs w:val="22"/>
                <w:u w:val="none"/>
              </w:rPr>
            </w:pPr>
          </w:p>
        </w:tc>
      </w:tr>
      <w:tr w14:paraId="7919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CFBBF">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880FE1D">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4924">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CDE8EFE">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967B165">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59BFDF">
            <w:pPr>
              <w:jc w:val="left"/>
              <w:rPr>
                <w:rFonts w:hint="default" w:ascii="Arial" w:hAnsi="Arial" w:cs="Arial"/>
                <w:i w:val="0"/>
                <w:iCs w:val="0"/>
                <w:color w:val="000000"/>
                <w:sz w:val="22"/>
                <w:szCs w:val="22"/>
                <w:u w:val="none"/>
              </w:rPr>
            </w:pPr>
          </w:p>
        </w:tc>
      </w:tr>
      <w:tr w14:paraId="1097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664CA7">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748A452A">
            <w:pPr>
              <w:jc w:val="center"/>
              <w:rPr>
                <w:rFonts w:hint="default" w:ascii="Arial" w:hAnsi="Arial" w:cs="Arial"/>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83B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76ACD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森林防火设施完好率</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03ACD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A3C7F2">
            <w:pPr>
              <w:jc w:val="left"/>
              <w:rPr>
                <w:rFonts w:hint="default" w:ascii="Arial" w:hAnsi="Arial" w:cs="Arial"/>
                <w:i w:val="0"/>
                <w:iCs w:val="0"/>
                <w:color w:val="000000"/>
                <w:sz w:val="22"/>
                <w:szCs w:val="22"/>
                <w:u w:val="none"/>
              </w:rPr>
            </w:pPr>
          </w:p>
        </w:tc>
      </w:tr>
      <w:tr w14:paraId="410C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61EED">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0BE8561">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F67C6">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BF2D485">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7B58793">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1EC028">
            <w:pPr>
              <w:jc w:val="left"/>
              <w:rPr>
                <w:rFonts w:hint="default" w:ascii="Arial" w:hAnsi="Arial" w:cs="Arial"/>
                <w:i w:val="0"/>
                <w:iCs w:val="0"/>
                <w:color w:val="000000"/>
                <w:sz w:val="22"/>
                <w:szCs w:val="22"/>
                <w:u w:val="none"/>
              </w:rPr>
            </w:pPr>
          </w:p>
        </w:tc>
      </w:tr>
      <w:tr w14:paraId="692D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845CBB">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CCAEB71">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0533">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D5FB5EE">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0627131">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C79B4B">
            <w:pPr>
              <w:jc w:val="left"/>
              <w:rPr>
                <w:rFonts w:hint="default" w:ascii="Arial" w:hAnsi="Arial" w:cs="Arial"/>
                <w:i w:val="0"/>
                <w:iCs w:val="0"/>
                <w:color w:val="000000"/>
                <w:sz w:val="22"/>
                <w:szCs w:val="22"/>
                <w:u w:val="none"/>
              </w:rPr>
            </w:pPr>
          </w:p>
        </w:tc>
      </w:tr>
      <w:tr w14:paraId="56F6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6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B2EBF2">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500E4CE7">
            <w:pPr>
              <w:jc w:val="center"/>
              <w:rPr>
                <w:rFonts w:hint="default" w:ascii="Arial" w:hAnsi="Arial" w:cs="Arial"/>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C3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BD2541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9"/>
                <w:lang w:val="en-US" w:eastAsia="zh-CN" w:bidi="ar"/>
              </w:rPr>
              <w:t>年</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433ED4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9"/>
                <w:lang w:val="en-US" w:eastAsia="zh-CN" w:bidi="ar"/>
              </w:rPr>
              <w:t>年</w:t>
            </w:r>
            <w:r>
              <w:rPr>
                <w:rFonts w:hint="default" w:ascii="Arial" w:hAnsi="Arial" w:eastAsia="宋体" w:cs="Arial"/>
                <w:i w:val="0"/>
                <w:iCs w:val="0"/>
                <w:color w:val="000000"/>
                <w:kern w:val="0"/>
                <w:sz w:val="22"/>
                <w:szCs w:val="22"/>
                <w:u w:val="none"/>
                <w:lang w:val="en-US" w:eastAsia="zh-CN" w:bidi="ar"/>
              </w:rPr>
              <w:t>12</w:t>
            </w:r>
            <w:r>
              <w:rPr>
                <w:rStyle w:val="29"/>
                <w:lang w:val="en-US" w:eastAsia="zh-CN" w:bidi="ar"/>
              </w:rPr>
              <w:t>月</w:t>
            </w:r>
            <w:r>
              <w:rPr>
                <w:rFonts w:hint="default" w:ascii="Arial" w:hAnsi="Arial" w:eastAsia="宋体" w:cs="Arial"/>
                <w:i w:val="0"/>
                <w:iCs w:val="0"/>
                <w:color w:val="000000"/>
                <w:kern w:val="0"/>
                <w:sz w:val="22"/>
                <w:szCs w:val="22"/>
                <w:u w:val="none"/>
                <w:lang w:val="en-US" w:eastAsia="zh-CN" w:bidi="ar"/>
              </w:rPr>
              <w:t>31</w:t>
            </w:r>
            <w:r>
              <w:rPr>
                <w:rStyle w:val="29"/>
                <w:lang w:val="en-US" w:eastAsia="zh-CN" w:bidi="ar"/>
              </w:rPr>
              <w:t>日前完成</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9C4BEE">
            <w:pPr>
              <w:jc w:val="left"/>
              <w:rPr>
                <w:rFonts w:hint="default" w:ascii="Arial" w:hAnsi="Arial" w:cs="Arial"/>
                <w:i w:val="0"/>
                <w:iCs w:val="0"/>
                <w:color w:val="000000"/>
                <w:sz w:val="22"/>
                <w:szCs w:val="22"/>
                <w:u w:val="none"/>
              </w:rPr>
            </w:pPr>
          </w:p>
        </w:tc>
      </w:tr>
      <w:tr w14:paraId="66DB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4B5595">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nil"/>
              <w:right w:val="single" w:color="000000" w:sz="4" w:space="0"/>
            </w:tcBorders>
            <w:shd w:val="clear" w:color="auto" w:fill="auto"/>
            <w:vAlign w:val="center"/>
          </w:tcPr>
          <w:p w14:paraId="49466F87">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71F51">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0B38CCD">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A3B7A91">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7B2562">
            <w:pPr>
              <w:jc w:val="left"/>
              <w:rPr>
                <w:rFonts w:hint="default" w:ascii="Arial" w:hAnsi="Arial" w:cs="Arial"/>
                <w:i w:val="0"/>
                <w:iCs w:val="0"/>
                <w:color w:val="000000"/>
                <w:sz w:val="22"/>
                <w:szCs w:val="22"/>
                <w:u w:val="none"/>
              </w:rPr>
            </w:pPr>
          </w:p>
        </w:tc>
      </w:tr>
      <w:tr w14:paraId="60C5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3D0A28">
            <w:pPr>
              <w:jc w:val="center"/>
              <w:rPr>
                <w:rFonts w:hint="default" w:ascii="Arial" w:hAnsi="Arial" w:cs="Arial"/>
                <w:i w:val="0"/>
                <w:iCs w:val="0"/>
                <w:color w:val="000000"/>
                <w:sz w:val="20"/>
                <w:szCs w:val="20"/>
                <w:u w:val="none"/>
              </w:rPr>
            </w:pPr>
          </w:p>
        </w:tc>
        <w:tc>
          <w:tcPr>
            <w:tcW w:w="14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626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CC9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C8B8EF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减少经济损失</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2128B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58D7D4">
            <w:pPr>
              <w:jc w:val="left"/>
              <w:rPr>
                <w:rFonts w:hint="default" w:ascii="Arial" w:hAnsi="Arial" w:cs="Arial"/>
                <w:i w:val="0"/>
                <w:iCs w:val="0"/>
                <w:color w:val="000000"/>
                <w:sz w:val="22"/>
                <w:szCs w:val="22"/>
                <w:u w:val="none"/>
              </w:rPr>
            </w:pPr>
          </w:p>
        </w:tc>
      </w:tr>
      <w:tr w14:paraId="68C2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C86FBC">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16E6">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61EEF">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5291B6A">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F08F108">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023029">
            <w:pPr>
              <w:jc w:val="left"/>
              <w:rPr>
                <w:rFonts w:hint="default" w:ascii="Arial" w:hAnsi="Arial" w:cs="Arial"/>
                <w:i w:val="0"/>
                <w:iCs w:val="0"/>
                <w:color w:val="000000"/>
                <w:sz w:val="22"/>
                <w:szCs w:val="22"/>
                <w:u w:val="none"/>
              </w:rPr>
            </w:pPr>
          </w:p>
        </w:tc>
      </w:tr>
      <w:tr w14:paraId="3982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4F42F0">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3071D">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BC2AA">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69CF453">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49EC776">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2E1BF8">
            <w:pPr>
              <w:jc w:val="left"/>
              <w:rPr>
                <w:rFonts w:hint="default" w:ascii="Arial" w:hAnsi="Arial" w:cs="Arial"/>
                <w:i w:val="0"/>
                <w:iCs w:val="0"/>
                <w:color w:val="000000"/>
                <w:sz w:val="22"/>
                <w:szCs w:val="22"/>
                <w:u w:val="none"/>
              </w:rPr>
            </w:pPr>
          </w:p>
        </w:tc>
      </w:tr>
      <w:tr w14:paraId="63BC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F8764E">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5DB1">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E02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A5B1D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群众防灾减灾意识提升程度</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89190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68A651">
            <w:pPr>
              <w:jc w:val="left"/>
              <w:rPr>
                <w:rFonts w:hint="default" w:ascii="Arial" w:hAnsi="Arial" w:cs="Arial"/>
                <w:i w:val="0"/>
                <w:iCs w:val="0"/>
                <w:color w:val="000000"/>
                <w:sz w:val="22"/>
                <w:szCs w:val="22"/>
                <w:u w:val="none"/>
              </w:rPr>
            </w:pPr>
          </w:p>
        </w:tc>
      </w:tr>
      <w:tr w14:paraId="778E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04E96">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1E48">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61F91">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C762C7C">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165645">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6DFA31">
            <w:pPr>
              <w:jc w:val="left"/>
              <w:rPr>
                <w:rFonts w:hint="default" w:ascii="Arial" w:hAnsi="Arial" w:cs="Arial"/>
                <w:i w:val="0"/>
                <w:iCs w:val="0"/>
                <w:color w:val="000000"/>
                <w:sz w:val="22"/>
                <w:szCs w:val="22"/>
                <w:u w:val="none"/>
              </w:rPr>
            </w:pPr>
          </w:p>
        </w:tc>
      </w:tr>
      <w:tr w14:paraId="35D8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58C017">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F8822">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3267">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163FDBB">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A8A183">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146C4D">
            <w:pPr>
              <w:jc w:val="left"/>
              <w:rPr>
                <w:rFonts w:hint="default" w:ascii="Arial" w:hAnsi="Arial" w:cs="Arial"/>
                <w:i w:val="0"/>
                <w:iCs w:val="0"/>
                <w:color w:val="000000"/>
                <w:sz w:val="22"/>
                <w:szCs w:val="22"/>
                <w:u w:val="none"/>
              </w:rPr>
            </w:pPr>
          </w:p>
        </w:tc>
      </w:tr>
      <w:tr w14:paraId="6C05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D2C001">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F9B4">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602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7C775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森林防火设施完好率</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1E17D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06CE24">
            <w:pPr>
              <w:jc w:val="left"/>
              <w:rPr>
                <w:rFonts w:hint="default" w:ascii="Arial" w:hAnsi="Arial" w:cs="Arial"/>
                <w:i w:val="0"/>
                <w:iCs w:val="0"/>
                <w:color w:val="000000"/>
                <w:sz w:val="22"/>
                <w:szCs w:val="22"/>
                <w:u w:val="none"/>
              </w:rPr>
            </w:pPr>
          </w:p>
        </w:tc>
      </w:tr>
      <w:tr w14:paraId="50BC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CAC773">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0594">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A30E">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FEA24D0">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639E23C">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539CDB">
            <w:pPr>
              <w:jc w:val="left"/>
              <w:rPr>
                <w:rFonts w:hint="default" w:ascii="Arial" w:hAnsi="Arial" w:cs="Arial"/>
                <w:i w:val="0"/>
                <w:iCs w:val="0"/>
                <w:color w:val="000000"/>
                <w:sz w:val="22"/>
                <w:szCs w:val="22"/>
                <w:u w:val="none"/>
              </w:rPr>
            </w:pPr>
          </w:p>
        </w:tc>
      </w:tr>
      <w:tr w14:paraId="6F77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A8BE6C">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9E4A">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AD0B">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815BE1D">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3687C9D">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633385">
            <w:pPr>
              <w:jc w:val="left"/>
              <w:rPr>
                <w:rFonts w:hint="default" w:ascii="Arial" w:hAnsi="Arial" w:cs="Arial"/>
                <w:i w:val="0"/>
                <w:iCs w:val="0"/>
                <w:color w:val="000000"/>
                <w:sz w:val="22"/>
                <w:szCs w:val="22"/>
                <w:u w:val="none"/>
              </w:rPr>
            </w:pPr>
          </w:p>
        </w:tc>
      </w:tr>
      <w:tr w14:paraId="1C5D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467358">
            <w:pPr>
              <w:jc w:val="center"/>
              <w:rPr>
                <w:rFonts w:hint="default" w:ascii="Arial" w:hAnsi="Arial" w:cs="Arial"/>
                <w:i w:val="0"/>
                <w:iCs w:val="0"/>
                <w:color w:val="000000"/>
                <w:sz w:val="20"/>
                <w:szCs w:val="20"/>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FA9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12A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B0C0C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52242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不断提升</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0358F0">
            <w:pPr>
              <w:jc w:val="left"/>
              <w:rPr>
                <w:rFonts w:hint="default" w:ascii="Arial" w:hAnsi="Arial" w:cs="Arial"/>
                <w:i w:val="0"/>
                <w:iCs w:val="0"/>
                <w:color w:val="000000"/>
                <w:sz w:val="22"/>
                <w:szCs w:val="22"/>
                <w:u w:val="none"/>
              </w:rPr>
            </w:pPr>
          </w:p>
        </w:tc>
      </w:tr>
      <w:tr w14:paraId="2AB0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5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3B4934">
            <w:pPr>
              <w:jc w:val="center"/>
              <w:rPr>
                <w:rFonts w:hint="default" w:ascii="Arial" w:hAnsi="Arial" w:cs="Arial"/>
                <w:i w:val="0"/>
                <w:iCs w:val="0"/>
                <w:color w:val="000000"/>
                <w:sz w:val="20"/>
                <w:szCs w:val="20"/>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4099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CBF65B">
            <w:pPr>
              <w:jc w:val="left"/>
              <w:rPr>
                <w:rFonts w:hint="default" w:ascii="Arial" w:hAnsi="Arial" w:cs="Arial"/>
                <w:i w:val="0"/>
                <w:iCs w:val="0"/>
                <w:color w:val="000000"/>
                <w:sz w:val="22"/>
                <w:szCs w:val="22"/>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657D9D8">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32CA695">
            <w:pPr>
              <w:jc w:val="left"/>
              <w:rPr>
                <w:rFonts w:hint="default" w:ascii="Arial" w:hAnsi="Arial" w:cs="Arial"/>
                <w:i w:val="0"/>
                <w:iCs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7F21AC">
            <w:pPr>
              <w:jc w:val="left"/>
              <w:rPr>
                <w:rFonts w:hint="default" w:ascii="Arial" w:hAnsi="Arial" w:cs="Arial"/>
                <w:i w:val="0"/>
                <w:iCs w:val="0"/>
                <w:color w:val="000000"/>
                <w:sz w:val="22"/>
                <w:szCs w:val="22"/>
                <w:u w:val="none"/>
              </w:rPr>
            </w:pPr>
          </w:p>
        </w:tc>
      </w:tr>
      <w:tr w14:paraId="6A96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85" w:type="dxa"/>
            <w:gridSpan w:val="32"/>
            <w:tcBorders>
              <w:top w:val="nil"/>
              <w:left w:val="nil"/>
              <w:bottom w:val="nil"/>
              <w:right w:val="nil"/>
            </w:tcBorders>
            <w:shd w:val="clear" w:color="auto" w:fill="auto"/>
            <w:vAlign w:val="center"/>
          </w:tcPr>
          <w:p w14:paraId="50F686F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171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5" w:type="dxa"/>
            <w:gridSpan w:val="32"/>
            <w:tcBorders>
              <w:top w:val="nil"/>
              <w:left w:val="nil"/>
              <w:bottom w:val="nil"/>
              <w:right w:val="nil"/>
            </w:tcBorders>
            <w:shd w:val="clear" w:color="auto" w:fill="auto"/>
            <w:vAlign w:val="center"/>
          </w:tcPr>
          <w:p w14:paraId="092F7AB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7A2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5" w:type="dxa"/>
            <w:gridSpan w:val="32"/>
            <w:tcBorders>
              <w:top w:val="nil"/>
              <w:left w:val="nil"/>
              <w:bottom w:val="nil"/>
              <w:right w:val="nil"/>
            </w:tcBorders>
            <w:shd w:val="clear" w:color="auto" w:fill="auto"/>
            <w:vAlign w:val="top"/>
          </w:tcPr>
          <w:p w14:paraId="666CC1F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F0A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2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951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33FC6B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冬春救助资金</w:t>
            </w:r>
          </w:p>
        </w:tc>
      </w:tr>
      <w:tr w14:paraId="2133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7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9ADBF4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冬春救助资金</w:t>
            </w:r>
          </w:p>
        </w:tc>
        <w:tc>
          <w:tcPr>
            <w:tcW w:w="1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19B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426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D67F04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经建科</w:t>
            </w:r>
          </w:p>
        </w:tc>
      </w:tr>
      <w:tr w14:paraId="3C6E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A5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B2F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w:hAnsi="Wingdings" w:eastAsia="仿宋" w:cs="Wingdings"/>
                <w:i w:val="0"/>
                <w:iCs w:val="0"/>
                <w:color w:val="000000"/>
                <w:kern w:val="0"/>
                <w:sz w:val="20"/>
                <w:szCs w:val="20"/>
                <w:u w:val="none"/>
                <w:lang w:val="en-US" w:eastAsia="zh-CN" w:bidi="ar"/>
              </w:rPr>
              <w:t>þ</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7E90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7EF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D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0D3B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69BDB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05E1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C9B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DB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9BF2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4136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C49D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C90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13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DD06694">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F6426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29016E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39C7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D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951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716F2E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鄂应急办【2024】8号</w:t>
            </w:r>
          </w:p>
        </w:tc>
      </w:tr>
      <w:tr w14:paraId="6738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7E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951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3073E4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自然灾害救助</w:t>
            </w:r>
          </w:p>
        </w:tc>
      </w:tr>
      <w:tr w14:paraId="7A51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28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10D895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2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218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DAC770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6253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2D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951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497653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无变化</w:t>
            </w:r>
          </w:p>
        </w:tc>
      </w:tr>
      <w:tr w14:paraId="0092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77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33C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8CE2D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6FE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2C96">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1D0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03C6062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235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99E7">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F314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58418EC">
            <w:pPr>
              <w:jc w:val="left"/>
              <w:rPr>
                <w:rFonts w:hint="default" w:ascii="Arial" w:hAnsi="Arial" w:cs="Arial"/>
                <w:i w:val="0"/>
                <w:iCs w:val="0"/>
                <w:color w:val="000000"/>
                <w:sz w:val="22"/>
                <w:szCs w:val="22"/>
                <w:u w:val="none"/>
              </w:rPr>
            </w:pPr>
          </w:p>
        </w:tc>
      </w:tr>
      <w:tr w14:paraId="67C6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5FAF">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8BE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7F23759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926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0085">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1DDF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DE54A0C">
            <w:pPr>
              <w:jc w:val="left"/>
              <w:rPr>
                <w:rFonts w:hint="default" w:ascii="Arial" w:hAnsi="Arial" w:cs="Arial"/>
                <w:i w:val="0"/>
                <w:iCs w:val="0"/>
                <w:color w:val="000000"/>
                <w:sz w:val="22"/>
                <w:szCs w:val="22"/>
                <w:u w:val="none"/>
              </w:rPr>
            </w:pPr>
          </w:p>
        </w:tc>
      </w:tr>
      <w:tr w14:paraId="783F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FBDA">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183A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0FC07C0B">
            <w:pPr>
              <w:jc w:val="left"/>
              <w:rPr>
                <w:rFonts w:hint="default" w:ascii="Arial" w:hAnsi="Arial" w:cs="Arial"/>
                <w:i w:val="0"/>
                <w:iCs w:val="0"/>
                <w:color w:val="000000"/>
                <w:sz w:val="22"/>
                <w:szCs w:val="22"/>
                <w:u w:val="none"/>
              </w:rPr>
            </w:pPr>
          </w:p>
        </w:tc>
      </w:tr>
      <w:tr w14:paraId="1DFF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B99C">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E375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5B3DE0CA">
            <w:pPr>
              <w:jc w:val="left"/>
              <w:rPr>
                <w:rFonts w:hint="default" w:ascii="Arial" w:hAnsi="Arial" w:cs="Arial"/>
                <w:i w:val="0"/>
                <w:iCs w:val="0"/>
                <w:color w:val="000000"/>
                <w:sz w:val="22"/>
                <w:szCs w:val="22"/>
                <w:u w:val="none"/>
              </w:rPr>
            </w:pPr>
          </w:p>
        </w:tc>
      </w:tr>
      <w:tr w14:paraId="39C9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E531">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FEC39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27295CE4">
            <w:pPr>
              <w:jc w:val="left"/>
              <w:rPr>
                <w:rFonts w:hint="default" w:ascii="Arial" w:hAnsi="Arial" w:cs="Arial"/>
                <w:i w:val="0"/>
                <w:iCs w:val="0"/>
                <w:color w:val="000000"/>
                <w:sz w:val="22"/>
                <w:szCs w:val="22"/>
                <w:u w:val="none"/>
              </w:rPr>
            </w:pPr>
          </w:p>
        </w:tc>
      </w:tr>
      <w:tr w14:paraId="3A12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75" w:type="dxa"/>
            <w:tcBorders>
              <w:top w:val="single" w:color="000000" w:sz="4" w:space="0"/>
              <w:left w:val="single" w:color="000000" w:sz="4" w:space="0"/>
              <w:bottom w:val="single" w:color="000000" w:sz="4" w:space="0"/>
              <w:right w:val="nil"/>
            </w:tcBorders>
            <w:shd w:val="clear" w:color="auto" w:fill="auto"/>
            <w:vAlign w:val="top"/>
          </w:tcPr>
          <w:p w14:paraId="2D006FA1">
            <w:pPr>
              <w:jc w:val="left"/>
              <w:rPr>
                <w:rFonts w:hint="default" w:ascii="Arial" w:hAnsi="Arial" w:cs="Arial"/>
                <w:i w:val="0"/>
                <w:iCs w:val="0"/>
                <w:color w:val="000000"/>
                <w:sz w:val="22"/>
                <w:szCs w:val="22"/>
                <w:u w:val="none"/>
              </w:rPr>
            </w:pPr>
          </w:p>
        </w:tc>
        <w:tc>
          <w:tcPr>
            <w:tcW w:w="9510" w:type="dxa"/>
            <w:gridSpan w:val="31"/>
            <w:tcBorders>
              <w:top w:val="single" w:color="000000" w:sz="4" w:space="0"/>
              <w:left w:val="nil"/>
              <w:bottom w:val="single" w:color="000000" w:sz="4" w:space="0"/>
              <w:right w:val="single" w:color="000000" w:sz="4" w:space="0"/>
            </w:tcBorders>
            <w:shd w:val="clear" w:color="auto" w:fill="auto"/>
            <w:vAlign w:val="center"/>
          </w:tcPr>
          <w:p w14:paraId="0952BDE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138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A1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15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76A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4DA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418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7B464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7DD1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DE1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1FC06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冬春救助资金</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32E4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自然灾害救助</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31148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22401</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81EBC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4185"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412A8BE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鄂应急办【2024】8号</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0F5C249">
            <w:pPr>
              <w:jc w:val="left"/>
              <w:rPr>
                <w:rFonts w:hint="default" w:ascii="Arial" w:hAnsi="Arial" w:cs="Arial"/>
                <w:i w:val="0"/>
                <w:iCs w:val="0"/>
                <w:color w:val="000000"/>
                <w:sz w:val="22"/>
                <w:szCs w:val="22"/>
                <w:u w:val="none"/>
              </w:rPr>
            </w:pPr>
          </w:p>
        </w:tc>
      </w:tr>
      <w:tr w14:paraId="7927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EF6C5E5">
            <w:pPr>
              <w:jc w:val="left"/>
              <w:rPr>
                <w:rFonts w:hint="default" w:ascii="Arial" w:hAnsi="Arial" w:cs="Arial"/>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8B449B">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E3C0DD">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5D13C2">
            <w:pPr>
              <w:jc w:val="left"/>
              <w:rPr>
                <w:rFonts w:hint="default" w:ascii="Arial" w:hAnsi="Arial" w:cs="Arial"/>
                <w:i w:val="0"/>
                <w:iCs w:val="0"/>
                <w:color w:val="000000"/>
                <w:sz w:val="22"/>
                <w:szCs w:val="22"/>
                <w:u w:val="none"/>
              </w:rPr>
            </w:pPr>
          </w:p>
        </w:tc>
        <w:tc>
          <w:tcPr>
            <w:tcW w:w="4185"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6BDA0EE0">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C277E25">
            <w:pPr>
              <w:jc w:val="left"/>
              <w:rPr>
                <w:rFonts w:hint="default" w:ascii="Arial" w:hAnsi="Arial" w:cs="Arial"/>
                <w:i w:val="0"/>
                <w:iCs w:val="0"/>
                <w:color w:val="000000"/>
                <w:sz w:val="22"/>
                <w:szCs w:val="22"/>
                <w:u w:val="none"/>
              </w:rPr>
            </w:pPr>
          </w:p>
        </w:tc>
      </w:tr>
      <w:tr w14:paraId="5D12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37E094">
            <w:pPr>
              <w:jc w:val="left"/>
              <w:rPr>
                <w:rFonts w:hint="default" w:ascii="Arial" w:hAnsi="Arial" w:cs="Arial"/>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5993EB">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EF1A0E">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F4D64F">
            <w:pPr>
              <w:jc w:val="left"/>
              <w:rPr>
                <w:rFonts w:hint="default" w:ascii="Arial" w:hAnsi="Arial" w:cs="Arial"/>
                <w:i w:val="0"/>
                <w:iCs w:val="0"/>
                <w:color w:val="000000"/>
                <w:sz w:val="22"/>
                <w:szCs w:val="22"/>
                <w:u w:val="none"/>
              </w:rPr>
            </w:pPr>
          </w:p>
        </w:tc>
        <w:tc>
          <w:tcPr>
            <w:tcW w:w="4185"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CEF172B">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83426DE">
            <w:pPr>
              <w:jc w:val="left"/>
              <w:rPr>
                <w:rFonts w:hint="default" w:ascii="Arial" w:hAnsi="Arial" w:cs="Arial"/>
                <w:i w:val="0"/>
                <w:iCs w:val="0"/>
                <w:color w:val="000000"/>
                <w:sz w:val="22"/>
                <w:szCs w:val="22"/>
                <w:u w:val="none"/>
              </w:rPr>
            </w:pPr>
          </w:p>
        </w:tc>
      </w:tr>
      <w:tr w14:paraId="4296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F78A9DE">
            <w:pPr>
              <w:jc w:val="left"/>
              <w:rPr>
                <w:rFonts w:hint="default" w:ascii="Arial" w:hAnsi="Arial" w:cs="Arial"/>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BFBA00">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46FD99">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81DC0E">
            <w:pPr>
              <w:jc w:val="left"/>
              <w:rPr>
                <w:rFonts w:hint="default" w:ascii="Arial" w:hAnsi="Arial" w:cs="Arial"/>
                <w:i w:val="0"/>
                <w:iCs w:val="0"/>
                <w:color w:val="000000"/>
                <w:sz w:val="22"/>
                <w:szCs w:val="22"/>
                <w:u w:val="none"/>
              </w:rPr>
            </w:pPr>
          </w:p>
        </w:tc>
        <w:tc>
          <w:tcPr>
            <w:tcW w:w="4185"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6B2A6AF2">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00E984">
            <w:pPr>
              <w:jc w:val="left"/>
              <w:rPr>
                <w:rFonts w:hint="default" w:ascii="Arial" w:hAnsi="Arial" w:cs="Arial"/>
                <w:i w:val="0"/>
                <w:iCs w:val="0"/>
                <w:color w:val="000000"/>
                <w:sz w:val="22"/>
                <w:szCs w:val="22"/>
                <w:u w:val="none"/>
              </w:rPr>
            </w:pPr>
          </w:p>
        </w:tc>
      </w:tr>
      <w:tr w14:paraId="67E8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D81E59">
            <w:pPr>
              <w:jc w:val="left"/>
              <w:rPr>
                <w:rFonts w:hint="default" w:ascii="Arial" w:hAnsi="Arial" w:cs="Arial"/>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CBA20C">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FE0064">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F7E0EC">
            <w:pPr>
              <w:jc w:val="left"/>
              <w:rPr>
                <w:rFonts w:hint="default" w:ascii="Arial" w:hAnsi="Arial" w:cs="Arial"/>
                <w:i w:val="0"/>
                <w:iCs w:val="0"/>
                <w:color w:val="000000"/>
                <w:sz w:val="22"/>
                <w:szCs w:val="22"/>
                <w:u w:val="none"/>
              </w:rPr>
            </w:pPr>
          </w:p>
        </w:tc>
        <w:tc>
          <w:tcPr>
            <w:tcW w:w="4185"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2A74C12B">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09AFA8E">
            <w:pPr>
              <w:jc w:val="left"/>
              <w:rPr>
                <w:rFonts w:hint="default" w:ascii="Arial" w:hAnsi="Arial" w:cs="Arial"/>
                <w:i w:val="0"/>
                <w:iCs w:val="0"/>
                <w:color w:val="000000"/>
                <w:sz w:val="22"/>
                <w:szCs w:val="22"/>
                <w:u w:val="none"/>
              </w:rPr>
            </w:pPr>
          </w:p>
        </w:tc>
      </w:tr>
      <w:tr w14:paraId="7449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FF30915">
            <w:pPr>
              <w:jc w:val="left"/>
              <w:rPr>
                <w:rFonts w:hint="default" w:ascii="Arial" w:hAnsi="Arial" w:cs="Arial"/>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CB5223">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77C009">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566D34">
            <w:pPr>
              <w:jc w:val="left"/>
              <w:rPr>
                <w:rFonts w:hint="default" w:ascii="Arial" w:hAnsi="Arial" w:cs="Arial"/>
                <w:i w:val="0"/>
                <w:iCs w:val="0"/>
                <w:color w:val="000000"/>
                <w:sz w:val="22"/>
                <w:szCs w:val="22"/>
                <w:u w:val="none"/>
              </w:rPr>
            </w:pPr>
          </w:p>
        </w:tc>
        <w:tc>
          <w:tcPr>
            <w:tcW w:w="4185"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043F43C">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A376C85">
            <w:pPr>
              <w:jc w:val="left"/>
              <w:rPr>
                <w:rFonts w:hint="default" w:ascii="Arial" w:hAnsi="Arial" w:cs="Arial"/>
                <w:i w:val="0"/>
                <w:iCs w:val="0"/>
                <w:color w:val="000000"/>
                <w:sz w:val="22"/>
                <w:szCs w:val="22"/>
                <w:u w:val="none"/>
              </w:rPr>
            </w:pPr>
          </w:p>
        </w:tc>
      </w:tr>
      <w:tr w14:paraId="7C64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CDD0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424F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3757C44">
            <w:pPr>
              <w:jc w:val="left"/>
              <w:rPr>
                <w:rFonts w:hint="default" w:ascii="Arial" w:hAnsi="Arial" w:cs="Arial"/>
                <w:i w:val="0"/>
                <w:iCs w:val="0"/>
                <w:color w:val="000000"/>
                <w:sz w:val="22"/>
                <w:szCs w:val="22"/>
                <w:u w:val="none"/>
              </w:rPr>
            </w:pPr>
          </w:p>
        </w:tc>
      </w:tr>
      <w:tr w14:paraId="1D95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61E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9745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类：224</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591BA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款：01</w:t>
            </w: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76C5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项：04</w:t>
            </w:r>
          </w:p>
        </w:tc>
      </w:tr>
      <w:tr w14:paraId="1C9F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4048E4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B00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0A9C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FDE3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702F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BDB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2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FE58678">
            <w:pPr>
              <w:jc w:val="left"/>
              <w:rPr>
                <w:rFonts w:hint="default" w:ascii="Arial" w:hAnsi="Arial" w:cs="Arial"/>
                <w:i w:val="0"/>
                <w:iCs w:val="0"/>
                <w:color w:val="000000"/>
                <w:sz w:val="22"/>
                <w:szCs w:val="22"/>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836D17D">
            <w:pPr>
              <w:jc w:val="left"/>
              <w:rPr>
                <w:rFonts w:hint="default" w:ascii="Arial" w:hAnsi="Arial" w:cs="Arial"/>
                <w:i w:val="0"/>
                <w:iCs w:val="0"/>
                <w:color w:val="000000"/>
                <w:sz w:val="22"/>
                <w:szCs w:val="22"/>
                <w:u w:val="none"/>
              </w:rPr>
            </w:pP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BFFBC8B">
            <w:pPr>
              <w:jc w:val="left"/>
              <w:rPr>
                <w:rFonts w:hint="default" w:ascii="Arial" w:hAnsi="Arial" w:cs="Arial"/>
                <w:i w:val="0"/>
                <w:iCs w:val="0"/>
                <w:color w:val="000000"/>
                <w:sz w:val="22"/>
                <w:szCs w:val="22"/>
                <w:u w:val="none"/>
              </w:rPr>
            </w:pPr>
          </w:p>
        </w:tc>
      </w:tr>
      <w:tr w14:paraId="6D5A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2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4E53EBA">
            <w:pPr>
              <w:jc w:val="left"/>
              <w:rPr>
                <w:rFonts w:hint="default" w:ascii="Arial" w:hAnsi="Arial" w:cs="Arial"/>
                <w:i w:val="0"/>
                <w:iCs w:val="0"/>
                <w:color w:val="000000"/>
                <w:sz w:val="22"/>
                <w:szCs w:val="22"/>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8899BD0">
            <w:pPr>
              <w:jc w:val="left"/>
              <w:rPr>
                <w:rFonts w:hint="default" w:ascii="Arial" w:hAnsi="Arial" w:cs="Arial"/>
                <w:i w:val="0"/>
                <w:iCs w:val="0"/>
                <w:color w:val="000000"/>
                <w:sz w:val="22"/>
                <w:szCs w:val="22"/>
                <w:u w:val="none"/>
              </w:rPr>
            </w:pP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5EAC864">
            <w:pPr>
              <w:jc w:val="left"/>
              <w:rPr>
                <w:rFonts w:hint="default" w:ascii="Arial" w:hAnsi="Arial" w:cs="Arial"/>
                <w:i w:val="0"/>
                <w:iCs w:val="0"/>
                <w:color w:val="000000"/>
                <w:sz w:val="22"/>
                <w:szCs w:val="22"/>
                <w:u w:val="none"/>
              </w:rPr>
            </w:pPr>
          </w:p>
        </w:tc>
      </w:tr>
      <w:tr w14:paraId="07E0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2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9E608AA">
            <w:pPr>
              <w:jc w:val="left"/>
              <w:rPr>
                <w:rFonts w:hint="default" w:ascii="Arial" w:hAnsi="Arial" w:cs="Arial"/>
                <w:i w:val="0"/>
                <w:iCs w:val="0"/>
                <w:color w:val="000000"/>
                <w:sz w:val="22"/>
                <w:szCs w:val="22"/>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8CF319B">
            <w:pPr>
              <w:jc w:val="left"/>
              <w:rPr>
                <w:rFonts w:hint="default" w:ascii="Arial" w:hAnsi="Arial" w:cs="Arial"/>
                <w:i w:val="0"/>
                <w:iCs w:val="0"/>
                <w:color w:val="000000"/>
                <w:sz w:val="22"/>
                <w:szCs w:val="22"/>
                <w:u w:val="none"/>
              </w:rPr>
            </w:pP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0D52EB0">
            <w:pPr>
              <w:jc w:val="left"/>
              <w:rPr>
                <w:rFonts w:hint="default" w:ascii="Arial" w:hAnsi="Arial" w:cs="Arial"/>
                <w:i w:val="0"/>
                <w:iCs w:val="0"/>
                <w:color w:val="000000"/>
                <w:sz w:val="22"/>
                <w:szCs w:val="22"/>
                <w:u w:val="none"/>
              </w:rPr>
            </w:pPr>
          </w:p>
        </w:tc>
      </w:tr>
      <w:tr w14:paraId="7056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281C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373D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98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80C491D">
            <w:pPr>
              <w:jc w:val="left"/>
              <w:rPr>
                <w:rFonts w:hint="default" w:ascii="Arial" w:hAnsi="Arial" w:cs="Arial"/>
                <w:i w:val="0"/>
                <w:iCs w:val="0"/>
                <w:color w:val="000000"/>
                <w:sz w:val="22"/>
                <w:szCs w:val="22"/>
                <w:u w:val="none"/>
              </w:rPr>
            </w:pPr>
          </w:p>
        </w:tc>
      </w:tr>
      <w:tr w14:paraId="324C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2B28DBC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8FD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97C9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AE90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F484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C32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46AF">
            <w:pPr>
              <w:jc w:val="right"/>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15056A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568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773397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FB3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FD66A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BA6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C96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3364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F87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F2D6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BAC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B284D2">
            <w:pPr>
              <w:jc w:val="center"/>
              <w:rPr>
                <w:rFonts w:hint="default" w:ascii="Arial" w:hAnsi="Arial" w:cs="Arial"/>
                <w:i w:val="0"/>
                <w:iCs w:val="0"/>
                <w:color w:val="000000"/>
                <w:sz w:val="20"/>
                <w:szCs w:val="20"/>
                <w:u w:val="none"/>
              </w:rPr>
            </w:pPr>
          </w:p>
        </w:tc>
        <w:tc>
          <w:tcPr>
            <w:tcW w:w="12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78E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F4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047D6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人均救助成本</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2CA82BB">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X</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1E402C3">
            <w:pPr>
              <w:jc w:val="left"/>
              <w:rPr>
                <w:rFonts w:hint="default" w:ascii="Arial" w:hAnsi="Arial" w:cs="Arial"/>
                <w:i w:val="0"/>
                <w:iCs w:val="0"/>
                <w:color w:val="000000"/>
                <w:sz w:val="22"/>
                <w:szCs w:val="22"/>
                <w:u w:val="none"/>
              </w:rPr>
            </w:pPr>
          </w:p>
        </w:tc>
      </w:tr>
      <w:tr w14:paraId="52FD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7C62A8">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F576">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45F3">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ADAA580">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4CDC878">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B393530">
            <w:pPr>
              <w:jc w:val="left"/>
              <w:rPr>
                <w:rFonts w:hint="default" w:ascii="Arial" w:hAnsi="Arial" w:cs="Arial"/>
                <w:i w:val="0"/>
                <w:iCs w:val="0"/>
                <w:color w:val="000000"/>
                <w:sz w:val="22"/>
                <w:szCs w:val="22"/>
                <w:u w:val="none"/>
              </w:rPr>
            </w:pPr>
          </w:p>
        </w:tc>
      </w:tr>
      <w:tr w14:paraId="44A9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910FD0">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62A2">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FD2A">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369D53C">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227F0D6">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584250B">
            <w:pPr>
              <w:jc w:val="left"/>
              <w:rPr>
                <w:rFonts w:hint="default" w:ascii="Arial" w:hAnsi="Arial" w:cs="Arial"/>
                <w:i w:val="0"/>
                <w:iCs w:val="0"/>
                <w:color w:val="000000"/>
                <w:sz w:val="22"/>
                <w:szCs w:val="22"/>
                <w:u w:val="none"/>
              </w:rPr>
            </w:pPr>
          </w:p>
        </w:tc>
      </w:tr>
      <w:tr w14:paraId="0581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917327">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3495">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F86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C3BEE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减少受灾群众经济损失程度</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67BC0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675357">
            <w:pPr>
              <w:jc w:val="left"/>
              <w:rPr>
                <w:rFonts w:hint="default" w:ascii="Arial" w:hAnsi="Arial" w:cs="Arial"/>
                <w:i w:val="0"/>
                <w:iCs w:val="0"/>
                <w:color w:val="000000"/>
                <w:sz w:val="22"/>
                <w:szCs w:val="22"/>
                <w:u w:val="none"/>
              </w:rPr>
            </w:pPr>
          </w:p>
        </w:tc>
      </w:tr>
      <w:tr w14:paraId="08C6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10EA0B">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EB9F">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82359">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7152F2E">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F35EDCB">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F495170">
            <w:pPr>
              <w:jc w:val="left"/>
              <w:rPr>
                <w:rFonts w:hint="default" w:ascii="Arial" w:hAnsi="Arial" w:cs="Arial"/>
                <w:i w:val="0"/>
                <w:iCs w:val="0"/>
                <w:color w:val="000000"/>
                <w:sz w:val="22"/>
                <w:szCs w:val="22"/>
                <w:u w:val="none"/>
              </w:rPr>
            </w:pPr>
          </w:p>
        </w:tc>
      </w:tr>
      <w:tr w14:paraId="2999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6AB3A1">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4FE8">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C817">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A525B6B">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396B435">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1DB2B86">
            <w:pPr>
              <w:jc w:val="left"/>
              <w:rPr>
                <w:rFonts w:hint="default" w:ascii="Arial" w:hAnsi="Arial" w:cs="Arial"/>
                <w:i w:val="0"/>
                <w:iCs w:val="0"/>
                <w:color w:val="000000"/>
                <w:sz w:val="22"/>
                <w:szCs w:val="22"/>
                <w:u w:val="none"/>
              </w:rPr>
            </w:pPr>
          </w:p>
        </w:tc>
      </w:tr>
      <w:tr w14:paraId="4EA6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F8C923">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CDA7B">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587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94605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保护环境，保障生命安全</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7F310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22555F2">
            <w:pPr>
              <w:jc w:val="left"/>
              <w:rPr>
                <w:rFonts w:hint="default" w:ascii="Arial" w:hAnsi="Arial" w:cs="Arial"/>
                <w:i w:val="0"/>
                <w:iCs w:val="0"/>
                <w:color w:val="000000"/>
                <w:sz w:val="22"/>
                <w:szCs w:val="22"/>
                <w:u w:val="none"/>
              </w:rPr>
            </w:pPr>
          </w:p>
        </w:tc>
      </w:tr>
      <w:tr w14:paraId="2E8C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34619">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27EE">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61BC">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9F90214">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CDDB4D">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AC066FB">
            <w:pPr>
              <w:jc w:val="left"/>
              <w:rPr>
                <w:rFonts w:hint="default" w:ascii="Arial" w:hAnsi="Arial" w:cs="Arial"/>
                <w:i w:val="0"/>
                <w:iCs w:val="0"/>
                <w:color w:val="000000"/>
                <w:sz w:val="22"/>
                <w:szCs w:val="22"/>
                <w:u w:val="none"/>
              </w:rPr>
            </w:pPr>
          </w:p>
        </w:tc>
      </w:tr>
      <w:tr w14:paraId="3E50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B35200">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DD42">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0760">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E4F0E5E">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0CB8044">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CB5BE19">
            <w:pPr>
              <w:jc w:val="left"/>
              <w:rPr>
                <w:rFonts w:hint="default" w:ascii="Arial" w:hAnsi="Arial" w:cs="Arial"/>
                <w:i w:val="0"/>
                <w:iCs w:val="0"/>
                <w:color w:val="000000"/>
                <w:sz w:val="22"/>
                <w:szCs w:val="22"/>
                <w:u w:val="none"/>
              </w:rPr>
            </w:pPr>
          </w:p>
        </w:tc>
      </w:tr>
      <w:tr w14:paraId="3EA4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387C8C">
            <w:pPr>
              <w:jc w:val="center"/>
              <w:rPr>
                <w:rFonts w:hint="default" w:ascii="Arial" w:hAnsi="Arial" w:cs="Arial"/>
                <w:i w:val="0"/>
                <w:iCs w:val="0"/>
                <w:color w:val="000000"/>
                <w:sz w:val="20"/>
                <w:szCs w:val="20"/>
                <w:u w:val="none"/>
              </w:rPr>
            </w:pPr>
          </w:p>
        </w:tc>
        <w:tc>
          <w:tcPr>
            <w:tcW w:w="12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A48E9">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1"/>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44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66A2F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救助对象数量</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6F2AF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BA75ABC">
            <w:pPr>
              <w:jc w:val="left"/>
              <w:rPr>
                <w:rFonts w:hint="default" w:ascii="Arial" w:hAnsi="Arial" w:cs="Arial"/>
                <w:i w:val="0"/>
                <w:iCs w:val="0"/>
                <w:color w:val="000000"/>
                <w:sz w:val="22"/>
                <w:szCs w:val="22"/>
                <w:u w:val="none"/>
              </w:rPr>
            </w:pPr>
          </w:p>
        </w:tc>
      </w:tr>
      <w:tr w14:paraId="1125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CDEE26">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42793">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DEA8">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2FEB2E4">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E6757C">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8077118">
            <w:pPr>
              <w:jc w:val="left"/>
              <w:rPr>
                <w:rFonts w:hint="default" w:ascii="Arial" w:hAnsi="Arial" w:cs="Arial"/>
                <w:i w:val="0"/>
                <w:iCs w:val="0"/>
                <w:color w:val="000000"/>
                <w:sz w:val="22"/>
                <w:szCs w:val="22"/>
                <w:u w:val="none"/>
              </w:rPr>
            </w:pPr>
          </w:p>
        </w:tc>
      </w:tr>
      <w:tr w14:paraId="11B8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876404">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362B2">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2193">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AF318ED">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D9931E5">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BDEC595">
            <w:pPr>
              <w:jc w:val="left"/>
              <w:rPr>
                <w:rFonts w:hint="default" w:ascii="Arial" w:hAnsi="Arial" w:cs="Arial"/>
                <w:i w:val="0"/>
                <w:iCs w:val="0"/>
                <w:color w:val="000000"/>
                <w:sz w:val="22"/>
                <w:szCs w:val="22"/>
                <w:u w:val="none"/>
              </w:rPr>
            </w:pPr>
          </w:p>
        </w:tc>
      </w:tr>
      <w:tr w14:paraId="1C98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41029">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024D">
            <w:pPr>
              <w:jc w:val="center"/>
              <w:rPr>
                <w:rFonts w:hint="default" w:ascii="Arial" w:hAnsi="Arial" w:cs="Arial"/>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381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ED08D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救助对象精准识别率</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778C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31F17AA">
            <w:pPr>
              <w:jc w:val="left"/>
              <w:rPr>
                <w:rFonts w:hint="default" w:ascii="Arial" w:hAnsi="Arial" w:cs="Arial"/>
                <w:i w:val="0"/>
                <w:iCs w:val="0"/>
                <w:color w:val="000000"/>
                <w:sz w:val="22"/>
                <w:szCs w:val="22"/>
                <w:u w:val="none"/>
              </w:rPr>
            </w:pPr>
          </w:p>
        </w:tc>
      </w:tr>
      <w:tr w14:paraId="07AB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46A5C0">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4AAC">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F12D">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1973167">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5E37DCD">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105C65D">
            <w:pPr>
              <w:jc w:val="left"/>
              <w:rPr>
                <w:rFonts w:hint="default" w:ascii="Arial" w:hAnsi="Arial" w:cs="Arial"/>
                <w:i w:val="0"/>
                <w:iCs w:val="0"/>
                <w:color w:val="000000"/>
                <w:sz w:val="22"/>
                <w:szCs w:val="22"/>
                <w:u w:val="none"/>
              </w:rPr>
            </w:pPr>
          </w:p>
        </w:tc>
      </w:tr>
      <w:tr w14:paraId="1E31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C8387D">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569D">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18C27">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2CC632E">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BB5B11F">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652DAF4">
            <w:pPr>
              <w:jc w:val="left"/>
              <w:rPr>
                <w:rFonts w:hint="default" w:ascii="Arial" w:hAnsi="Arial" w:cs="Arial"/>
                <w:i w:val="0"/>
                <w:iCs w:val="0"/>
                <w:color w:val="000000"/>
                <w:sz w:val="22"/>
                <w:szCs w:val="22"/>
                <w:u w:val="none"/>
              </w:rPr>
            </w:pPr>
          </w:p>
        </w:tc>
      </w:tr>
      <w:tr w14:paraId="02FC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0FBF0C">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5A29">
            <w:pPr>
              <w:jc w:val="center"/>
              <w:rPr>
                <w:rFonts w:hint="default" w:ascii="Arial" w:hAnsi="Arial" w:cs="Arial"/>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4BC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A305F0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13A477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r>
              <w:rPr>
                <w:rFonts w:hint="default" w:ascii="Arial" w:hAnsi="Arial" w:eastAsia="宋体" w:cs="Arial"/>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月</w:t>
            </w:r>
            <w:r>
              <w:rPr>
                <w:rFonts w:hint="default" w:ascii="Arial" w:hAnsi="Arial" w:eastAsia="宋体" w:cs="Arial"/>
                <w:i w:val="0"/>
                <w:iCs w:val="0"/>
                <w:color w:val="000000"/>
                <w:kern w:val="0"/>
                <w:sz w:val="22"/>
                <w:szCs w:val="22"/>
                <w:u w:val="none"/>
                <w:lang w:val="en-US" w:eastAsia="zh-CN" w:bidi="ar"/>
              </w:rPr>
              <w:t>31</w:t>
            </w:r>
            <w:r>
              <w:rPr>
                <w:rFonts w:hint="eastAsia" w:ascii="宋体" w:hAnsi="宋体" w:eastAsia="宋体" w:cs="宋体"/>
                <w:i w:val="0"/>
                <w:iCs w:val="0"/>
                <w:color w:val="000000"/>
                <w:kern w:val="0"/>
                <w:sz w:val="22"/>
                <w:szCs w:val="22"/>
                <w:u w:val="none"/>
                <w:lang w:val="en-US" w:eastAsia="zh-CN" w:bidi="ar"/>
              </w:rPr>
              <w:t>日前完成</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FCE2C0A">
            <w:pPr>
              <w:jc w:val="left"/>
              <w:rPr>
                <w:rFonts w:hint="default" w:ascii="Arial" w:hAnsi="Arial" w:cs="Arial"/>
                <w:i w:val="0"/>
                <w:iCs w:val="0"/>
                <w:color w:val="000000"/>
                <w:sz w:val="22"/>
                <w:szCs w:val="22"/>
                <w:u w:val="none"/>
              </w:rPr>
            </w:pPr>
          </w:p>
        </w:tc>
      </w:tr>
      <w:tr w14:paraId="1474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132E9F">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D5B5">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B3086">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264F0E1">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46F1D3A">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DD86CA5">
            <w:pPr>
              <w:jc w:val="left"/>
              <w:rPr>
                <w:rFonts w:hint="default" w:ascii="Arial" w:hAnsi="Arial" w:cs="Arial"/>
                <w:i w:val="0"/>
                <w:iCs w:val="0"/>
                <w:color w:val="000000"/>
                <w:sz w:val="22"/>
                <w:szCs w:val="22"/>
                <w:u w:val="none"/>
              </w:rPr>
            </w:pPr>
          </w:p>
        </w:tc>
      </w:tr>
      <w:tr w14:paraId="0BCE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AE56B">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C3DAE">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686A">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3C01D8E">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A0C87A3">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1B4FB7B">
            <w:pPr>
              <w:jc w:val="left"/>
              <w:rPr>
                <w:rFonts w:hint="default" w:ascii="Arial" w:hAnsi="Arial" w:cs="Arial"/>
                <w:i w:val="0"/>
                <w:iCs w:val="0"/>
                <w:color w:val="000000"/>
                <w:sz w:val="22"/>
                <w:szCs w:val="22"/>
                <w:u w:val="none"/>
              </w:rPr>
            </w:pPr>
          </w:p>
        </w:tc>
      </w:tr>
      <w:tr w14:paraId="0A2B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E173F">
            <w:pPr>
              <w:jc w:val="center"/>
              <w:rPr>
                <w:rFonts w:hint="default" w:ascii="Arial" w:hAnsi="Arial" w:cs="Arial"/>
                <w:i w:val="0"/>
                <w:iCs w:val="0"/>
                <w:color w:val="000000"/>
                <w:sz w:val="20"/>
                <w:szCs w:val="20"/>
                <w:u w:val="none"/>
              </w:rPr>
            </w:pPr>
          </w:p>
        </w:tc>
        <w:tc>
          <w:tcPr>
            <w:tcW w:w="12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235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2C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6859A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减少受灾群众经济损失程度</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5A7F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385FD78">
            <w:pPr>
              <w:jc w:val="left"/>
              <w:rPr>
                <w:rFonts w:hint="default" w:ascii="Arial" w:hAnsi="Arial" w:cs="Arial"/>
                <w:i w:val="0"/>
                <w:iCs w:val="0"/>
                <w:color w:val="000000"/>
                <w:sz w:val="22"/>
                <w:szCs w:val="22"/>
                <w:u w:val="none"/>
              </w:rPr>
            </w:pPr>
          </w:p>
        </w:tc>
      </w:tr>
      <w:tr w14:paraId="189D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44C75B">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4EAC">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6D3B">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7D35A9E">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2C48E38">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F8FF48">
            <w:pPr>
              <w:jc w:val="left"/>
              <w:rPr>
                <w:rFonts w:hint="default" w:ascii="Arial" w:hAnsi="Arial" w:cs="Arial"/>
                <w:i w:val="0"/>
                <w:iCs w:val="0"/>
                <w:color w:val="000000"/>
                <w:sz w:val="22"/>
                <w:szCs w:val="22"/>
                <w:u w:val="none"/>
              </w:rPr>
            </w:pPr>
          </w:p>
        </w:tc>
      </w:tr>
      <w:tr w14:paraId="43A4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0F1774">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52A59">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7E54">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E155961">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35E9204">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54BC20F">
            <w:pPr>
              <w:jc w:val="left"/>
              <w:rPr>
                <w:rFonts w:hint="default" w:ascii="Arial" w:hAnsi="Arial" w:cs="Arial"/>
                <w:i w:val="0"/>
                <w:iCs w:val="0"/>
                <w:color w:val="000000"/>
                <w:sz w:val="22"/>
                <w:szCs w:val="22"/>
                <w:u w:val="none"/>
              </w:rPr>
            </w:pPr>
          </w:p>
        </w:tc>
      </w:tr>
      <w:tr w14:paraId="528A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E5B66E">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15BE">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71D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F845C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社会稳定效果</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29646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98BA103">
            <w:pPr>
              <w:jc w:val="left"/>
              <w:rPr>
                <w:rFonts w:hint="default" w:ascii="Arial" w:hAnsi="Arial" w:cs="Arial"/>
                <w:i w:val="0"/>
                <w:iCs w:val="0"/>
                <w:color w:val="000000"/>
                <w:sz w:val="22"/>
                <w:szCs w:val="22"/>
                <w:u w:val="none"/>
              </w:rPr>
            </w:pPr>
          </w:p>
        </w:tc>
      </w:tr>
      <w:tr w14:paraId="682A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4D3773">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896E">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5001">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5CEB2B2">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2679631">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908777F">
            <w:pPr>
              <w:jc w:val="left"/>
              <w:rPr>
                <w:rFonts w:hint="default" w:ascii="Arial" w:hAnsi="Arial" w:cs="Arial"/>
                <w:i w:val="0"/>
                <w:iCs w:val="0"/>
                <w:color w:val="000000"/>
                <w:sz w:val="22"/>
                <w:szCs w:val="22"/>
                <w:u w:val="none"/>
              </w:rPr>
            </w:pPr>
          </w:p>
        </w:tc>
      </w:tr>
      <w:tr w14:paraId="53E4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01E363">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BBF6">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2D86">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9B9BA54">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DFD554A">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1EFF208">
            <w:pPr>
              <w:jc w:val="left"/>
              <w:rPr>
                <w:rFonts w:hint="default" w:ascii="Arial" w:hAnsi="Arial" w:cs="Arial"/>
                <w:i w:val="0"/>
                <w:iCs w:val="0"/>
                <w:color w:val="000000"/>
                <w:sz w:val="22"/>
                <w:szCs w:val="22"/>
                <w:u w:val="none"/>
              </w:rPr>
            </w:pPr>
          </w:p>
        </w:tc>
      </w:tr>
      <w:tr w14:paraId="239D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7CAE35">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7354">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1E2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C3F04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保护环境，保障生命安全</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A5815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A818C87">
            <w:pPr>
              <w:jc w:val="left"/>
              <w:rPr>
                <w:rFonts w:hint="default" w:ascii="Arial" w:hAnsi="Arial" w:cs="Arial"/>
                <w:i w:val="0"/>
                <w:iCs w:val="0"/>
                <w:color w:val="000000"/>
                <w:sz w:val="22"/>
                <w:szCs w:val="22"/>
                <w:u w:val="none"/>
              </w:rPr>
            </w:pPr>
          </w:p>
        </w:tc>
      </w:tr>
      <w:tr w14:paraId="1F5F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7A2F2B">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5658">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91DBE">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F7ED3F0">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DCD4A85">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E7840FA">
            <w:pPr>
              <w:jc w:val="left"/>
              <w:rPr>
                <w:rFonts w:hint="default" w:ascii="Arial" w:hAnsi="Arial" w:cs="Arial"/>
                <w:i w:val="0"/>
                <w:iCs w:val="0"/>
                <w:color w:val="000000"/>
                <w:sz w:val="22"/>
                <w:szCs w:val="22"/>
                <w:u w:val="none"/>
              </w:rPr>
            </w:pPr>
          </w:p>
        </w:tc>
      </w:tr>
      <w:tr w14:paraId="7DC0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802F84">
            <w:pPr>
              <w:jc w:val="center"/>
              <w:rPr>
                <w:rFonts w:hint="default" w:ascii="Arial" w:hAnsi="Arial" w:cs="Arial"/>
                <w:i w:val="0"/>
                <w:iCs w:val="0"/>
                <w:color w:val="000000"/>
                <w:sz w:val="20"/>
                <w:szCs w:val="20"/>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9ECC">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B8741">
            <w:pPr>
              <w:jc w:val="center"/>
              <w:rPr>
                <w:rFonts w:hint="eastAsia" w:ascii="仿宋" w:hAnsi="仿宋" w:eastAsia="仿宋" w:cs="仿宋"/>
                <w:i w:val="0"/>
                <w:iCs w:val="0"/>
                <w:color w:val="000000"/>
                <w:sz w:val="20"/>
                <w:szCs w:val="20"/>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23C5433">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281CA93">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F9BE68E">
            <w:pPr>
              <w:jc w:val="left"/>
              <w:rPr>
                <w:rFonts w:hint="default" w:ascii="Arial" w:hAnsi="Arial" w:cs="Arial"/>
                <w:i w:val="0"/>
                <w:iCs w:val="0"/>
                <w:color w:val="000000"/>
                <w:sz w:val="22"/>
                <w:szCs w:val="22"/>
                <w:u w:val="none"/>
              </w:rPr>
            </w:pPr>
          </w:p>
        </w:tc>
      </w:tr>
      <w:tr w14:paraId="07AD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B5B3DB">
            <w:pPr>
              <w:jc w:val="center"/>
              <w:rPr>
                <w:rFonts w:hint="default" w:ascii="Arial" w:hAnsi="Arial" w:cs="Arial"/>
                <w:i w:val="0"/>
                <w:iCs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768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37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A7CD6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63AE75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FCDFAE1">
            <w:pPr>
              <w:jc w:val="left"/>
              <w:rPr>
                <w:rFonts w:hint="default" w:ascii="Arial" w:hAnsi="Arial" w:cs="Arial"/>
                <w:i w:val="0"/>
                <w:iCs w:val="0"/>
                <w:color w:val="000000"/>
                <w:sz w:val="22"/>
                <w:szCs w:val="22"/>
                <w:u w:val="none"/>
              </w:rPr>
            </w:pPr>
          </w:p>
        </w:tc>
      </w:tr>
      <w:tr w14:paraId="3D7E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7EC772">
            <w:pPr>
              <w:jc w:val="center"/>
              <w:rPr>
                <w:rFonts w:hint="default" w:ascii="Arial" w:hAnsi="Arial" w:cs="Arial"/>
                <w:i w:val="0"/>
                <w:iCs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E12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F2B068">
            <w:pPr>
              <w:jc w:val="left"/>
              <w:rPr>
                <w:rFonts w:hint="default" w:ascii="Arial" w:hAnsi="Arial" w:cs="Arial"/>
                <w:i w:val="0"/>
                <w:iCs w:val="0"/>
                <w:color w:val="000000"/>
                <w:sz w:val="22"/>
                <w:szCs w:val="22"/>
                <w:u w:val="none"/>
              </w:rPr>
            </w:pPr>
          </w:p>
        </w:tc>
        <w:tc>
          <w:tcPr>
            <w:tcW w:w="39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DB1012C">
            <w:pPr>
              <w:jc w:val="left"/>
              <w:rPr>
                <w:rFonts w:hint="default" w:ascii="Arial" w:hAnsi="Arial" w:cs="Arial"/>
                <w:i w:val="0"/>
                <w:iCs w:val="0"/>
                <w:color w:val="000000"/>
                <w:sz w:val="22"/>
                <w:szCs w:val="22"/>
                <w:u w:val="none"/>
              </w:rPr>
            </w:pPr>
          </w:p>
        </w:tc>
        <w:tc>
          <w:tcPr>
            <w:tcW w:w="1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10751D8">
            <w:pPr>
              <w:jc w:val="left"/>
              <w:rPr>
                <w:rFonts w:hint="default" w:ascii="Arial" w:hAnsi="Arial" w:cs="Arial"/>
                <w:i w:val="0"/>
                <w:iCs w:val="0"/>
                <w:color w:val="000000"/>
                <w:sz w:val="22"/>
                <w:szCs w:val="22"/>
                <w:u w:val="none"/>
              </w:rPr>
            </w:pPr>
          </w:p>
        </w:tc>
        <w:tc>
          <w:tcPr>
            <w:tcW w:w="15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1DFEBC7">
            <w:pPr>
              <w:jc w:val="left"/>
              <w:rPr>
                <w:rFonts w:hint="default" w:ascii="Arial" w:hAnsi="Arial" w:cs="Arial"/>
                <w:i w:val="0"/>
                <w:iCs w:val="0"/>
                <w:color w:val="000000"/>
                <w:sz w:val="22"/>
                <w:szCs w:val="22"/>
                <w:u w:val="none"/>
              </w:rPr>
            </w:pPr>
          </w:p>
        </w:tc>
      </w:tr>
      <w:tr w14:paraId="7607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510" w:hRule="atLeast"/>
        </w:trPr>
        <w:tc>
          <w:tcPr>
            <w:tcW w:w="10680" w:type="dxa"/>
            <w:gridSpan w:val="31"/>
            <w:tcBorders>
              <w:top w:val="nil"/>
              <w:left w:val="nil"/>
              <w:bottom w:val="nil"/>
              <w:right w:val="nil"/>
            </w:tcBorders>
            <w:shd w:val="clear" w:color="auto" w:fill="auto"/>
            <w:vAlign w:val="center"/>
          </w:tcPr>
          <w:p w14:paraId="06A28B5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3B1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0680" w:type="dxa"/>
            <w:gridSpan w:val="31"/>
            <w:tcBorders>
              <w:top w:val="nil"/>
              <w:left w:val="nil"/>
              <w:bottom w:val="nil"/>
              <w:right w:val="nil"/>
            </w:tcBorders>
            <w:shd w:val="clear" w:color="auto" w:fill="auto"/>
            <w:vAlign w:val="center"/>
          </w:tcPr>
          <w:p w14:paraId="17B28E3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C82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0680" w:type="dxa"/>
            <w:gridSpan w:val="31"/>
            <w:tcBorders>
              <w:top w:val="nil"/>
              <w:left w:val="nil"/>
              <w:bottom w:val="nil"/>
              <w:right w:val="nil"/>
            </w:tcBorders>
            <w:shd w:val="clear" w:color="auto" w:fill="auto"/>
            <w:vAlign w:val="top"/>
          </w:tcPr>
          <w:p w14:paraId="3964BE4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66F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E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9405"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37595D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应急行政执法服装经费</w:t>
            </w:r>
          </w:p>
        </w:tc>
      </w:tr>
      <w:tr w14:paraId="608F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4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0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60E86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应急行政执法服装经费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836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417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16EEEE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经建科</w:t>
            </w:r>
          </w:p>
        </w:tc>
      </w:tr>
      <w:tr w14:paraId="3121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83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410F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2E66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ascii="Wingdings" w:hAnsi="Wingdings" w:eastAsia="仿宋" w:cs="Wingdings"/>
                <w:i w:val="0"/>
                <w:iCs w:val="0"/>
                <w:color w:val="000000"/>
                <w:kern w:val="0"/>
                <w:sz w:val="20"/>
                <w:szCs w:val="20"/>
                <w:u w:val="none"/>
                <w:lang w:val="en-US" w:eastAsia="zh-CN" w:bidi="ar"/>
              </w:rPr>
              <w:t>þ</w:t>
            </w:r>
          </w:p>
        </w:tc>
      </w:tr>
      <w:tr w14:paraId="2946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AD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6001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C7B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90DC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r>
              <w:rPr>
                <w:rFonts w:ascii="Wingdings" w:hAnsi="Wingdings" w:eastAsia="仿宋" w:cs="Wingdings"/>
                <w:i w:val="0"/>
                <w:iCs w:val="0"/>
                <w:color w:val="000000"/>
                <w:kern w:val="0"/>
                <w:sz w:val="20"/>
                <w:szCs w:val="20"/>
                <w:u w:val="none"/>
                <w:lang w:val="en-US" w:eastAsia="zh-CN" w:bidi="ar"/>
              </w:rPr>
              <w:t>þ</w:t>
            </w:r>
          </w:p>
        </w:tc>
      </w:tr>
      <w:tr w14:paraId="2B62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5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8F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24E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770B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779A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A52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3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6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B2D8A6D">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2528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ADA4CE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2EEB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8F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9405"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69FE54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鄂应急发【2021】17号</w:t>
            </w:r>
          </w:p>
        </w:tc>
      </w:tr>
      <w:tr w14:paraId="0E88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FD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9405"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38FBB3E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应急行政执法服装经费</w:t>
            </w:r>
          </w:p>
        </w:tc>
      </w:tr>
      <w:tr w14:paraId="1F96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A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22F7C2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0DB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24ED2B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2BCD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FB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9405"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1B20ED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7A8D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40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07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FC3FD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FE40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960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FFEEB">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0A480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5E90879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0AF4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DA7D">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7EA14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2C5FDA57">
            <w:pPr>
              <w:jc w:val="left"/>
              <w:rPr>
                <w:rFonts w:hint="default" w:ascii="Arial" w:hAnsi="Arial" w:cs="Arial"/>
                <w:i w:val="0"/>
                <w:iCs w:val="0"/>
                <w:color w:val="000000"/>
                <w:sz w:val="22"/>
                <w:szCs w:val="22"/>
                <w:u w:val="none"/>
              </w:rPr>
            </w:pPr>
          </w:p>
        </w:tc>
      </w:tr>
      <w:tr w14:paraId="5FB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49F6">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6C0B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31F64C9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3FA6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445C1">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564C5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4DE2121F">
            <w:pPr>
              <w:jc w:val="left"/>
              <w:rPr>
                <w:rFonts w:hint="default" w:ascii="Arial" w:hAnsi="Arial" w:cs="Arial"/>
                <w:i w:val="0"/>
                <w:iCs w:val="0"/>
                <w:color w:val="000000"/>
                <w:sz w:val="22"/>
                <w:szCs w:val="22"/>
                <w:u w:val="none"/>
              </w:rPr>
            </w:pPr>
          </w:p>
        </w:tc>
      </w:tr>
      <w:tr w14:paraId="435A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F93A">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03E7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3CCB12DD">
            <w:pPr>
              <w:jc w:val="left"/>
              <w:rPr>
                <w:rFonts w:hint="default" w:ascii="Arial" w:hAnsi="Arial" w:cs="Arial"/>
                <w:i w:val="0"/>
                <w:iCs w:val="0"/>
                <w:color w:val="000000"/>
                <w:sz w:val="22"/>
                <w:szCs w:val="22"/>
                <w:u w:val="none"/>
              </w:rPr>
            </w:pPr>
          </w:p>
        </w:tc>
      </w:tr>
      <w:tr w14:paraId="2243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C9F1">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FA0E1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5455CE9C">
            <w:pPr>
              <w:jc w:val="left"/>
              <w:rPr>
                <w:rFonts w:hint="default" w:ascii="Arial" w:hAnsi="Arial" w:cs="Arial"/>
                <w:i w:val="0"/>
                <w:iCs w:val="0"/>
                <w:color w:val="000000"/>
                <w:sz w:val="22"/>
                <w:szCs w:val="22"/>
                <w:u w:val="none"/>
              </w:rPr>
            </w:pPr>
          </w:p>
        </w:tc>
      </w:tr>
      <w:tr w14:paraId="566C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7B97">
            <w:pPr>
              <w:jc w:val="center"/>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B083B1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10B5565A">
            <w:pPr>
              <w:jc w:val="left"/>
              <w:rPr>
                <w:rFonts w:hint="default" w:ascii="Arial" w:hAnsi="Arial" w:cs="Arial"/>
                <w:i w:val="0"/>
                <w:iCs w:val="0"/>
                <w:color w:val="000000"/>
                <w:sz w:val="22"/>
                <w:szCs w:val="22"/>
                <w:u w:val="none"/>
              </w:rPr>
            </w:pPr>
          </w:p>
        </w:tc>
      </w:tr>
      <w:tr w14:paraId="0AC4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nil"/>
            </w:tcBorders>
            <w:shd w:val="clear" w:color="auto" w:fill="auto"/>
            <w:vAlign w:val="top"/>
          </w:tcPr>
          <w:p w14:paraId="1911B5D6">
            <w:pPr>
              <w:jc w:val="left"/>
              <w:rPr>
                <w:rFonts w:hint="default" w:ascii="Arial" w:hAnsi="Arial" w:cs="Arial"/>
                <w:i w:val="0"/>
                <w:iCs w:val="0"/>
                <w:color w:val="000000"/>
                <w:sz w:val="22"/>
                <w:szCs w:val="22"/>
                <w:u w:val="none"/>
              </w:rPr>
            </w:pPr>
          </w:p>
        </w:tc>
        <w:tc>
          <w:tcPr>
            <w:tcW w:w="9405" w:type="dxa"/>
            <w:gridSpan w:val="30"/>
            <w:tcBorders>
              <w:top w:val="single" w:color="000000" w:sz="4" w:space="0"/>
              <w:left w:val="nil"/>
              <w:bottom w:val="single" w:color="000000" w:sz="4" w:space="0"/>
              <w:right w:val="single" w:color="000000" w:sz="4" w:space="0"/>
            </w:tcBorders>
            <w:shd w:val="clear" w:color="auto" w:fill="auto"/>
            <w:vAlign w:val="center"/>
          </w:tcPr>
          <w:p w14:paraId="4B7BF79D">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76B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5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57D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20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526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1EB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4AFD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A093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282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CEBA9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应急行政执法服装经费</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F1E51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综合执法制式服装及标志</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6CEEA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22401</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42656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4A273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鄂应急发【2021】17号</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FDE01B4">
            <w:pPr>
              <w:jc w:val="left"/>
              <w:rPr>
                <w:rFonts w:hint="default" w:ascii="Arial" w:hAnsi="Arial" w:cs="Arial"/>
                <w:i w:val="0"/>
                <w:iCs w:val="0"/>
                <w:color w:val="000000"/>
                <w:sz w:val="22"/>
                <w:szCs w:val="22"/>
                <w:u w:val="none"/>
              </w:rPr>
            </w:pPr>
          </w:p>
        </w:tc>
      </w:tr>
      <w:tr w14:paraId="287E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56C7F10">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AFE7A0">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93183B">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BD22EE">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7CEB72C">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8B9909A">
            <w:pPr>
              <w:jc w:val="left"/>
              <w:rPr>
                <w:rFonts w:hint="default" w:ascii="Arial" w:hAnsi="Arial" w:cs="Arial"/>
                <w:i w:val="0"/>
                <w:iCs w:val="0"/>
                <w:color w:val="000000"/>
                <w:sz w:val="22"/>
                <w:szCs w:val="22"/>
                <w:u w:val="none"/>
              </w:rPr>
            </w:pPr>
          </w:p>
        </w:tc>
      </w:tr>
      <w:tr w14:paraId="0F85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2512B87">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E89F72">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9E5974">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0B09D3">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CEC0959">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3634964">
            <w:pPr>
              <w:jc w:val="left"/>
              <w:rPr>
                <w:rFonts w:hint="default" w:ascii="Arial" w:hAnsi="Arial" w:cs="Arial"/>
                <w:i w:val="0"/>
                <w:iCs w:val="0"/>
                <w:color w:val="000000"/>
                <w:sz w:val="22"/>
                <w:szCs w:val="22"/>
                <w:u w:val="none"/>
              </w:rPr>
            </w:pPr>
          </w:p>
        </w:tc>
      </w:tr>
      <w:tr w14:paraId="1F7C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4C93501">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14681C">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7A9032">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2D52DA">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9A23157">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192294">
            <w:pPr>
              <w:jc w:val="left"/>
              <w:rPr>
                <w:rFonts w:hint="default" w:ascii="Arial" w:hAnsi="Arial" w:cs="Arial"/>
                <w:i w:val="0"/>
                <w:iCs w:val="0"/>
                <w:color w:val="000000"/>
                <w:sz w:val="22"/>
                <w:szCs w:val="22"/>
                <w:u w:val="none"/>
              </w:rPr>
            </w:pPr>
          </w:p>
        </w:tc>
      </w:tr>
      <w:tr w14:paraId="0A67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471E64">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D7CECA">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DECFDC">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D8304F">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FD02FFE">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D19BC81">
            <w:pPr>
              <w:jc w:val="left"/>
              <w:rPr>
                <w:rFonts w:hint="default" w:ascii="Arial" w:hAnsi="Arial" w:cs="Arial"/>
                <w:i w:val="0"/>
                <w:iCs w:val="0"/>
                <w:color w:val="000000"/>
                <w:sz w:val="22"/>
                <w:szCs w:val="22"/>
                <w:u w:val="none"/>
              </w:rPr>
            </w:pPr>
          </w:p>
        </w:tc>
      </w:tr>
      <w:tr w14:paraId="2735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61FE6C3">
            <w:pPr>
              <w:jc w:val="left"/>
              <w:rPr>
                <w:rFonts w:hint="default" w:ascii="Arial" w:hAnsi="Arial" w:cs="Arial"/>
                <w:i w:val="0"/>
                <w:iCs w:val="0"/>
                <w:color w:val="000000"/>
                <w:sz w:val="22"/>
                <w:szCs w:val="22"/>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8212B7">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F46BAC">
            <w:pPr>
              <w:jc w:val="left"/>
              <w:rPr>
                <w:rFonts w:hint="default" w:ascii="Arial" w:hAnsi="Arial" w:cs="Arial"/>
                <w:i w:val="0"/>
                <w:iCs w:val="0"/>
                <w:color w:val="000000"/>
                <w:sz w:val="22"/>
                <w:szCs w:val="22"/>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BF74CC">
            <w:pPr>
              <w:jc w:val="left"/>
              <w:rPr>
                <w:rFonts w:hint="default" w:ascii="Arial" w:hAnsi="Arial" w:cs="Arial"/>
                <w:i w:val="0"/>
                <w:iCs w:val="0"/>
                <w:color w:val="000000"/>
                <w:sz w:val="22"/>
                <w:szCs w:val="22"/>
                <w:u w:val="none"/>
              </w:rPr>
            </w:pPr>
          </w:p>
        </w:tc>
        <w:tc>
          <w:tcPr>
            <w:tcW w:w="38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31D169E">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922F26E">
            <w:pPr>
              <w:jc w:val="left"/>
              <w:rPr>
                <w:rFonts w:hint="default" w:ascii="Arial" w:hAnsi="Arial" w:cs="Arial"/>
                <w:i w:val="0"/>
                <w:iCs w:val="0"/>
                <w:color w:val="000000"/>
                <w:sz w:val="22"/>
                <w:szCs w:val="22"/>
                <w:u w:val="none"/>
              </w:rPr>
            </w:pPr>
          </w:p>
        </w:tc>
      </w:tr>
      <w:tr w14:paraId="1301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E4A8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BDD8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 </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002499E4">
            <w:pPr>
              <w:jc w:val="left"/>
              <w:rPr>
                <w:rFonts w:hint="default" w:ascii="Arial" w:hAnsi="Arial" w:cs="Arial"/>
                <w:i w:val="0"/>
                <w:iCs w:val="0"/>
                <w:color w:val="000000"/>
                <w:sz w:val="22"/>
                <w:szCs w:val="22"/>
                <w:u w:val="none"/>
              </w:rPr>
            </w:pPr>
          </w:p>
        </w:tc>
      </w:tr>
      <w:tr w14:paraId="01C2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4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981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4B9A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类：224</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D77B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款：01</w:t>
            </w: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B584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项：99</w:t>
            </w:r>
          </w:p>
        </w:tc>
      </w:tr>
      <w:tr w14:paraId="0B58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400" w:hRule="atLeast"/>
        </w:trPr>
        <w:tc>
          <w:tcPr>
            <w:tcW w:w="1068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6DF7F5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3F6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6ABC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7DDB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F2E6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31C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B3C4B01">
            <w:pPr>
              <w:jc w:val="left"/>
              <w:rPr>
                <w:rFonts w:hint="default" w:ascii="Arial" w:hAnsi="Arial" w:cs="Arial"/>
                <w:i w:val="0"/>
                <w:iCs w:val="0"/>
                <w:color w:val="000000"/>
                <w:sz w:val="22"/>
                <w:szCs w:val="22"/>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6B83C65">
            <w:pPr>
              <w:jc w:val="left"/>
              <w:rPr>
                <w:rFonts w:hint="default" w:ascii="Arial" w:hAnsi="Arial" w:cs="Arial"/>
                <w:i w:val="0"/>
                <w:iCs w:val="0"/>
                <w:color w:val="000000"/>
                <w:sz w:val="22"/>
                <w:szCs w:val="22"/>
                <w:u w:val="none"/>
              </w:rPr>
            </w:pP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0D5A23E">
            <w:pPr>
              <w:jc w:val="left"/>
              <w:rPr>
                <w:rFonts w:hint="default" w:ascii="Arial" w:hAnsi="Arial" w:cs="Arial"/>
                <w:i w:val="0"/>
                <w:iCs w:val="0"/>
                <w:color w:val="000000"/>
                <w:sz w:val="22"/>
                <w:szCs w:val="22"/>
                <w:u w:val="none"/>
              </w:rPr>
            </w:pPr>
          </w:p>
        </w:tc>
      </w:tr>
      <w:tr w14:paraId="3F4B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70E1459">
            <w:pPr>
              <w:jc w:val="left"/>
              <w:rPr>
                <w:rFonts w:hint="default" w:ascii="Arial" w:hAnsi="Arial" w:cs="Arial"/>
                <w:i w:val="0"/>
                <w:iCs w:val="0"/>
                <w:color w:val="000000"/>
                <w:sz w:val="22"/>
                <w:szCs w:val="22"/>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9FCDA42">
            <w:pPr>
              <w:jc w:val="left"/>
              <w:rPr>
                <w:rFonts w:hint="default" w:ascii="Arial" w:hAnsi="Arial" w:cs="Arial"/>
                <w:i w:val="0"/>
                <w:iCs w:val="0"/>
                <w:color w:val="000000"/>
                <w:sz w:val="22"/>
                <w:szCs w:val="22"/>
                <w:u w:val="none"/>
              </w:rPr>
            </w:pP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3DED19A">
            <w:pPr>
              <w:jc w:val="left"/>
              <w:rPr>
                <w:rFonts w:hint="default" w:ascii="Arial" w:hAnsi="Arial" w:cs="Arial"/>
                <w:i w:val="0"/>
                <w:iCs w:val="0"/>
                <w:color w:val="000000"/>
                <w:sz w:val="22"/>
                <w:szCs w:val="22"/>
                <w:u w:val="none"/>
              </w:rPr>
            </w:pPr>
          </w:p>
        </w:tc>
      </w:tr>
      <w:tr w14:paraId="2264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DF7708B">
            <w:pPr>
              <w:jc w:val="left"/>
              <w:rPr>
                <w:rFonts w:hint="default" w:ascii="Arial" w:hAnsi="Arial" w:cs="Arial"/>
                <w:i w:val="0"/>
                <w:iCs w:val="0"/>
                <w:color w:val="000000"/>
                <w:sz w:val="22"/>
                <w:szCs w:val="22"/>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AB44718">
            <w:pPr>
              <w:jc w:val="left"/>
              <w:rPr>
                <w:rFonts w:hint="default" w:ascii="Arial" w:hAnsi="Arial" w:cs="Arial"/>
                <w:i w:val="0"/>
                <w:iCs w:val="0"/>
                <w:color w:val="000000"/>
                <w:sz w:val="22"/>
                <w:szCs w:val="22"/>
                <w:u w:val="none"/>
              </w:rPr>
            </w:pP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E21845E">
            <w:pPr>
              <w:jc w:val="left"/>
              <w:rPr>
                <w:rFonts w:hint="default" w:ascii="Arial" w:hAnsi="Arial" w:cs="Arial"/>
                <w:i w:val="0"/>
                <w:iCs w:val="0"/>
                <w:color w:val="000000"/>
                <w:sz w:val="22"/>
                <w:szCs w:val="22"/>
                <w:u w:val="none"/>
              </w:rPr>
            </w:pPr>
          </w:p>
        </w:tc>
      </w:tr>
      <w:tr w14:paraId="7469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400" w:hRule="atLeast"/>
        </w:trPr>
        <w:tc>
          <w:tcPr>
            <w:tcW w:w="3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EA5A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5AB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9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B862452">
            <w:pPr>
              <w:jc w:val="left"/>
              <w:rPr>
                <w:rFonts w:hint="default" w:ascii="Arial" w:hAnsi="Arial" w:cs="Arial"/>
                <w:i w:val="0"/>
                <w:iCs w:val="0"/>
                <w:color w:val="000000"/>
                <w:sz w:val="22"/>
                <w:szCs w:val="22"/>
                <w:u w:val="none"/>
              </w:rPr>
            </w:pPr>
          </w:p>
        </w:tc>
      </w:tr>
      <w:tr w14:paraId="5981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068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4679CD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B0C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7E79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87E8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ADFDE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991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8D19">
            <w:pPr>
              <w:jc w:val="right"/>
              <w:rPr>
                <w:rFonts w:hint="eastAsia" w:ascii="仿宋" w:hAnsi="仿宋" w:eastAsia="仿宋" w:cs="仿宋"/>
                <w:i w:val="0"/>
                <w:iCs w:val="0"/>
                <w:color w:val="000000"/>
                <w:sz w:val="20"/>
                <w:szCs w:val="20"/>
                <w:u w:val="none"/>
              </w:rPr>
            </w:pPr>
          </w:p>
        </w:tc>
        <w:tc>
          <w:tcPr>
            <w:tcW w:w="396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058F40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544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4E5308E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5C2F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384D3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51A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50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75D4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D7D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040C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AF7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B84E60">
            <w:pPr>
              <w:jc w:val="center"/>
              <w:rPr>
                <w:rFonts w:hint="default" w:ascii="Arial" w:hAnsi="Arial" w:cs="Arial"/>
                <w:i w:val="0"/>
                <w:iCs w:val="0"/>
                <w:color w:val="000000"/>
                <w:sz w:val="20"/>
                <w:szCs w:val="20"/>
                <w:u w:val="none"/>
              </w:rPr>
            </w:pPr>
          </w:p>
        </w:tc>
        <w:tc>
          <w:tcPr>
            <w:tcW w:w="14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D9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428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22939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单件服装采购成本控制</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B00D854">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X</w:t>
            </w:r>
            <w:r>
              <w:rPr>
                <w:rFonts w:ascii="宋体" w:hAnsi="宋体" w:eastAsia="宋体" w:cs="宋体"/>
                <w:i w:val="0"/>
                <w:iCs w:val="0"/>
                <w:color w:val="000000"/>
                <w:kern w:val="0"/>
                <w:sz w:val="22"/>
                <w:szCs w:val="22"/>
                <w:u w:val="none"/>
                <w:lang w:val="en-US" w:eastAsia="zh-CN" w:bidi="ar"/>
              </w:rPr>
              <w:t>元</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76FED10">
            <w:pPr>
              <w:jc w:val="left"/>
              <w:rPr>
                <w:rFonts w:hint="default" w:ascii="Arial" w:hAnsi="Arial" w:cs="Arial"/>
                <w:i w:val="0"/>
                <w:iCs w:val="0"/>
                <w:color w:val="000000"/>
                <w:sz w:val="22"/>
                <w:szCs w:val="22"/>
                <w:u w:val="none"/>
              </w:rPr>
            </w:pPr>
          </w:p>
        </w:tc>
      </w:tr>
      <w:tr w14:paraId="7D15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2F726A">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58C8">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5542">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9FE161C">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D4390C0">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749C113">
            <w:pPr>
              <w:jc w:val="left"/>
              <w:rPr>
                <w:rFonts w:hint="default" w:ascii="Arial" w:hAnsi="Arial" w:cs="Arial"/>
                <w:i w:val="0"/>
                <w:iCs w:val="0"/>
                <w:color w:val="000000"/>
                <w:sz w:val="22"/>
                <w:szCs w:val="22"/>
                <w:u w:val="none"/>
              </w:rPr>
            </w:pPr>
          </w:p>
        </w:tc>
      </w:tr>
      <w:tr w14:paraId="21EE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3A1150">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490D">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C25B">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EE33F22">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8309C7D">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BDD7F01">
            <w:pPr>
              <w:jc w:val="left"/>
              <w:rPr>
                <w:rFonts w:hint="default" w:ascii="Arial" w:hAnsi="Arial" w:cs="Arial"/>
                <w:i w:val="0"/>
                <w:iCs w:val="0"/>
                <w:color w:val="000000"/>
                <w:sz w:val="22"/>
                <w:szCs w:val="22"/>
                <w:u w:val="none"/>
              </w:rPr>
            </w:pPr>
          </w:p>
        </w:tc>
      </w:tr>
      <w:tr w14:paraId="7CBF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94138">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1CA6">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98E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38FA4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执法队伍形象提升</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3F776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77E3E35">
            <w:pPr>
              <w:jc w:val="left"/>
              <w:rPr>
                <w:rFonts w:hint="default" w:ascii="Arial" w:hAnsi="Arial" w:cs="Arial"/>
                <w:i w:val="0"/>
                <w:iCs w:val="0"/>
                <w:color w:val="000000"/>
                <w:sz w:val="22"/>
                <w:szCs w:val="22"/>
                <w:u w:val="none"/>
              </w:rPr>
            </w:pPr>
          </w:p>
        </w:tc>
      </w:tr>
      <w:tr w14:paraId="3C3A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D24693">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E5BB">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83D3">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151C806">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325BC5C">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B209AAD">
            <w:pPr>
              <w:jc w:val="left"/>
              <w:rPr>
                <w:rFonts w:hint="default" w:ascii="Arial" w:hAnsi="Arial" w:cs="Arial"/>
                <w:i w:val="0"/>
                <w:iCs w:val="0"/>
                <w:color w:val="000000"/>
                <w:sz w:val="22"/>
                <w:szCs w:val="22"/>
                <w:u w:val="none"/>
              </w:rPr>
            </w:pPr>
          </w:p>
        </w:tc>
      </w:tr>
      <w:tr w14:paraId="18F6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8C4697">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C426">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B1C0">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932E7D4">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834DAB">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E87B34F">
            <w:pPr>
              <w:jc w:val="left"/>
              <w:rPr>
                <w:rFonts w:hint="default" w:ascii="Arial" w:hAnsi="Arial" w:cs="Arial"/>
                <w:i w:val="0"/>
                <w:iCs w:val="0"/>
                <w:color w:val="000000"/>
                <w:sz w:val="22"/>
                <w:szCs w:val="22"/>
                <w:u w:val="none"/>
              </w:rPr>
            </w:pPr>
          </w:p>
        </w:tc>
      </w:tr>
      <w:tr w14:paraId="663E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27E09F">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1026">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64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C0CB9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执法权威提升程度</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71C90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BC17EA5">
            <w:pPr>
              <w:jc w:val="left"/>
              <w:rPr>
                <w:rFonts w:hint="default" w:ascii="Arial" w:hAnsi="Arial" w:cs="Arial"/>
                <w:i w:val="0"/>
                <w:iCs w:val="0"/>
                <w:color w:val="000000"/>
                <w:sz w:val="22"/>
                <w:szCs w:val="22"/>
                <w:u w:val="none"/>
              </w:rPr>
            </w:pPr>
          </w:p>
        </w:tc>
      </w:tr>
      <w:tr w14:paraId="5FCE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306C97">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014F">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0331">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36EE9F9">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43D4268">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28AD60B">
            <w:pPr>
              <w:jc w:val="left"/>
              <w:rPr>
                <w:rFonts w:hint="default" w:ascii="Arial" w:hAnsi="Arial" w:cs="Arial"/>
                <w:i w:val="0"/>
                <w:iCs w:val="0"/>
                <w:color w:val="000000"/>
                <w:sz w:val="22"/>
                <w:szCs w:val="22"/>
                <w:u w:val="none"/>
              </w:rPr>
            </w:pPr>
          </w:p>
        </w:tc>
      </w:tr>
      <w:tr w14:paraId="08E4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A8DA6C">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753F">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AB36">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39F8B39">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2E7CE7F">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3FD32BA">
            <w:pPr>
              <w:jc w:val="left"/>
              <w:rPr>
                <w:rFonts w:hint="default" w:ascii="Arial" w:hAnsi="Arial" w:cs="Arial"/>
                <w:i w:val="0"/>
                <w:iCs w:val="0"/>
                <w:color w:val="000000"/>
                <w:sz w:val="22"/>
                <w:szCs w:val="22"/>
                <w:u w:val="none"/>
              </w:rPr>
            </w:pPr>
          </w:p>
        </w:tc>
      </w:tr>
      <w:tr w14:paraId="0AFA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FE0E8D">
            <w:pPr>
              <w:jc w:val="center"/>
              <w:rPr>
                <w:rFonts w:hint="default" w:ascii="Arial" w:hAnsi="Arial" w:cs="Arial"/>
                <w:i w:val="0"/>
                <w:iCs w:val="0"/>
                <w:color w:val="000000"/>
                <w:sz w:val="20"/>
                <w:szCs w:val="20"/>
                <w:u w:val="none"/>
              </w:rPr>
            </w:pPr>
          </w:p>
        </w:tc>
        <w:tc>
          <w:tcPr>
            <w:tcW w:w="14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794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66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89AB7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执法服装配备人数</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351D6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X人</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AE63716">
            <w:pPr>
              <w:jc w:val="left"/>
              <w:rPr>
                <w:rFonts w:hint="default" w:ascii="Arial" w:hAnsi="Arial" w:cs="Arial"/>
                <w:i w:val="0"/>
                <w:iCs w:val="0"/>
                <w:color w:val="000000"/>
                <w:sz w:val="22"/>
                <w:szCs w:val="22"/>
                <w:u w:val="none"/>
              </w:rPr>
            </w:pPr>
          </w:p>
        </w:tc>
      </w:tr>
      <w:tr w14:paraId="623A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639A37">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470B">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9727">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74F6DFD">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FC94255">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EA15104">
            <w:pPr>
              <w:jc w:val="left"/>
              <w:rPr>
                <w:rFonts w:hint="default" w:ascii="Arial" w:hAnsi="Arial" w:cs="Arial"/>
                <w:i w:val="0"/>
                <w:iCs w:val="0"/>
                <w:color w:val="000000"/>
                <w:sz w:val="22"/>
                <w:szCs w:val="22"/>
                <w:u w:val="none"/>
              </w:rPr>
            </w:pPr>
          </w:p>
        </w:tc>
      </w:tr>
      <w:tr w14:paraId="4C3A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4658CF">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8EAE9">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D2FB1">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C539718">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BE8D7E6">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35FAE6">
            <w:pPr>
              <w:jc w:val="left"/>
              <w:rPr>
                <w:rFonts w:hint="default" w:ascii="Arial" w:hAnsi="Arial" w:cs="Arial"/>
                <w:i w:val="0"/>
                <w:iCs w:val="0"/>
                <w:color w:val="000000"/>
                <w:sz w:val="22"/>
                <w:szCs w:val="22"/>
                <w:u w:val="none"/>
              </w:rPr>
            </w:pPr>
          </w:p>
        </w:tc>
      </w:tr>
      <w:tr w14:paraId="23E4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1F3448">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693E">
            <w:pPr>
              <w:jc w:val="center"/>
              <w:rPr>
                <w:rFonts w:hint="default" w:ascii="Arial" w:hAnsi="Arial" w:cs="Arial"/>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81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99A53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服装及配饰采购种类数</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DAC087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X类</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2D97C55">
            <w:pPr>
              <w:jc w:val="left"/>
              <w:rPr>
                <w:rFonts w:hint="default" w:ascii="Arial" w:hAnsi="Arial" w:cs="Arial"/>
                <w:i w:val="0"/>
                <w:iCs w:val="0"/>
                <w:color w:val="000000"/>
                <w:sz w:val="22"/>
                <w:szCs w:val="22"/>
                <w:u w:val="none"/>
              </w:rPr>
            </w:pPr>
          </w:p>
        </w:tc>
      </w:tr>
      <w:tr w14:paraId="0C2D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783F41">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1B10">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6322">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6E8174A">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9D79B81">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CFD3F6E">
            <w:pPr>
              <w:jc w:val="left"/>
              <w:rPr>
                <w:rFonts w:hint="default" w:ascii="Arial" w:hAnsi="Arial" w:cs="Arial"/>
                <w:i w:val="0"/>
                <w:iCs w:val="0"/>
                <w:color w:val="000000"/>
                <w:sz w:val="22"/>
                <w:szCs w:val="22"/>
                <w:u w:val="none"/>
              </w:rPr>
            </w:pPr>
          </w:p>
        </w:tc>
      </w:tr>
      <w:tr w14:paraId="1D66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765DAA">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E593">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1F77">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A410BFE">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659EA11">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18C78D9">
            <w:pPr>
              <w:jc w:val="left"/>
              <w:rPr>
                <w:rFonts w:hint="default" w:ascii="Arial" w:hAnsi="Arial" w:cs="Arial"/>
                <w:i w:val="0"/>
                <w:iCs w:val="0"/>
                <w:color w:val="000000"/>
                <w:sz w:val="22"/>
                <w:szCs w:val="22"/>
                <w:u w:val="none"/>
              </w:rPr>
            </w:pPr>
          </w:p>
        </w:tc>
      </w:tr>
      <w:tr w14:paraId="603A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6437C1">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54B4">
            <w:pPr>
              <w:jc w:val="center"/>
              <w:rPr>
                <w:rFonts w:hint="default" w:ascii="Arial" w:hAnsi="Arial" w:cs="Arial"/>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C31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7E7AE8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服装采购周期</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FE98B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个月</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FD3EE89">
            <w:pPr>
              <w:jc w:val="left"/>
              <w:rPr>
                <w:rFonts w:hint="default" w:ascii="Arial" w:hAnsi="Arial" w:cs="Arial"/>
                <w:i w:val="0"/>
                <w:iCs w:val="0"/>
                <w:color w:val="000000"/>
                <w:sz w:val="22"/>
                <w:szCs w:val="22"/>
                <w:u w:val="none"/>
              </w:rPr>
            </w:pPr>
          </w:p>
        </w:tc>
      </w:tr>
      <w:tr w14:paraId="7DF6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F41D40">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4F99">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26AF">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1C65066">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E2D38FE">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6352F5F">
            <w:pPr>
              <w:jc w:val="left"/>
              <w:rPr>
                <w:rFonts w:hint="default" w:ascii="Arial" w:hAnsi="Arial" w:cs="Arial"/>
                <w:i w:val="0"/>
                <w:iCs w:val="0"/>
                <w:color w:val="000000"/>
                <w:sz w:val="22"/>
                <w:szCs w:val="22"/>
                <w:u w:val="none"/>
              </w:rPr>
            </w:pPr>
          </w:p>
        </w:tc>
      </w:tr>
      <w:tr w14:paraId="42F3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8999CF">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624D">
            <w:pPr>
              <w:jc w:val="center"/>
              <w:rPr>
                <w:rFonts w:hint="default" w:ascii="Arial" w:hAnsi="Arial" w:cs="Arial"/>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7B8D">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1D3EF54">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E7806C4">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E394A75">
            <w:pPr>
              <w:jc w:val="left"/>
              <w:rPr>
                <w:rFonts w:hint="default" w:ascii="Arial" w:hAnsi="Arial" w:cs="Arial"/>
                <w:i w:val="0"/>
                <w:iCs w:val="0"/>
                <w:color w:val="000000"/>
                <w:sz w:val="22"/>
                <w:szCs w:val="22"/>
                <w:u w:val="none"/>
              </w:rPr>
            </w:pPr>
          </w:p>
        </w:tc>
      </w:tr>
      <w:tr w14:paraId="222A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66ED4A">
            <w:pPr>
              <w:jc w:val="center"/>
              <w:rPr>
                <w:rFonts w:hint="default" w:ascii="Arial" w:hAnsi="Arial" w:cs="Arial"/>
                <w:i w:val="0"/>
                <w:iCs w:val="0"/>
                <w:color w:val="000000"/>
                <w:sz w:val="20"/>
                <w:szCs w:val="20"/>
                <w:u w:val="none"/>
              </w:rPr>
            </w:pPr>
          </w:p>
        </w:tc>
        <w:tc>
          <w:tcPr>
            <w:tcW w:w="14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3A4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4BB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30A365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执法队伍形象提升</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3B001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7447256">
            <w:pPr>
              <w:jc w:val="left"/>
              <w:rPr>
                <w:rFonts w:hint="default" w:ascii="Arial" w:hAnsi="Arial" w:cs="Arial"/>
                <w:i w:val="0"/>
                <w:iCs w:val="0"/>
                <w:color w:val="000000"/>
                <w:sz w:val="22"/>
                <w:szCs w:val="22"/>
                <w:u w:val="none"/>
              </w:rPr>
            </w:pPr>
          </w:p>
        </w:tc>
      </w:tr>
      <w:tr w14:paraId="1219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A2E11">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4062">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AA7D4">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2BFCDE9">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C872C7D">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7B5396F">
            <w:pPr>
              <w:jc w:val="left"/>
              <w:rPr>
                <w:rFonts w:hint="default" w:ascii="Arial" w:hAnsi="Arial" w:cs="Arial"/>
                <w:i w:val="0"/>
                <w:iCs w:val="0"/>
                <w:color w:val="000000"/>
                <w:sz w:val="22"/>
                <w:szCs w:val="22"/>
                <w:u w:val="none"/>
              </w:rPr>
            </w:pPr>
          </w:p>
        </w:tc>
      </w:tr>
      <w:tr w14:paraId="6C79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77735C">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C71C">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68FB">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DA6E226">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840083B">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33A9091">
            <w:pPr>
              <w:jc w:val="left"/>
              <w:rPr>
                <w:rFonts w:hint="default" w:ascii="Arial" w:hAnsi="Arial" w:cs="Arial"/>
                <w:i w:val="0"/>
                <w:iCs w:val="0"/>
                <w:color w:val="000000"/>
                <w:sz w:val="22"/>
                <w:szCs w:val="22"/>
                <w:u w:val="none"/>
              </w:rPr>
            </w:pPr>
          </w:p>
        </w:tc>
      </w:tr>
      <w:tr w14:paraId="6E49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9B7B71">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6B42">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C2E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52F9A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执法权威提升程度</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56F35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E7B6DAD">
            <w:pPr>
              <w:jc w:val="left"/>
              <w:rPr>
                <w:rFonts w:hint="default" w:ascii="Arial" w:hAnsi="Arial" w:cs="Arial"/>
                <w:i w:val="0"/>
                <w:iCs w:val="0"/>
                <w:color w:val="000000"/>
                <w:sz w:val="22"/>
                <w:szCs w:val="22"/>
                <w:u w:val="none"/>
              </w:rPr>
            </w:pPr>
          </w:p>
        </w:tc>
      </w:tr>
      <w:tr w14:paraId="3293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72809">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7633">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3463">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CD09285">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C54121">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FB3AE1F">
            <w:pPr>
              <w:jc w:val="left"/>
              <w:rPr>
                <w:rFonts w:hint="default" w:ascii="Arial" w:hAnsi="Arial" w:cs="Arial"/>
                <w:i w:val="0"/>
                <w:iCs w:val="0"/>
                <w:color w:val="000000"/>
                <w:sz w:val="22"/>
                <w:szCs w:val="22"/>
                <w:u w:val="none"/>
              </w:rPr>
            </w:pPr>
          </w:p>
        </w:tc>
      </w:tr>
      <w:tr w14:paraId="4651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21EA1B">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9D52">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BC82B">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88508CC">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1A8450">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22E2D4">
            <w:pPr>
              <w:jc w:val="left"/>
              <w:rPr>
                <w:rFonts w:hint="default" w:ascii="Arial" w:hAnsi="Arial" w:cs="Arial"/>
                <w:i w:val="0"/>
                <w:iCs w:val="0"/>
                <w:color w:val="000000"/>
                <w:sz w:val="22"/>
                <w:szCs w:val="22"/>
                <w:u w:val="none"/>
              </w:rPr>
            </w:pPr>
          </w:p>
        </w:tc>
      </w:tr>
      <w:tr w14:paraId="558E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1B3F0">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673B">
            <w:pPr>
              <w:jc w:val="center"/>
              <w:rPr>
                <w:rFonts w:hint="eastAsia" w:ascii="仿宋" w:hAnsi="仿宋" w:eastAsia="仿宋" w:cs="仿宋"/>
                <w:i w:val="0"/>
                <w:iCs w:val="0"/>
                <w:color w:val="000000"/>
                <w:sz w:val="20"/>
                <w:szCs w:val="20"/>
                <w:u w:val="none"/>
              </w:rPr>
            </w:pP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E5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6185DE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服装使用年限</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E4E1F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≧X年</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B530027">
            <w:pPr>
              <w:jc w:val="left"/>
              <w:rPr>
                <w:rFonts w:hint="default" w:ascii="Arial" w:hAnsi="Arial" w:cs="Arial"/>
                <w:i w:val="0"/>
                <w:iCs w:val="0"/>
                <w:color w:val="000000"/>
                <w:sz w:val="22"/>
                <w:szCs w:val="22"/>
                <w:u w:val="none"/>
              </w:rPr>
            </w:pPr>
          </w:p>
        </w:tc>
      </w:tr>
      <w:tr w14:paraId="709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358CAB">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2FCE5">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9FD6">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9A19BE9">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DE63750">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3D7281B">
            <w:pPr>
              <w:jc w:val="left"/>
              <w:rPr>
                <w:rFonts w:hint="default" w:ascii="Arial" w:hAnsi="Arial" w:cs="Arial"/>
                <w:i w:val="0"/>
                <w:iCs w:val="0"/>
                <w:color w:val="000000"/>
                <w:sz w:val="22"/>
                <w:szCs w:val="22"/>
                <w:u w:val="none"/>
              </w:rPr>
            </w:pPr>
          </w:p>
        </w:tc>
      </w:tr>
      <w:tr w14:paraId="7901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5915A5">
            <w:pPr>
              <w:jc w:val="center"/>
              <w:rPr>
                <w:rFonts w:hint="default" w:ascii="Arial" w:hAnsi="Arial" w:cs="Arial"/>
                <w:i w:val="0"/>
                <w:iCs w:val="0"/>
                <w:color w:val="000000"/>
                <w:sz w:val="20"/>
                <w:szCs w:val="20"/>
                <w:u w:val="none"/>
              </w:rPr>
            </w:pPr>
          </w:p>
        </w:tc>
        <w:tc>
          <w:tcPr>
            <w:tcW w:w="14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1B1B">
            <w:pPr>
              <w:jc w:val="center"/>
              <w:rPr>
                <w:rFonts w:hint="eastAsia" w:ascii="仿宋" w:hAnsi="仿宋" w:eastAsia="仿宋" w:cs="仿宋"/>
                <w:i w:val="0"/>
                <w:iCs w:val="0"/>
                <w:color w:val="000000"/>
                <w:sz w:val="20"/>
                <w:szCs w:val="20"/>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EAF2">
            <w:pPr>
              <w:jc w:val="center"/>
              <w:rPr>
                <w:rFonts w:hint="eastAsia" w:ascii="仿宋" w:hAnsi="仿宋" w:eastAsia="仿宋" w:cs="仿宋"/>
                <w:i w:val="0"/>
                <w:iCs w:val="0"/>
                <w:color w:val="000000"/>
                <w:sz w:val="20"/>
                <w:szCs w:val="20"/>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B3ED5D3">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B339BC5">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AD740FF">
            <w:pPr>
              <w:jc w:val="left"/>
              <w:rPr>
                <w:rFonts w:hint="default" w:ascii="Arial" w:hAnsi="Arial" w:cs="Arial"/>
                <w:i w:val="0"/>
                <w:iCs w:val="0"/>
                <w:color w:val="000000"/>
                <w:sz w:val="22"/>
                <w:szCs w:val="22"/>
                <w:u w:val="none"/>
              </w:rPr>
            </w:pPr>
          </w:p>
        </w:tc>
      </w:tr>
      <w:tr w14:paraId="32BC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C97759">
            <w:pPr>
              <w:jc w:val="center"/>
              <w:rPr>
                <w:rFonts w:hint="default" w:ascii="Arial" w:hAnsi="Arial" w:cs="Arial"/>
                <w:i w:val="0"/>
                <w:iCs w:val="0"/>
                <w:color w:val="000000"/>
                <w:sz w:val="20"/>
                <w:szCs w:val="20"/>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E26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6F9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5C523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执法人员服装舒适度</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326A6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A831AC">
            <w:pPr>
              <w:jc w:val="left"/>
              <w:rPr>
                <w:rFonts w:hint="default" w:ascii="Arial" w:hAnsi="Arial" w:cs="Arial"/>
                <w:i w:val="0"/>
                <w:iCs w:val="0"/>
                <w:color w:val="000000"/>
                <w:sz w:val="22"/>
                <w:szCs w:val="22"/>
                <w:u w:val="none"/>
              </w:rPr>
            </w:pPr>
          </w:p>
        </w:tc>
      </w:tr>
      <w:tr w14:paraId="1F85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5050C0">
            <w:pPr>
              <w:jc w:val="center"/>
              <w:rPr>
                <w:rFonts w:hint="default" w:ascii="Arial" w:hAnsi="Arial" w:cs="Arial"/>
                <w:i w:val="0"/>
                <w:iCs w:val="0"/>
                <w:color w:val="000000"/>
                <w:sz w:val="20"/>
                <w:szCs w:val="20"/>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90C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F65051">
            <w:pPr>
              <w:jc w:val="left"/>
              <w:rPr>
                <w:rFonts w:hint="default" w:ascii="Arial" w:hAnsi="Arial" w:cs="Arial"/>
                <w:i w:val="0"/>
                <w:iCs w:val="0"/>
                <w:color w:val="000000"/>
                <w:sz w:val="22"/>
                <w:szCs w:val="22"/>
                <w:u w:val="none"/>
              </w:rPr>
            </w:pPr>
          </w:p>
        </w:tc>
        <w:tc>
          <w:tcPr>
            <w:tcW w:w="3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2E4BF99">
            <w:pPr>
              <w:jc w:val="left"/>
              <w:rPr>
                <w:rFonts w:hint="default" w:ascii="Arial" w:hAnsi="Arial" w:cs="Arial"/>
                <w:i w:val="0"/>
                <w:iCs w:val="0"/>
                <w:color w:val="000000"/>
                <w:sz w:val="22"/>
                <w:szCs w:val="22"/>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AB13972">
            <w:pPr>
              <w:jc w:val="left"/>
              <w:rPr>
                <w:rFonts w:hint="default" w:ascii="Arial" w:hAnsi="Arial" w:cs="Arial"/>
                <w:i w:val="0"/>
                <w:iCs w:val="0"/>
                <w:color w:val="000000"/>
                <w:sz w:val="22"/>
                <w:szCs w:val="22"/>
                <w:u w:val="none"/>
              </w:rPr>
            </w:pPr>
          </w:p>
        </w:tc>
        <w:tc>
          <w:tcPr>
            <w:tcW w:w="16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0BA8CA6">
            <w:pPr>
              <w:jc w:val="left"/>
              <w:rPr>
                <w:rFonts w:hint="default" w:ascii="Arial" w:hAnsi="Arial" w:cs="Arial"/>
                <w:i w:val="0"/>
                <w:iCs w:val="0"/>
                <w:color w:val="000000"/>
                <w:sz w:val="22"/>
                <w:szCs w:val="22"/>
                <w:u w:val="none"/>
              </w:rPr>
            </w:pPr>
          </w:p>
        </w:tc>
      </w:tr>
      <w:tr w14:paraId="2603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510" w:hRule="atLeast"/>
        </w:trPr>
        <w:tc>
          <w:tcPr>
            <w:tcW w:w="10410" w:type="dxa"/>
            <w:gridSpan w:val="28"/>
            <w:tcBorders>
              <w:top w:val="nil"/>
              <w:left w:val="nil"/>
              <w:bottom w:val="nil"/>
              <w:right w:val="nil"/>
            </w:tcBorders>
            <w:shd w:val="clear" w:color="auto" w:fill="auto"/>
            <w:vAlign w:val="center"/>
          </w:tcPr>
          <w:p w14:paraId="75C9B3E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D53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285" w:hRule="atLeast"/>
        </w:trPr>
        <w:tc>
          <w:tcPr>
            <w:tcW w:w="10410" w:type="dxa"/>
            <w:gridSpan w:val="28"/>
            <w:tcBorders>
              <w:top w:val="nil"/>
              <w:left w:val="nil"/>
              <w:bottom w:val="nil"/>
              <w:right w:val="nil"/>
            </w:tcBorders>
            <w:shd w:val="clear" w:color="auto" w:fill="auto"/>
            <w:vAlign w:val="center"/>
          </w:tcPr>
          <w:p w14:paraId="0F41707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710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285" w:hRule="atLeast"/>
        </w:trPr>
        <w:tc>
          <w:tcPr>
            <w:tcW w:w="10410" w:type="dxa"/>
            <w:gridSpan w:val="28"/>
            <w:tcBorders>
              <w:top w:val="nil"/>
              <w:left w:val="nil"/>
              <w:bottom w:val="nil"/>
              <w:right w:val="nil"/>
            </w:tcBorders>
            <w:shd w:val="clear" w:color="auto" w:fill="auto"/>
            <w:vAlign w:val="top"/>
          </w:tcPr>
          <w:p w14:paraId="075D56A1">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444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A79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7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F85FF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政府雇员绩效奖金及工资</w:t>
            </w:r>
          </w:p>
        </w:tc>
      </w:tr>
      <w:tr w14:paraId="63F1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C4F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5CF4A6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政府雇员绩效奖金及工资</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E2A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A50BB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经建科</w:t>
            </w:r>
          </w:p>
        </w:tc>
      </w:tr>
      <w:tr w14:paraId="3DD3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E00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96D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w:hAnsi="Wingdings" w:eastAsia="仿宋" w:cs="Wingdings"/>
                <w:i w:val="0"/>
                <w:iCs w:val="0"/>
                <w:color w:val="000000"/>
                <w:kern w:val="0"/>
                <w:sz w:val="20"/>
                <w:szCs w:val="20"/>
                <w:u w:val="none"/>
                <w:lang w:val="en-US" w:eastAsia="zh-CN" w:bidi="ar"/>
              </w:rPr>
              <w:t>þ</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9272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A24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61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2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FEB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63BAA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92D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F09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52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4C5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2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625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7B4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2E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5F2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10B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2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CC5B7A3">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C6C9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38936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r>
      <w:tr w14:paraId="4A98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AA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7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75FDA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审计、民政、安监、药监局政府雇员工资及五险一金缴纳核定表</w:t>
            </w:r>
          </w:p>
        </w:tc>
      </w:tr>
      <w:tr w14:paraId="41A1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7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7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D48E1B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保障政府雇员工资</w:t>
            </w:r>
          </w:p>
        </w:tc>
      </w:tr>
      <w:tr w14:paraId="4363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CD0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3CC19A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9.46</w:t>
            </w:r>
          </w:p>
        </w:tc>
        <w:tc>
          <w:tcPr>
            <w:tcW w:w="1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853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B31905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9.46</w:t>
            </w:r>
          </w:p>
        </w:tc>
      </w:tr>
      <w:tr w14:paraId="2281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5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CBD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7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A6A01B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无变化</w:t>
            </w:r>
          </w:p>
        </w:tc>
      </w:tr>
      <w:tr w14:paraId="2997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FC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AAE2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4503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6B7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ED64">
            <w:pPr>
              <w:jc w:val="center"/>
              <w:rPr>
                <w:rFonts w:hint="eastAsia" w:ascii="仿宋" w:hAnsi="仿宋" w:eastAsia="仿宋" w:cs="仿宋"/>
                <w:i w:val="0"/>
                <w:iCs w:val="0"/>
                <w:color w:val="000000"/>
                <w:sz w:val="20"/>
                <w:szCs w:val="20"/>
                <w:u w:val="none"/>
              </w:rPr>
            </w:pP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790DF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945D05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9.46</w:t>
            </w:r>
          </w:p>
        </w:tc>
      </w:tr>
      <w:tr w14:paraId="35EF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B094">
            <w:pPr>
              <w:jc w:val="center"/>
              <w:rPr>
                <w:rFonts w:hint="eastAsia" w:ascii="仿宋" w:hAnsi="仿宋" w:eastAsia="仿宋" w:cs="仿宋"/>
                <w:i w:val="0"/>
                <w:iCs w:val="0"/>
                <w:color w:val="000000"/>
                <w:sz w:val="20"/>
                <w:szCs w:val="20"/>
                <w:u w:val="none"/>
              </w:rPr>
            </w:pP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48669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217EDF4">
            <w:pPr>
              <w:jc w:val="left"/>
              <w:rPr>
                <w:rFonts w:hint="default" w:ascii="Arial" w:hAnsi="Arial" w:cs="Arial"/>
                <w:i w:val="0"/>
                <w:iCs w:val="0"/>
                <w:color w:val="000000"/>
                <w:sz w:val="22"/>
                <w:szCs w:val="22"/>
                <w:u w:val="none"/>
              </w:rPr>
            </w:pPr>
          </w:p>
        </w:tc>
      </w:tr>
      <w:tr w14:paraId="5FC7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2425">
            <w:pPr>
              <w:jc w:val="center"/>
              <w:rPr>
                <w:rFonts w:hint="eastAsia" w:ascii="仿宋" w:hAnsi="仿宋" w:eastAsia="仿宋" w:cs="仿宋"/>
                <w:i w:val="0"/>
                <w:iCs w:val="0"/>
                <w:color w:val="000000"/>
                <w:sz w:val="20"/>
                <w:szCs w:val="20"/>
                <w:u w:val="none"/>
              </w:rPr>
            </w:pP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F9A2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D629D6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9.46</w:t>
            </w:r>
          </w:p>
        </w:tc>
      </w:tr>
      <w:tr w14:paraId="7D5F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4D09">
            <w:pPr>
              <w:jc w:val="center"/>
              <w:rPr>
                <w:rFonts w:hint="eastAsia" w:ascii="仿宋" w:hAnsi="仿宋" w:eastAsia="仿宋" w:cs="仿宋"/>
                <w:i w:val="0"/>
                <w:iCs w:val="0"/>
                <w:color w:val="000000"/>
                <w:sz w:val="20"/>
                <w:szCs w:val="20"/>
                <w:u w:val="none"/>
              </w:rPr>
            </w:pP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3105B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9CD965D">
            <w:pPr>
              <w:jc w:val="left"/>
              <w:rPr>
                <w:rFonts w:hint="default" w:ascii="Arial" w:hAnsi="Arial" w:cs="Arial"/>
                <w:i w:val="0"/>
                <w:iCs w:val="0"/>
                <w:color w:val="000000"/>
                <w:sz w:val="22"/>
                <w:szCs w:val="22"/>
                <w:u w:val="none"/>
              </w:rPr>
            </w:pPr>
          </w:p>
        </w:tc>
      </w:tr>
      <w:tr w14:paraId="1272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0BB6">
            <w:pPr>
              <w:jc w:val="center"/>
              <w:rPr>
                <w:rFonts w:hint="eastAsia" w:ascii="仿宋" w:hAnsi="仿宋" w:eastAsia="仿宋" w:cs="仿宋"/>
                <w:i w:val="0"/>
                <w:iCs w:val="0"/>
                <w:color w:val="000000"/>
                <w:sz w:val="20"/>
                <w:szCs w:val="20"/>
                <w:u w:val="none"/>
              </w:rPr>
            </w:pP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35E8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769FD5D">
            <w:pPr>
              <w:jc w:val="left"/>
              <w:rPr>
                <w:rFonts w:hint="default" w:ascii="Arial" w:hAnsi="Arial" w:cs="Arial"/>
                <w:i w:val="0"/>
                <w:iCs w:val="0"/>
                <w:color w:val="000000"/>
                <w:sz w:val="22"/>
                <w:szCs w:val="22"/>
                <w:u w:val="none"/>
              </w:rPr>
            </w:pPr>
          </w:p>
        </w:tc>
      </w:tr>
      <w:tr w14:paraId="3988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60F5">
            <w:pPr>
              <w:jc w:val="center"/>
              <w:rPr>
                <w:rFonts w:hint="eastAsia" w:ascii="仿宋" w:hAnsi="仿宋" w:eastAsia="仿宋" w:cs="仿宋"/>
                <w:i w:val="0"/>
                <w:iCs w:val="0"/>
                <w:color w:val="000000"/>
                <w:sz w:val="20"/>
                <w:szCs w:val="20"/>
                <w:u w:val="none"/>
              </w:rPr>
            </w:pP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0537E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8A7DB83">
            <w:pPr>
              <w:jc w:val="left"/>
              <w:rPr>
                <w:rFonts w:hint="default" w:ascii="Arial" w:hAnsi="Arial" w:cs="Arial"/>
                <w:i w:val="0"/>
                <w:iCs w:val="0"/>
                <w:color w:val="000000"/>
                <w:sz w:val="22"/>
                <w:szCs w:val="22"/>
                <w:u w:val="none"/>
              </w:rPr>
            </w:pPr>
          </w:p>
        </w:tc>
      </w:tr>
      <w:tr w14:paraId="2D90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5B22">
            <w:pPr>
              <w:jc w:val="center"/>
              <w:rPr>
                <w:rFonts w:hint="eastAsia" w:ascii="仿宋" w:hAnsi="仿宋" w:eastAsia="仿宋" w:cs="仿宋"/>
                <w:i w:val="0"/>
                <w:iCs w:val="0"/>
                <w:color w:val="000000"/>
                <w:sz w:val="20"/>
                <w:szCs w:val="20"/>
                <w:u w:val="none"/>
              </w:rPr>
            </w:pP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9731161">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6494CA2">
            <w:pPr>
              <w:jc w:val="left"/>
              <w:rPr>
                <w:rFonts w:hint="default" w:ascii="Arial" w:hAnsi="Arial" w:cs="Arial"/>
                <w:i w:val="0"/>
                <w:iCs w:val="0"/>
                <w:color w:val="000000"/>
                <w:sz w:val="22"/>
                <w:szCs w:val="22"/>
                <w:u w:val="none"/>
              </w:rPr>
            </w:pPr>
          </w:p>
        </w:tc>
      </w:tr>
      <w:tr w14:paraId="70BB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nil"/>
            </w:tcBorders>
            <w:shd w:val="clear" w:color="auto" w:fill="auto"/>
            <w:vAlign w:val="top"/>
          </w:tcPr>
          <w:p w14:paraId="38CE13EC">
            <w:pPr>
              <w:jc w:val="left"/>
              <w:rPr>
                <w:rFonts w:hint="default" w:ascii="Arial" w:hAnsi="Arial" w:cs="Arial"/>
                <w:i w:val="0"/>
                <w:iCs w:val="0"/>
                <w:color w:val="000000"/>
                <w:sz w:val="22"/>
                <w:szCs w:val="22"/>
                <w:u w:val="none"/>
              </w:rPr>
            </w:pPr>
          </w:p>
        </w:tc>
        <w:tc>
          <w:tcPr>
            <w:tcW w:w="8775" w:type="dxa"/>
            <w:gridSpan w:val="26"/>
            <w:tcBorders>
              <w:top w:val="single" w:color="000000" w:sz="4" w:space="0"/>
              <w:left w:val="nil"/>
              <w:bottom w:val="single" w:color="000000" w:sz="4" w:space="0"/>
              <w:right w:val="single" w:color="000000" w:sz="4" w:space="0"/>
            </w:tcBorders>
            <w:shd w:val="clear" w:color="auto" w:fill="auto"/>
            <w:vAlign w:val="center"/>
          </w:tcPr>
          <w:p w14:paraId="0E7F7E8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A52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56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066D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7E7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FDC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6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A65D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160C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37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847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8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1F0E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政府雇员绩效奖金及工资</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4BF04D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保障政府雇员工资</w:t>
            </w: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B249B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22401</w:t>
            </w:r>
          </w:p>
        </w:tc>
        <w:tc>
          <w:tcPr>
            <w:tcW w:w="16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2819B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9.46</w:t>
            </w:r>
          </w:p>
        </w:tc>
        <w:tc>
          <w:tcPr>
            <w:tcW w:w="295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4F448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审计、民政、安监、药监局政府雇员工资及五险一金缴纳核定表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370F920B">
            <w:pPr>
              <w:jc w:val="left"/>
              <w:rPr>
                <w:rFonts w:hint="default" w:ascii="Arial" w:hAnsi="Arial" w:cs="Arial"/>
                <w:i w:val="0"/>
                <w:iCs w:val="0"/>
                <w:color w:val="000000"/>
                <w:sz w:val="22"/>
                <w:szCs w:val="22"/>
                <w:u w:val="none"/>
              </w:rPr>
            </w:pPr>
          </w:p>
        </w:tc>
      </w:tr>
      <w:tr w14:paraId="1764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721442">
            <w:pPr>
              <w:jc w:val="left"/>
              <w:rPr>
                <w:rFonts w:hint="default" w:ascii="Arial" w:hAnsi="Arial" w:cs="Arial"/>
                <w:i w:val="0"/>
                <w:iCs w:val="0"/>
                <w:color w:val="000000"/>
                <w:sz w:val="22"/>
                <w:szCs w:val="22"/>
                <w:u w:val="none"/>
              </w:rPr>
            </w:pP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8FB3CE4">
            <w:pPr>
              <w:jc w:val="left"/>
              <w:rPr>
                <w:rFonts w:hint="default" w:ascii="Arial" w:hAnsi="Arial" w:cs="Arial"/>
                <w:i w:val="0"/>
                <w:iCs w:val="0"/>
                <w:color w:val="000000"/>
                <w:sz w:val="22"/>
                <w:szCs w:val="22"/>
                <w:u w:val="none"/>
              </w:rPr>
            </w:pP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72E617">
            <w:pPr>
              <w:jc w:val="left"/>
              <w:rPr>
                <w:rFonts w:hint="default" w:ascii="Arial" w:hAnsi="Arial" w:cs="Arial"/>
                <w:i w:val="0"/>
                <w:iCs w:val="0"/>
                <w:color w:val="000000"/>
                <w:sz w:val="22"/>
                <w:szCs w:val="22"/>
                <w:u w:val="none"/>
              </w:rPr>
            </w:pPr>
          </w:p>
        </w:tc>
        <w:tc>
          <w:tcPr>
            <w:tcW w:w="16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98FCB6E">
            <w:pPr>
              <w:jc w:val="left"/>
              <w:rPr>
                <w:rFonts w:hint="default" w:ascii="Arial" w:hAnsi="Arial" w:cs="Arial"/>
                <w:i w:val="0"/>
                <w:iCs w:val="0"/>
                <w:color w:val="000000"/>
                <w:sz w:val="22"/>
                <w:szCs w:val="22"/>
                <w:u w:val="none"/>
              </w:rPr>
            </w:pPr>
          </w:p>
        </w:tc>
        <w:tc>
          <w:tcPr>
            <w:tcW w:w="295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DDBA324">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3E042FBA">
            <w:pPr>
              <w:jc w:val="left"/>
              <w:rPr>
                <w:rFonts w:hint="default" w:ascii="Arial" w:hAnsi="Arial" w:cs="Arial"/>
                <w:i w:val="0"/>
                <w:iCs w:val="0"/>
                <w:color w:val="000000"/>
                <w:sz w:val="22"/>
                <w:szCs w:val="22"/>
                <w:u w:val="none"/>
              </w:rPr>
            </w:pPr>
          </w:p>
        </w:tc>
      </w:tr>
      <w:tr w14:paraId="2DE1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969012">
            <w:pPr>
              <w:jc w:val="left"/>
              <w:rPr>
                <w:rFonts w:hint="default" w:ascii="Arial" w:hAnsi="Arial" w:cs="Arial"/>
                <w:i w:val="0"/>
                <w:iCs w:val="0"/>
                <w:color w:val="000000"/>
                <w:sz w:val="22"/>
                <w:szCs w:val="22"/>
                <w:u w:val="none"/>
              </w:rPr>
            </w:pP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55ADD31">
            <w:pPr>
              <w:jc w:val="left"/>
              <w:rPr>
                <w:rFonts w:hint="default" w:ascii="Arial" w:hAnsi="Arial" w:cs="Arial"/>
                <w:i w:val="0"/>
                <w:iCs w:val="0"/>
                <w:color w:val="000000"/>
                <w:sz w:val="22"/>
                <w:szCs w:val="22"/>
                <w:u w:val="none"/>
              </w:rPr>
            </w:pP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EFA9B7">
            <w:pPr>
              <w:jc w:val="left"/>
              <w:rPr>
                <w:rFonts w:hint="default" w:ascii="Arial" w:hAnsi="Arial" w:cs="Arial"/>
                <w:i w:val="0"/>
                <w:iCs w:val="0"/>
                <w:color w:val="000000"/>
                <w:sz w:val="22"/>
                <w:szCs w:val="22"/>
                <w:u w:val="none"/>
              </w:rPr>
            </w:pPr>
          </w:p>
        </w:tc>
        <w:tc>
          <w:tcPr>
            <w:tcW w:w="16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716D26B">
            <w:pPr>
              <w:jc w:val="left"/>
              <w:rPr>
                <w:rFonts w:hint="default" w:ascii="Arial" w:hAnsi="Arial" w:cs="Arial"/>
                <w:i w:val="0"/>
                <w:iCs w:val="0"/>
                <w:color w:val="000000"/>
                <w:sz w:val="22"/>
                <w:szCs w:val="22"/>
                <w:u w:val="none"/>
              </w:rPr>
            </w:pPr>
          </w:p>
        </w:tc>
        <w:tc>
          <w:tcPr>
            <w:tcW w:w="295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B32642A">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557E2FB9">
            <w:pPr>
              <w:jc w:val="left"/>
              <w:rPr>
                <w:rFonts w:hint="default" w:ascii="Arial" w:hAnsi="Arial" w:cs="Arial"/>
                <w:i w:val="0"/>
                <w:iCs w:val="0"/>
                <w:color w:val="000000"/>
                <w:sz w:val="22"/>
                <w:szCs w:val="22"/>
                <w:u w:val="none"/>
              </w:rPr>
            </w:pPr>
          </w:p>
        </w:tc>
      </w:tr>
      <w:tr w14:paraId="53AB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6B0BA1">
            <w:pPr>
              <w:jc w:val="left"/>
              <w:rPr>
                <w:rFonts w:hint="default" w:ascii="Arial" w:hAnsi="Arial" w:cs="Arial"/>
                <w:i w:val="0"/>
                <w:iCs w:val="0"/>
                <w:color w:val="000000"/>
                <w:sz w:val="22"/>
                <w:szCs w:val="22"/>
                <w:u w:val="none"/>
              </w:rPr>
            </w:pP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A61018E">
            <w:pPr>
              <w:jc w:val="left"/>
              <w:rPr>
                <w:rFonts w:hint="default" w:ascii="Arial" w:hAnsi="Arial" w:cs="Arial"/>
                <w:i w:val="0"/>
                <w:iCs w:val="0"/>
                <w:color w:val="000000"/>
                <w:sz w:val="22"/>
                <w:szCs w:val="22"/>
                <w:u w:val="none"/>
              </w:rPr>
            </w:pP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F96933">
            <w:pPr>
              <w:jc w:val="left"/>
              <w:rPr>
                <w:rFonts w:hint="default" w:ascii="Arial" w:hAnsi="Arial" w:cs="Arial"/>
                <w:i w:val="0"/>
                <w:iCs w:val="0"/>
                <w:color w:val="000000"/>
                <w:sz w:val="22"/>
                <w:szCs w:val="22"/>
                <w:u w:val="none"/>
              </w:rPr>
            </w:pPr>
          </w:p>
        </w:tc>
        <w:tc>
          <w:tcPr>
            <w:tcW w:w="16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86E96D">
            <w:pPr>
              <w:jc w:val="left"/>
              <w:rPr>
                <w:rFonts w:hint="default" w:ascii="Arial" w:hAnsi="Arial" w:cs="Arial"/>
                <w:i w:val="0"/>
                <w:iCs w:val="0"/>
                <w:color w:val="000000"/>
                <w:sz w:val="22"/>
                <w:szCs w:val="22"/>
                <w:u w:val="none"/>
              </w:rPr>
            </w:pPr>
          </w:p>
        </w:tc>
        <w:tc>
          <w:tcPr>
            <w:tcW w:w="295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F94F79D">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2555112E">
            <w:pPr>
              <w:jc w:val="left"/>
              <w:rPr>
                <w:rFonts w:hint="default" w:ascii="Arial" w:hAnsi="Arial" w:cs="Arial"/>
                <w:i w:val="0"/>
                <w:iCs w:val="0"/>
                <w:color w:val="000000"/>
                <w:sz w:val="22"/>
                <w:szCs w:val="22"/>
                <w:u w:val="none"/>
              </w:rPr>
            </w:pPr>
          </w:p>
        </w:tc>
      </w:tr>
      <w:tr w14:paraId="38D3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57FFAF">
            <w:pPr>
              <w:jc w:val="left"/>
              <w:rPr>
                <w:rFonts w:hint="default" w:ascii="Arial" w:hAnsi="Arial" w:cs="Arial"/>
                <w:i w:val="0"/>
                <w:iCs w:val="0"/>
                <w:color w:val="000000"/>
                <w:sz w:val="22"/>
                <w:szCs w:val="22"/>
                <w:u w:val="none"/>
              </w:rPr>
            </w:pP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09C542B">
            <w:pPr>
              <w:jc w:val="left"/>
              <w:rPr>
                <w:rFonts w:hint="default" w:ascii="Arial" w:hAnsi="Arial" w:cs="Arial"/>
                <w:i w:val="0"/>
                <w:iCs w:val="0"/>
                <w:color w:val="000000"/>
                <w:sz w:val="22"/>
                <w:szCs w:val="22"/>
                <w:u w:val="none"/>
              </w:rPr>
            </w:pP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A035FA">
            <w:pPr>
              <w:jc w:val="left"/>
              <w:rPr>
                <w:rFonts w:hint="default" w:ascii="Arial" w:hAnsi="Arial" w:cs="Arial"/>
                <w:i w:val="0"/>
                <w:iCs w:val="0"/>
                <w:color w:val="000000"/>
                <w:sz w:val="22"/>
                <w:szCs w:val="22"/>
                <w:u w:val="none"/>
              </w:rPr>
            </w:pPr>
          </w:p>
        </w:tc>
        <w:tc>
          <w:tcPr>
            <w:tcW w:w="16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13C6106">
            <w:pPr>
              <w:jc w:val="left"/>
              <w:rPr>
                <w:rFonts w:hint="default" w:ascii="Arial" w:hAnsi="Arial" w:cs="Arial"/>
                <w:i w:val="0"/>
                <w:iCs w:val="0"/>
                <w:color w:val="000000"/>
                <w:sz w:val="22"/>
                <w:szCs w:val="22"/>
                <w:u w:val="none"/>
              </w:rPr>
            </w:pPr>
          </w:p>
        </w:tc>
        <w:tc>
          <w:tcPr>
            <w:tcW w:w="295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F907099">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0F5EBDA8">
            <w:pPr>
              <w:jc w:val="left"/>
              <w:rPr>
                <w:rFonts w:hint="default" w:ascii="Arial" w:hAnsi="Arial" w:cs="Arial"/>
                <w:i w:val="0"/>
                <w:iCs w:val="0"/>
                <w:color w:val="000000"/>
                <w:sz w:val="22"/>
                <w:szCs w:val="22"/>
                <w:u w:val="none"/>
              </w:rPr>
            </w:pPr>
          </w:p>
        </w:tc>
      </w:tr>
      <w:tr w14:paraId="681E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2DF9DA">
            <w:pPr>
              <w:jc w:val="left"/>
              <w:rPr>
                <w:rFonts w:hint="default" w:ascii="Arial" w:hAnsi="Arial" w:cs="Arial"/>
                <w:i w:val="0"/>
                <w:iCs w:val="0"/>
                <w:color w:val="000000"/>
                <w:sz w:val="22"/>
                <w:szCs w:val="22"/>
                <w:u w:val="none"/>
              </w:rPr>
            </w:pP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A01C339">
            <w:pPr>
              <w:jc w:val="left"/>
              <w:rPr>
                <w:rFonts w:hint="default" w:ascii="Arial" w:hAnsi="Arial" w:cs="Arial"/>
                <w:i w:val="0"/>
                <w:iCs w:val="0"/>
                <w:color w:val="000000"/>
                <w:sz w:val="22"/>
                <w:szCs w:val="22"/>
                <w:u w:val="none"/>
              </w:rPr>
            </w:pP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791AD4">
            <w:pPr>
              <w:jc w:val="left"/>
              <w:rPr>
                <w:rFonts w:hint="default" w:ascii="Arial" w:hAnsi="Arial" w:cs="Arial"/>
                <w:i w:val="0"/>
                <w:iCs w:val="0"/>
                <w:color w:val="000000"/>
                <w:sz w:val="22"/>
                <w:szCs w:val="22"/>
                <w:u w:val="none"/>
              </w:rPr>
            </w:pPr>
          </w:p>
        </w:tc>
        <w:tc>
          <w:tcPr>
            <w:tcW w:w="16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F3C1C4">
            <w:pPr>
              <w:jc w:val="left"/>
              <w:rPr>
                <w:rFonts w:hint="default" w:ascii="Arial" w:hAnsi="Arial" w:cs="Arial"/>
                <w:i w:val="0"/>
                <w:iCs w:val="0"/>
                <w:color w:val="000000"/>
                <w:sz w:val="22"/>
                <w:szCs w:val="22"/>
                <w:u w:val="none"/>
              </w:rPr>
            </w:pPr>
          </w:p>
        </w:tc>
        <w:tc>
          <w:tcPr>
            <w:tcW w:w="295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5D28BC2">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67F63592">
            <w:pPr>
              <w:jc w:val="left"/>
              <w:rPr>
                <w:rFonts w:hint="default" w:ascii="Arial" w:hAnsi="Arial" w:cs="Arial"/>
                <w:i w:val="0"/>
                <w:iCs w:val="0"/>
                <w:color w:val="000000"/>
                <w:sz w:val="22"/>
                <w:szCs w:val="22"/>
                <w:u w:val="none"/>
              </w:rPr>
            </w:pPr>
          </w:p>
        </w:tc>
      </w:tr>
      <w:tr w14:paraId="47B3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49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2B3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8F512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9.46 </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E2B7833">
            <w:pPr>
              <w:jc w:val="left"/>
              <w:rPr>
                <w:rFonts w:hint="default" w:ascii="Arial" w:hAnsi="Arial" w:cs="Arial"/>
                <w:i w:val="0"/>
                <w:iCs w:val="0"/>
                <w:color w:val="000000"/>
                <w:sz w:val="22"/>
                <w:szCs w:val="22"/>
                <w:u w:val="none"/>
              </w:rPr>
            </w:pPr>
          </w:p>
        </w:tc>
      </w:tr>
      <w:tr w14:paraId="3513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D0E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2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DDA8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类：224</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C1087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款：01</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F41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713B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04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21F7518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232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49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199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5639D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802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A29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490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D01FAE9">
            <w:pPr>
              <w:jc w:val="left"/>
              <w:rPr>
                <w:rFonts w:hint="default" w:ascii="Arial" w:hAnsi="Arial" w:cs="Arial"/>
                <w:i w:val="0"/>
                <w:iCs w:val="0"/>
                <w:color w:val="000000"/>
                <w:sz w:val="22"/>
                <w:szCs w:val="22"/>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2A57943">
            <w:pPr>
              <w:jc w:val="left"/>
              <w:rPr>
                <w:rFonts w:hint="default" w:ascii="Arial" w:hAnsi="Arial" w:cs="Arial"/>
                <w:i w:val="0"/>
                <w:iCs w:val="0"/>
                <w:color w:val="000000"/>
                <w:sz w:val="22"/>
                <w:szCs w:val="22"/>
                <w:u w:val="none"/>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52A7DF4">
            <w:pPr>
              <w:jc w:val="left"/>
              <w:rPr>
                <w:rFonts w:hint="default" w:ascii="Arial" w:hAnsi="Arial" w:cs="Arial"/>
                <w:i w:val="0"/>
                <w:iCs w:val="0"/>
                <w:color w:val="000000"/>
                <w:sz w:val="22"/>
                <w:szCs w:val="22"/>
                <w:u w:val="none"/>
              </w:rPr>
            </w:pPr>
          </w:p>
        </w:tc>
      </w:tr>
      <w:tr w14:paraId="53BF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490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D6B0957">
            <w:pPr>
              <w:jc w:val="left"/>
              <w:rPr>
                <w:rFonts w:hint="default" w:ascii="Arial" w:hAnsi="Arial" w:cs="Arial"/>
                <w:i w:val="0"/>
                <w:iCs w:val="0"/>
                <w:color w:val="000000"/>
                <w:sz w:val="22"/>
                <w:szCs w:val="22"/>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316C1D5">
            <w:pPr>
              <w:jc w:val="left"/>
              <w:rPr>
                <w:rFonts w:hint="default" w:ascii="Arial" w:hAnsi="Arial" w:cs="Arial"/>
                <w:i w:val="0"/>
                <w:iCs w:val="0"/>
                <w:color w:val="000000"/>
                <w:sz w:val="22"/>
                <w:szCs w:val="22"/>
                <w:u w:val="none"/>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B16207B">
            <w:pPr>
              <w:jc w:val="left"/>
              <w:rPr>
                <w:rFonts w:hint="default" w:ascii="Arial" w:hAnsi="Arial" w:cs="Arial"/>
                <w:i w:val="0"/>
                <w:iCs w:val="0"/>
                <w:color w:val="000000"/>
                <w:sz w:val="22"/>
                <w:szCs w:val="22"/>
                <w:u w:val="none"/>
              </w:rPr>
            </w:pPr>
          </w:p>
        </w:tc>
      </w:tr>
      <w:tr w14:paraId="234B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490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123BFAA">
            <w:pPr>
              <w:jc w:val="left"/>
              <w:rPr>
                <w:rFonts w:hint="default" w:ascii="Arial" w:hAnsi="Arial" w:cs="Arial"/>
                <w:i w:val="0"/>
                <w:iCs w:val="0"/>
                <w:color w:val="000000"/>
                <w:sz w:val="22"/>
                <w:szCs w:val="22"/>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3299EEE">
            <w:pPr>
              <w:jc w:val="left"/>
              <w:rPr>
                <w:rFonts w:hint="default" w:ascii="Arial" w:hAnsi="Arial" w:cs="Arial"/>
                <w:i w:val="0"/>
                <w:iCs w:val="0"/>
                <w:color w:val="000000"/>
                <w:sz w:val="22"/>
                <w:szCs w:val="22"/>
                <w:u w:val="none"/>
              </w:rPr>
            </w:pP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31459A0">
            <w:pPr>
              <w:jc w:val="left"/>
              <w:rPr>
                <w:rFonts w:hint="default" w:ascii="Arial" w:hAnsi="Arial" w:cs="Arial"/>
                <w:i w:val="0"/>
                <w:iCs w:val="0"/>
                <w:color w:val="000000"/>
                <w:sz w:val="22"/>
                <w:szCs w:val="22"/>
                <w:u w:val="none"/>
              </w:rPr>
            </w:pPr>
          </w:p>
        </w:tc>
      </w:tr>
      <w:tr w14:paraId="4E69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49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6FE0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B6C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56C6411">
            <w:pPr>
              <w:jc w:val="left"/>
              <w:rPr>
                <w:rFonts w:hint="default" w:ascii="Arial" w:hAnsi="Arial" w:cs="Arial"/>
                <w:i w:val="0"/>
                <w:iCs w:val="0"/>
                <w:color w:val="000000"/>
                <w:sz w:val="22"/>
                <w:szCs w:val="22"/>
                <w:u w:val="none"/>
              </w:rPr>
            </w:pPr>
          </w:p>
        </w:tc>
      </w:tr>
      <w:tr w14:paraId="561A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04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3564CD5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612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8012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4A0A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4DCB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895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7677">
            <w:pPr>
              <w:jc w:val="right"/>
              <w:rPr>
                <w:rFonts w:hint="eastAsia" w:ascii="仿宋" w:hAnsi="仿宋" w:eastAsia="仿宋" w:cs="仿宋"/>
                <w:i w:val="0"/>
                <w:iCs w:val="0"/>
                <w:color w:val="000000"/>
                <w:sz w:val="20"/>
                <w:szCs w:val="20"/>
                <w:u w:val="none"/>
              </w:rPr>
            </w:pPr>
          </w:p>
        </w:tc>
        <w:tc>
          <w:tcPr>
            <w:tcW w:w="490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32E746B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9.46</w:t>
            </w:r>
          </w:p>
        </w:tc>
        <w:tc>
          <w:tcPr>
            <w:tcW w:w="387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791122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9.46</w:t>
            </w:r>
          </w:p>
        </w:tc>
      </w:tr>
      <w:tr w14:paraId="71D1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E624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B25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B0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07104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4BF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C3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09B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6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8949D3">
            <w:pPr>
              <w:jc w:val="center"/>
              <w:rPr>
                <w:rFonts w:hint="default" w:ascii="Arial" w:hAnsi="Arial" w:cs="Arial"/>
                <w:i w:val="0"/>
                <w:iCs w:val="0"/>
                <w:color w:val="000000"/>
                <w:sz w:val="20"/>
                <w:szCs w:val="20"/>
                <w:u w:val="none"/>
              </w:rPr>
            </w:pPr>
          </w:p>
        </w:tc>
        <w:tc>
          <w:tcPr>
            <w:tcW w:w="163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F2F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A9A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54D6F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工资经费控制额</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6BBCC1">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≦9.46万元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1FCA2708">
            <w:pPr>
              <w:jc w:val="left"/>
              <w:rPr>
                <w:rFonts w:hint="default" w:ascii="Arial" w:hAnsi="Arial" w:cs="Arial"/>
                <w:i w:val="0"/>
                <w:iCs w:val="0"/>
                <w:color w:val="000000"/>
                <w:sz w:val="22"/>
                <w:szCs w:val="22"/>
                <w:u w:val="none"/>
              </w:rPr>
            </w:pPr>
          </w:p>
        </w:tc>
      </w:tr>
      <w:tr w14:paraId="6BCE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25E496">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A45F">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72F0">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2F847B5">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928A70">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2CF455DD">
            <w:pPr>
              <w:jc w:val="left"/>
              <w:rPr>
                <w:rFonts w:hint="default" w:ascii="Arial" w:hAnsi="Arial" w:cs="Arial"/>
                <w:i w:val="0"/>
                <w:iCs w:val="0"/>
                <w:color w:val="000000"/>
                <w:sz w:val="22"/>
                <w:szCs w:val="22"/>
                <w:u w:val="none"/>
              </w:rPr>
            </w:pPr>
          </w:p>
        </w:tc>
      </w:tr>
      <w:tr w14:paraId="6498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2DD017">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FB1DA">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E593D">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7ED1346">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09D06F">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0C3F0A09">
            <w:pPr>
              <w:jc w:val="left"/>
              <w:rPr>
                <w:rFonts w:hint="default" w:ascii="Arial" w:hAnsi="Arial" w:cs="Arial"/>
                <w:i w:val="0"/>
                <w:iCs w:val="0"/>
                <w:color w:val="000000"/>
                <w:sz w:val="22"/>
                <w:szCs w:val="22"/>
                <w:u w:val="none"/>
              </w:rPr>
            </w:pPr>
          </w:p>
        </w:tc>
      </w:tr>
      <w:tr w14:paraId="2FD1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6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841CB5">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1258">
            <w:pPr>
              <w:jc w:val="center"/>
              <w:rPr>
                <w:rFonts w:hint="eastAsia" w:ascii="仿宋" w:hAnsi="仿宋" w:eastAsia="仿宋" w:cs="仿宋"/>
                <w:i w:val="0"/>
                <w:iCs w:val="0"/>
                <w:color w:val="000000"/>
                <w:sz w:val="20"/>
                <w:szCs w:val="20"/>
                <w:u w:val="none"/>
              </w:rPr>
            </w:pPr>
          </w:p>
        </w:tc>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533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3C956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工作效率提升</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B345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较上年度明显提升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6839DC48">
            <w:pPr>
              <w:jc w:val="left"/>
              <w:rPr>
                <w:rFonts w:hint="default" w:ascii="Arial" w:hAnsi="Arial" w:cs="Arial"/>
                <w:i w:val="0"/>
                <w:iCs w:val="0"/>
                <w:color w:val="000000"/>
                <w:sz w:val="22"/>
                <w:szCs w:val="22"/>
                <w:u w:val="none"/>
              </w:rPr>
            </w:pPr>
          </w:p>
        </w:tc>
      </w:tr>
      <w:tr w14:paraId="727A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6BB78D">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AE1D">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2EC73">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884803B">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E93DA2">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3335A3F7">
            <w:pPr>
              <w:jc w:val="left"/>
              <w:rPr>
                <w:rFonts w:hint="default" w:ascii="Arial" w:hAnsi="Arial" w:cs="Arial"/>
                <w:i w:val="0"/>
                <w:iCs w:val="0"/>
                <w:color w:val="000000"/>
                <w:sz w:val="22"/>
                <w:szCs w:val="22"/>
                <w:u w:val="none"/>
              </w:rPr>
            </w:pPr>
          </w:p>
        </w:tc>
      </w:tr>
      <w:tr w14:paraId="1D40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E2A467">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5FBA">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5615C">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36457BE">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C92913">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46285358">
            <w:pPr>
              <w:jc w:val="left"/>
              <w:rPr>
                <w:rFonts w:hint="default" w:ascii="Arial" w:hAnsi="Arial" w:cs="Arial"/>
                <w:i w:val="0"/>
                <w:iCs w:val="0"/>
                <w:color w:val="000000"/>
                <w:sz w:val="22"/>
                <w:szCs w:val="22"/>
                <w:u w:val="none"/>
              </w:rPr>
            </w:pPr>
          </w:p>
        </w:tc>
      </w:tr>
      <w:tr w14:paraId="5E6A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58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A3FF2F">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62B0">
            <w:pPr>
              <w:jc w:val="center"/>
              <w:rPr>
                <w:rFonts w:hint="eastAsia" w:ascii="仿宋" w:hAnsi="仿宋" w:eastAsia="仿宋" w:cs="仿宋"/>
                <w:i w:val="0"/>
                <w:iCs w:val="0"/>
                <w:color w:val="000000"/>
                <w:sz w:val="20"/>
                <w:szCs w:val="20"/>
                <w:u w:val="none"/>
              </w:rPr>
            </w:pPr>
          </w:p>
        </w:tc>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AF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F3964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工作效率提升</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CB1B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较上年度明显提升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243C4BF6">
            <w:pPr>
              <w:jc w:val="left"/>
              <w:rPr>
                <w:rFonts w:hint="default" w:ascii="Arial" w:hAnsi="Arial" w:cs="Arial"/>
                <w:i w:val="0"/>
                <w:iCs w:val="0"/>
                <w:color w:val="000000"/>
                <w:sz w:val="22"/>
                <w:szCs w:val="22"/>
                <w:u w:val="none"/>
              </w:rPr>
            </w:pPr>
          </w:p>
        </w:tc>
      </w:tr>
      <w:tr w14:paraId="5AFC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28AF4B">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BF72">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2C1D">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BC97111">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297D75">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084CE247">
            <w:pPr>
              <w:jc w:val="left"/>
              <w:rPr>
                <w:rFonts w:hint="default" w:ascii="Arial" w:hAnsi="Arial" w:cs="Arial"/>
                <w:i w:val="0"/>
                <w:iCs w:val="0"/>
                <w:color w:val="000000"/>
                <w:sz w:val="22"/>
                <w:szCs w:val="22"/>
                <w:u w:val="none"/>
              </w:rPr>
            </w:pPr>
          </w:p>
        </w:tc>
      </w:tr>
      <w:tr w14:paraId="4B92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9444E5">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75068">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C8B3">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A1F4983">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96B5AF">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773D22CD">
            <w:pPr>
              <w:jc w:val="left"/>
              <w:rPr>
                <w:rFonts w:hint="default" w:ascii="Arial" w:hAnsi="Arial" w:cs="Arial"/>
                <w:i w:val="0"/>
                <w:iCs w:val="0"/>
                <w:color w:val="000000"/>
                <w:sz w:val="22"/>
                <w:szCs w:val="22"/>
                <w:u w:val="none"/>
              </w:rPr>
            </w:pPr>
          </w:p>
        </w:tc>
      </w:tr>
      <w:tr w14:paraId="53B2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37604B">
            <w:pPr>
              <w:jc w:val="center"/>
              <w:rPr>
                <w:rFonts w:hint="default" w:ascii="Arial" w:hAnsi="Arial" w:cs="Arial"/>
                <w:i w:val="0"/>
                <w:iCs w:val="0"/>
                <w:color w:val="000000"/>
                <w:sz w:val="20"/>
                <w:szCs w:val="20"/>
                <w:u w:val="none"/>
              </w:rPr>
            </w:pPr>
          </w:p>
        </w:tc>
        <w:tc>
          <w:tcPr>
            <w:tcW w:w="163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8A35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4F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8EA2A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年均发放工资雇员人数</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EF32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7E8EDC94">
            <w:pPr>
              <w:jc w:val="left"/>
              <w:rPr>
                <w:rFonts w:hint="default" w:ascii="Arial" w:hAnsi="Arial" w:cs="Arial"/>
                <w:i w:val="0"/>
                <w:iCs w:val="0"/>
                <w:color w:val="000000"/>
                <w:sz w:val="22"/>
                <w:szCs w:val="22"/>
                <w:u w:val="none"/>
              </w:rPr>
            </w:pPr>
          </w:p>
        </w:tc>
      </w:tr>
      <w:tr w14:paraId="46EA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678597">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18733">
            <w:pPr>
              <w:jc w:val="center"/>
              <w:rPr>
                <w:rFonts w:hint="default" w:ascii="Arial" w:hAnsi="Arial" w:cs="Arial"/>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0D118">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2EFDD36">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36DD78">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77BAC27C">
            <w:pPr>
              <w:jc w:val="left"/>
              <w:rPr>
                <w:rFonts w:hint="default" w:ascii="Arial" w:hAnsi="Arial" w:cs="Arial"/>
                <w:i w:val="0"/>
                <w:iCs w:val="0"/>
                <w:color w:val="000000"/>
                <w:sz w:val="22"/>
                <w:szCs w:val="22"/>
                <w:u w:val="none"/>
              </w:rPr>
            </w:pPr>
          </w:p>
        </w:tc>
      </w:tr>
      <w:tr w14:paraId="09A9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1E551A">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5A91">
            <w:pPr>
              <w:jc w:val="center"/>
              <w:rPr>
                <w:rFonts w:hint="default" w:ascii="Arial" w:hAnsi="Arial" w:cs="Arial"/>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39257">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6E31E6A">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AD6D2D">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6670BB93">
            <w:pPr>
              <w:jc w:val="left"/>
              <w:rPr>
                <w:rFonts w:hint="default" w:ascii="Arial" w:hAnsi="Arial" w:cs="Arial"/>
                <w:i w:val="0"/>
                <w:iCs w:val="0"/>
                <w:color w:val="000000"/>
                <w:sz w:val="22"/>
                <w:szCs w:val="22"/>
                <w:u w:val="none"/>
              </w:rPr>
            </w:pPr>
          </w:p>
        </w:tc>
      </w:tr>
      <w:tr w14:paraId="58B4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332A7E">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367F">
            <w:pPr>
              <w:jc w:val="center"/>
              <w:rPr>
                <w:rFonts w:hint="default" w:ascii="Arial" w:hAnsi="Arial" w:cs="Arial"/>
                <w:i w:val="0"/>
                <w:iCs w:val="0"/>
                <w:color w:val="000000"/>
                <w:sz w:val="20"/>
                <w:szCs w:val="20"/>
                <w:u w:val="none"/>
              </w:rPr>
            </w:pPr>
          </w:p>
        </w:tc>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07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E9338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工资支付合规率</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BE35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4B3D46C4">
            <w:pPr>
              <w:jc w:val="left"/>
              <w:rPr>
                <w:rFonts w:hint="default" w:ascii="Arial" w:hAnsi="Arial" w:cs="Arial"/>
                <w:i w:val="0"/>
                <w:iCs w:val="0"/>
                <w:color w:val="000000"/>
                <w:sz w:val="22"/>
                <w:szCs w:val="22"/>
                <w:u w:val="none"/>
              </w:rPr>
            </w:pPr>
          </w:p>
        </w:tc>
      </w:tr>
      <w:tr w14:paraId="40D7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B097EA">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2332">
            <w:pPr>
              <w:jc w:val="center"/>
              <w:rPr>
                <w:rFonts w:hint="default" w:ascii="Arial" w:hAnsi="Arial" w:cs="Arial"/>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047F">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5E84CF8">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C1B41E">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4046C9E0">
            <w:pPr>
              <w:jc w:val="left"/>
              <w:rPr>
                <w:rFonts w:hint="default" w:ascii="Arial" w:hAnsi="Arial" w:cs="Arial"/>
                <w:i w:val="0"/>
                <w:iCs w:val="0"/>
                <w:color w:val="000000"/>
                <w:sz w:val="22"/>
                <w:szCs w:val="22"/>
                <w:u w:val="none"/>
              </w:rPr>
            </w:pPr>
          </w:p>
        </w:tc>
      </w:tr>
      <w:tr w14:paraId="108E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D9910D">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C5066">
            <w:pPr>
              <w:jc w:val="center"/>
              <w:rPr>
                <w:rFonts w:hint="default" w:ascii="Arial" w:hAnsi="Arial" w:cs="Arial"/>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0C72">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A26938E">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8B65A9">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0E335AEE">
            <w:pPr>
              <w:jc w:val="left"/>
              <w:rPr>
                <w:rFonts w:hint="default" w:ascii="Arial" w:hAnsi="Arial" w:cs="Arial"/>
                <w:i w:val="0"/>
                <w:iCs w:val="0"/>
                <w:color w:val="000000"/>
                <w:sz w:val="22"/>
                <w:szCs w:val="22"/>
                <w:u w:val="none"/>
              </w:rPr>
            </w:pPr>
          </w:p>
        </w:tc>
      </w:tr>
      <w:tr w14:paraId="249A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420714">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A39F">
            <w:pPr>
              <w:jc w:val="center"/>
              <w:rPr>
                <w:rFonts w:hint="default" w:ascii="Arial" w:hAnsi="Arial" w:cs="Arial"/>
                <w:i w:val="0"/>
                <w:iCs w:val="0"/>
                <w:color w:val="000000"/>
                <w:sz w:val="20"/>
                <w:szCs w:val="20"/>
                <w:u w:val="none"/>
              </w:rPr>
            </w:pPr>
          </w:p>
        </w:tc>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88E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69D59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工资按月拨付率</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65FA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4CA9C293">
            <w:pPr>
              <w:jc w:val="left"/>
              <w:rPr>
                <w:rFonts w:hint="default" w:ascii="Arial" w:hAnsi="Arial" w:cs="Arial"/>
                <w:i w:val="0"/>
                <w:iCs w:val="0"/>
                <w:color w:val="000000"/>
                <w:sz w:val="22"/>
                <w:szCs w:val="22"/>
                <w:u w:val="none"/>
              </w:rPr>
            </w:pPr>
          </w:p>
        </w:tc>
      </w:tr>
      <w:tr w14:paraId="5DA4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3AE99F">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7922">
            <w:pPr>
              <w:jc w:val="center"/>
              <w:rPr>
                <w:rFonts w:hint="default" w:ascii="Arial" w:hAnsi="Arial" w:cs="Arial"/>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18FCD">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A2B5AE3">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288BC2">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393A1195">
            <w:pPr>
              <w:jc w:val="left"/>
              <w:rPr>
                <w:rFonts w:hint="default" w:ascii="Arial" w:hAnsi="Arial" w:cs="Arial"/>
                <w:i w:val="0"/>
                <w:iCs w:val="0"/>
                <w:color w:val="000000"/>
                <w:sz w:val="22"/>
                <w:szCs w:val="22"/>
                <w:u w:val="none"/>
              </w:rPr>
            </w:pPr>
          </w:p>
        </w:tc>
      </w:tr>
      <w:tr w14:paraId="75E3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90E55E">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A675">
            <w:pPr>
              <w:jc w:val="center"/>
              <w:rPr>
                <w:rFonts w:hint="default" w:ascii="Arial" w:hAnsi="Arial" w:cs="Arial"/>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F303">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CE49081">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15EABC">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381C9BB5">
            <w:pPr>
              <w:jc w:val="left"/>
              <w:rPr>
                <w:rFonts w:hint="default" w:ascii="Arial" w:hAnsi="Arial" w:cs="Arial"/>
                <w:i w:val="0"/>
                <w:iCs w:val="0"/>
                <w:color w:val="000000"/>
                <w:sz w:val="22"/>
                <w:szCs w:val="22"/>
                <w:u w:val="none"/>
              </w:rPr>
            </w:pPr>
          </w:p>
        </w:tc>
      </w:tr>
      <w:tr w14:paraId="1956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54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C974A8">
            <w:pPr>
              <w:jc w:val="center"/>
              <w:rPr>
                <w:rFonts w:hint="default" w:ascii="Arial" w:hAnsi="Arial" w:cs="Arial"/>
                <w:i w:val="0"/>
                <w:iCs w:val="0"/>
                <w:color w:val="000000"/>
                <w:sz w:val="20"/>
                <w:szCs w:val="20"/>
                <w:u w:val="none"/>
              </w:rPr>
            </w:pPr>
          </w:p>
        </w:tc>
        <w:tc>
          <w:tcPr>
            <w:tcW w:w="163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D0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E02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E74A6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工资经费控制额</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7B6AA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3C8ED776">
            <w:pPr>
              <w:jc w:val="left"/>
              <w:rPr>
                <w:rFonts w:hint="default" w:ascii="Arial" w:hAnsi="Arial" w:cs="Arial"/>
                <w:i w:val="0"/>
                <w:iCs w:val="0"/>
                <w:color w:val="000000"/>
                <w:sz w:val="22"/>
                <w:szCs w:val="22"/>
                <w:u w:val="none"/>
              </w:rPr>
            </w:pPr>
          </w:p>
        </w:tc>
      </w:tr>
      <w:tr w14:paraId="3D14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80D9CD">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19E7">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8E0B">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3CC6C6C">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18C379">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7FE1D154">
            <w:pPr>
              <w:jc w:val="left"/>
              <w:rPr>
                <w:rFonts w:hint="default" w:ascii="Arial" w:hAnsi="Arial" w:cs="Arial"/>
                <w:i w:val="0"/>
                <w:iCs w:val="0"/>
                <w:color w:val="000000"/>
                <w:sz w:val="22"/>
                <w:szCs w:val="22"/>
                <w:u w:val="none"/>
              </w:rPr>
            </w:pPr>
          </w:p>
        </w:tc>
      </w:tr>
      <w:tr w14:paraId="4892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3815B1">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80C0">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68D0">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F92C390">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B0BC47">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796D8467">
            <w:pPr>
              <w:jc w:val="left"/>
              <w:rPr>
                <w:rFonts w:hint="default" w:ascii="Arial" w:hAnsi="Arial" w:cs="Arial"/>
                <w:i w:val="0"/>
                <w:iCs w:val="0"/>
                <w:color w:val="000000"/>
                <w:sz w:val="22"/>
                <w:szCs w:val="22"/>
                <w:u w:val="none"/>
              </w:rPr>
            </w:pPr>
          </w:p>
        </w:tc>
      </w:tr>
      <w:tr w14:paraId="50EA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56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1DB4AC">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75FC">
            <w:pPr>
              <w:jc w:val="center"/>
              <w:rPr>
                <w:rFonts w:hint="eastAsia" w:ascii="仿宋" w:hAnsi="仿宋" w:eastAsia="仿宋" w:cs="仿宋"/>
                <w:i w:val="0"/>
                <w:iCs w:val="0"/>
                <w:color w:val="000000"/>
                <w:sz w:val="20"/>
                <w:szCs w:val="20"/>
                <w:u w:val="none"/>
              </w:rPr>
            </w:pPr>
          </w:p>
        </w:tc>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28B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075CA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工作效率提升</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BD23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较上年度明显提升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4C68BE25">
            <w:pPr>
              <w:jc w:val="left"/>
              <w:rPr>
                <w:rFonts w:hint="default" w:ascii="Arial" w:hAnsi="Arial" w:cs="Arial"/>
                <w:i w:val="0"/>
                <w:iCs w:val="0"/>
                <w:color w:val="000000"/>
                <w:sz w:val="22"/>
                <w:szCs w:val="22"/>
                <w:u w:val="none"/>
              </w:rPr>
            </w:pPr>
          </w:p>
        </w:tc>
      </w:tr>
      <w:tr w14:paraId="1586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D03D11">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4936">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1546">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417033C">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BB46A9">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4D243F29">
            <w:pPr>
              <w:jc w:val="left"/>
              <w:rPr>
                <w:rFonts w:hint="default" w:ascii="Arial" w:hAnsi="Arial" w:cs="Arial"/>
                <w:i w:val="0"/>
                <w:iCs w:val="0"/>
                <w:color w:val="000000"/>
                <w:sz w:val="22"/>
                <w:szCs w:val="22"/>
                <w:u w:val="none"/>
              </w:rPr>
            </w:pPr>
          </w:p>
        </w:tc>
      </w:tr>
      <w:tr w14:paraId="2326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9A4770">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BF6B">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9D50">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3B218B2">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12017A">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60F3276C">
            <w:pPr>
              <w:jc w:val="left"/>
              <w:rPr>
                <w:rFonts w:hint="default" w:ascii="Arial" w:hAnsi="Arial" w:cs="Arial"/>
                <w:i w:val="0"/>
                <w:iCs w:val="0"/>
                <w:color w:val="000000"/>
                <w:sz w:val="22"/>
                <w:szCs w:val="22"/>
                <w:u w:val="none"/>
              </w:rPr>
            </w:pPr>
          </w:p>
        </w:tc>
      </w:tr>
      <w:tr w14:paraId="2A58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54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5B9A14">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6DDE5">
            <w:pPr>
              <w:jc w:val="center"/>
              <w:rPr>
                <w:rFonts w:hint="eastAsia" w:ascii="仿宋" w:hAnsi="仿宋" w:eastAsia="仿宋" w:cs="仿宋"/>
                <w:i w:val="0"/>
                <w:iCs w:val="0"/>
                <w:color w:val="000000"/>
                <w:sz w:val="20"/>
                <w:szCs w:val="20"/>
                <w:u w:val="none"/>
              </w:rPr>
            </w:pPr>
          </w:p>
        </w:tc>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3DB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9028A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工作效率提升</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BCC1D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较上年度明显提升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693D5D31">
            <w:pPr>
              <w:jc w:val="left"/>
              <w:rPr>
                <w:rFonts w:hint="default" w:ascii="Arial" w:hAnsi="Arial" w:cs="Arial"/>
                <w:i w:val="0"/>
                <w:iCs w:val="0"/>
                <w:color w:val="000000"/>
                <w:sz w:val="22"/>
                <w:szCs w:val="22"/>
                <w:u w:val="none"/>
              </w:rPr>
            </w:pPr>
          </w:p>
        </w:tc>
      </w:tr>
      <w:tr w14:paraId="7E08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B2DE21">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3D7D">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4851">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87033D6">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0B8D5B">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7AE754C7">
            <w:pPr>
              <w:jc w:val="left"/>
              <w:rPr>
                <w:rFonts w:hint="default" w:ascii="Arial" w:hAnsi="Arial" w:cs="Arial"/>
                <w:i w:val="0"/>
                <w:iCs w:val="0"/>
                <w:color w:val="000000"/>
                <w:sz w:val="22"/>
                <w:szCs w:val="22"/>
                <w:u w:val="none"/>
              </w:rPr>
            </w:pPr>
          </w:p>
        </w:tc>
      </w:tr>
      <w:tr w14:paraId="0176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1B2C57">
            <w:pPr>
              <w:jc w:val="center"/>
              <w:rPr>
                <w:rFonts w:hint="default" w:ascii="Arial" w:hAnsi="Arial" w:cs="Arial"/>
                <w:i w:val="0"/>
                <w:iCs w:val="0"/>
                <w:color w:val="000000"/>
                <w:sz w:val="20"/>
                <w:szCs w:val="20"/>
                <w:u w:val="none"/>
              </w:rPr>
            </w:pPr>
          </w:p>
        </w:tc>
        <w:tc>
          <w:tcPr>
            <w:tcW w:w="16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771D">
            <w:pPr>
              <w:jc w:val="center"/>
              <w:rPr>
                <w:rFonts w:hint="eastAsia" w:ascii="仿宋" w:hAnsi="仿宋" w:eastAsia="仿宋" w:cs="仿宋"/>
                <w:i w:val="0"/>
                <w:iCs w:val="0"/>
                <w:color w:val="000000"/>
                <w:sz w:val="20"/>
                <w:szCs w:val="20"/>
                <w:u w:val="none"/>
              </w:rPr>
            </w:pPr>
          </w:p>
        </w:tc>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3ECF">
            <w:pPr>
              <w:jc w:val="center"/>
              <w:rPr>
                <w:rFonts w:hint="eastAsia" w:ascii="仿宋" w:hAnsi="仿宋" w:eastAsia="仿宋" w:cs="仿宋"/>
                <w:i w:val="0"/>
                <w:iCs w:val="0"/>
                <w:color w:val="000000"/>
                <w:sz w:val="20"/>
                <w:szCs w:val="20"/>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3605D41">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6EEA22">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31786CC5">
            <w:pPr>
              <w:jc w:val="left"/>
              <w:rPr>
                <w:rFonts w:hint="default" w:ascii="Arial" w:hAnsi="Arial" w:cs="Arial"/>
                <w:i w:val="0"/>
                <w:iCs w:val="0"/>
                <w:color w:val="000000"/>
                <w:sz w:val="22"/>
                <w:szCs w:val="22"/>
                <w:u w:val="none"/>
              </w:rPr>
            </w:pPr>
          </w:p>
        </w:tc>
      </w:tr>
      <w:tr w14:paraId="6A70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AD6BBA">
            <w:pPr>
              <w:jc w:val="center"/>
              <w:rPr>
                <w:rFonts w:hint="default" w:ascii="Arial" w:hAnsi="Arial" w:cs="Arial"/>
                <w:i w:val="0"/>
                <w:iCs w:val="0"/>
                <w:color w:val="000000"/>
                <w:sz w:val="20"/>
                <w:szCs w:val="20"/>
                <w:u w:val="none"/>
              </w:rPr>
            </w:pP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A32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EC2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F21CD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雇员满意度</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0F25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7CC9882E">
            <w:pPr>
              <w:jc w:val="left"/>
              <w:rPr>
                <w:rFonts w:hint="default" w:ascii="Arial" w:hAnsi="Arial" w:cs="Arial"/>
                <w:i w:val="0"/>
                <w:iCs w:val="0"/>
                <w:color w:val="000000"/>
                <w:sz w:val="22"/>
                <w:szCs w:val="22"/>
                <w:u w:val="none"/>
              </w:rPr>
            </w:pPr>
          </w:p>
        </w:tc>
      </w:tr>
      <w:tr w14:paraId="6806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75" w:type="dxa"/>
          <w:trHeight w:val="40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BBA40C">
            <w:pPr>
              <w:jc w:val="center"/>
              <w:rPr>
                <w:rFonts w:hint="default" w:ascii="Arial" w:hAnsi="Arial" w:cs="Arial"/>
                <w:i w:val="0"/>
                <w:iCs w:val="0"/>
                <w:color w:val="000000"/>
                <w:sz w:val="20"/>
                <w:szCs w:val="20"/>
                <w:u w:val="none"/>
              </w:rPr>
            </w:pP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28F4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2D598B">
            <w:pPr>
              <w:jc w:val="left"/>
              <w:rPr>
                <w:rFonts w:hint="default" w:ascii="Arial" w:hAnsi="Arial" w:cs="Arial"/>
                <w:i w:val="0"/>
                <w:iCs w:val="0"/>
                <w:color w:val="000000"/>
                <w:sz w:val="22"/>
                <w:szCs w:val="22"/>
                <w:u w:val="none"/>
              </w:rPr>
            </w:pPr>
          </w:p>
        </w:tc>
        <w:tc>
          <w:tcPr>
            <w:tcW w:w="337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ACE4889">
            <w:pPr>
              <w:jc w:val="left"/>
              <w:rPr>
                <w:rFonts w:hint="default" w:ascii="Arial" w:hAnsi="Arial" w:cs="Arial"/>
                <w:i w:val="0"/>
                <w:iCs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7322FB">
            <w:pPr>
              <w:jc w:val="left"/>
              <w:rPr>
                <w:rFonts w:hint="default" w:ascii="Arial" w:hAnsi="Arial" w:cs="Arial"/>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7C0069ED">
            <w:pPr>
              <w:jc w:val="left"/>
              <w:rPr>
                <w:rFonts w:hint="default" w:ascii="Arial" w:hAnsi="Arial" w:cs="Arial"/>
                <w:i w:val="0"/>
                <w:iCs w:val="0"/>
                <w:color w:val="000000"/>
                <w:sz w:val="22"/>
                <w:szCs w:val="22"/>
                <w:u w:val="none"/>
              </w:rPr>
            </w:pPr>
          </w:p>
        </w:tc>
      </w:tr>
    </w:tbl>
    <w:p w14:paraId="3B4FA0C1">
      <w:pPr>
        <w:widowControl/>
        <w:numPr>
          <w:ilvl w:val="0"/>
          <w:numId w:val="0"/>
        </w:numPr>
        <w:shd w:val="clear" w:color="auto" w:fill="FFFFFF"/>
        <w:spacing w:line="240" w:lineRule="auto"/>
        <w:ind w:leftChars="200"/>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700CF8F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2C97B36"/>
    <w:rsid w:val="058C4CB2"/>
    <w:rsid w:val="06F60F42"/>
    <w:rsid w:val="074B7A46"/>
    <w:rsid w:val="091D7025"/>
    <w:rsid w:val="0C871385"/>
    <w:rsid w:val="0E2A021A"/>
    <w:rsid w:val="10E07CC8"/>
    <w:rsid w:val="14382F65"/>
    <w:rsid w:val="15E37A96"/>
    <w:rsid w:val="17B44FF8"/>
    <w:rsid w:val="1890717A"/>
    <w:rsid w:val="19235F91"/>
    <w:rsid w:val="1A550AD1"/>
    <w:rsid w:val="1AFC74FE"/>
    <w:rsid w:val="233D5EA2"/>
    <w:rsid w:val="238E494F"/>
    <w:rsid w:val="23960F28"/>
    <w:rsid w:val="26F23447"/>
    <w:rsid w:val="270616CB"/>
    <w:rsid w:val="28123DA1"/>
    <w:rsid w:val="2AD0584D"/>
    <w:rsid w:val="2ED81174"/>
    <w:rsid w:val="2FDE27BA"/>
    <w:rsid w:val="31480283"/>
    <w:rsid w:val="318F2B68"/>
    <w:rsid w:val="31CF3B14"/>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E113046"/>
    <w:rsid w:val="5F2E65C5"/>
    <w:rsid w:val="5FAA5B11"/>
    <w:rsid w:val="60E54193"/>
    <w:rsid w:val="6108750E"/>
    <w:rsid w:val="62040E42"/>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91"/>
    <w:basedOn w:val="9"/>
    <w:qFormat/>
    <w:uiPriority w:val="0"/>
    <w:rPr>
      <w:rFonts w:ascii="Wingdings" w:hAnsi="Wingdings" w:cs="Wingdings"/>
      <w:color w:val="000000"/>
      <w:sz w:val="20"/>
      <w:szCs w:val="20"/>
      <w:u w:val="none"/>
    </w:rPr>
  </w:style>
  <w:style w:type="character" w:customStyle="1" w:styleId="24">
    <w:name w:val="font101"/>
    <w:basedOn w:val="9"/>
    <w:qFormat/>
    <w:uiPriority w:val="0"/>
    <w:rPr>
      <w:rFonts w:hint="eastAsia" w:ascii="仿宋" w:hAnsi="仿宋" w:eastAsia="仿宋" w:cs="仿宋"/>
      <w:color w:val="000000"/>
      <w:sz w:val="22"/>
      <w:szCs w:val="22"/>
      <w:u w:val="none"/>
    </w:rPr>
  </w:style>
  <w:style w:type="character" w:customStyle="1" w:styleId="25">
    <w:name w:val="font61"/>
    <w:basedOn w:val="9"/>
    <w:qFormat/>
    <w:uiPriority w:val="0"/>
    <w:rPr>
      <w:rFonts w:hint="eastAsia" w:ascii="宋体" w:hAnsi="宋体" w:eastAsia="宋体" w:cs="宋体"/>
      <w:color w:val="000000"/>
      <w:sz w:val="22"/>
      <w:szCs w:val="22"/>
      <w:u w:val="none"/>
    </w:rPr>
  </w:style>
  <w:style w:type="character" w:customStyle="1" w:styleId="26">
    <w:name w:val="font111"/>
    <w:basedOn w:val="9"/>
    <w:qFormat/>
    <w:uiPriority w:val="0"/>
    <w:rPr>
      <w:rFonts w:hint="eastAsia" w:ascii="仿宋" w:hAnsi="仿宋" w:eastAsia="仿宋" w:cs="仿宋"/>
      <w:b/>
      <w:bCs/>
      <w:color w:val="000000"/>
      <w:sz w:val="20"/>
      <w:szCs w:val="20"/>
      <w:u w:val="none"/>
    </w:rPr>
  </w:style>
  <w:style w:type="character" w:customStyle="1" w:styleId="27">
    <w:name w:val="font121"/>
    <w:basedOn w:val="9"/>
    <w:qFormat/>
    <w:uiPriority w:val="0"/>
    <w:rPr>
      <w:rFonts w:hint="default" w:ascii="Arial" w:hAnsi="Arial" w:cs="Arial"/>
      <w:color w:val="000000"/>
      <w:sz w:val="22"/>
      <w:szCs w:val="22"/>
      <w:u w:val="none"/>
    </w:rPr>
  </w:style>
  <w:style w:type="character" w:customStyle="1" w:styleId="28">
    <w:name w:val="font81"/>
    <w:basedOn w:val="9"/>
    <w:qFormat/>
    <w:uiPriority w:val="0"/>
    <w:rPr>
      <w:rFonts w:ascii="Wingdings" w:hAnsi="Wingdings" w:cs="Wingdings"/>
      <w:color w:val="000000"/>
      <w:sz w:val="20"/>
      <w:szCs w:val="20"/>
      <w:u w:val="none"/>
    </w:rPr>
  </w:style>
  <w:style w:type="character" w:customStyle="1" w:styleId="29">
    <w:name w:val="font51"/>
    <w:basedOn w:val="9"/>
    <w:qFormat/>
    <w:uiPriority w:val="0"/>
    <w:rPr>
      <w:rFonts w:hint="eastAsia" w:ascii="宋体" w:hAnsi="宋体" w:eastAsia="宋体" w:cs="宋体"/>
      <w:color w:val="000000"/>
      <w:sz w:val="22"/>
      <w:szCs w:val="22"/>
      <w:u w:val="none"/>
    </w:rPr>
  </w:style>
  <w:style w:type="character" w:customStyle="1" w:styleId="30">
    <w:name w:val="font112"/>
    <w:basedOn w:val="9"/>
    <w:qFormat/>
    <w:uiPriority w:val="0"/>
    <w:rPr>
      <w:rFonts w:hint="default" w:ascii="Arial" w:hAnsi="Arial" w:cs="Arial"/>
      <w:color w:val="000000"/>
      <w:sz w:val="22"/>
      <w:szCs w:val="22"/>
      <w:u w:val="none"/>
    </w:rPr>
  </w:style>
  <w:style w:type="character" w:customStyle="1" w:styleId="31">
    <w:name w:val="font122"/>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1383</Words>
  <Characters>1466</Characters>
  <Lines>50</Lines>
  <Paragraphs>14</Paragraphs>
  <TotalTime>27</TotalTime>
  <ScaleCrop>false</ScaleCrop>
  <LinksUpToDate>false</LinksUpToDate>
  <CharactersWithSpaces>1642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2026-03-26T00:40:39Z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ED08522786C845578EAC66010909FDEA_13</vt:lpwstr>
  </property>
  <property fmtid="{D5CDD505-2E9C-101B-9397-08002B2CF9AE}" pid="4" name="KSOTemplateDocerSaveRecord">
    <vt:lpwstr>eyJoZGlkIjoiNjQ3NTEyYzg3ZDBiM2FlNDJlYzhkM2Y4NzA5OTQ5YmMiLCJ1c2VySWQiOiIxMTczMjA1OTc0In0=</vt:lpwstr>
  </property>
</Properties>
</file>