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3C6D1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4921D839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1C350FAE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152DFFE4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5AC51727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0AAF15B9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72DF17B1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35507F4B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  <w:r>
        <w:rPr>
          <w:rFonts w:ascii="Calibri" w:hAnsi="Calibri" w:eastAsia="宋体" w:cs="Times New Roman"/>
        </w:rPr>
        <w:pict>
          <v:shape id="_x0000_s1026" o:spid="_x0000_s1026" o:spt="136" type="#_x0000_t136" style="position:absolute;left:0pt;margin-left:0.25pt;margin-top:14.8pt;height:56.7pt;width:439.35pt;z-index:251659264;mso-width-relative:page;mso-height-relative:page;" fillcolor="#FF0000" filled="t" stroked="f" coordsize="21600,21600" adj="10800">
            <v:path/>
            <v:fill type="gradient" on="t" color2="#FF2929" focus="100%" focussize="0f,0f" focusposition="0f,0f" rotate="t"/>
            <v:stroke on="f"/>
            <v:imagedata o:title=""/>
            <o:lock v:ext="edit" aspectratio="f"/>
            <v:textpath on="t" fitshape="t" fitpath="t" trim="t" xscale="f" string="黄石港区安全生产和防灾减灾救灾委员会文件" style="font-family:方正大标宋简体;font-size:24pt;v-text-align:center;"/>
          </v:shape>
        </w:pict>
      </w:r>
    </w:p>
    <w:p w14:paraId="65E10816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3AAC9187">
      <w:pPr>
        <w:spacing w:line="640" w:lineRule="exact"/>
        <w:jc w:val="center"/>
        <w:rPr>
          <w:rFonts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</w:pPr>
    </w:p>
    <w:p w14:paraId="2CFE06C9">
      <w:pPr>
        <w:spacing w:line="640" w:lineRule="exact"/>
        <w:jc w:val="center"/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  <w:t>港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  <w:lang w:val="en-US" w:eastAsia="zh-CN"/>
        </w:rPr>
        <w:t>安委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  <w:t>〔202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  <w:t>〕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  <w:t xml:space="preserve">号                    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</w:rPr>
        <w:t xml:space="preserve"> 签发人：</w:t>
      </w:r>
      <w:r>
        <w:rPr>
          <w:rFonts w:hint="eastAsia" w:ascii="仿宋_GB2312" w:hAnsi="方正小标宋简体" w:eastAsia="仿宋_GB2312" w:cs="方正小标宋简体"/>
          <w:color w:val="000000"/>
          <w:w w:val="95"/>
          <w:kern w:val="0"/>
          <w:sz w:val="32"/>
          <w:szCs w:val="32"/>
          <w:lang w:val="en-US" w:eastAsia="zh-CN"/>
        </w:rPr>
        <w:t>柳长文</w:t>
      </w:r>
      <w:bookmarkStart w:id="0" w:name="_GoBack"/>
      <w:bookmarkEnd w:id="0"/>
    </w:p>
    <w:p w14:paraId="07F4AAAD">
      <w:pPr>
        <w:spacing w:line="640" w:lineRule="exact"/>
        <w:jc w:val="both"/>
        <w:rPr>
          <w:rFonts w:ascii="方正小标宋简体" w:hAnsi="方正小标宋简体" w:eastAsia="方正小标宋简体" w:cs="方正小标宋简体"/>
          <w:color w:val="000000"/>
          <w:w w:val="95"/>
          <w:ker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98425</wp:posOffset>
                </wp:positionV>
                <wp:extent cx="5612130" cy="0"/>
                <wp:effectExtent l="0" t="4445" r="0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05pt;margin-top:7.75pt;height:0pt;width:441.9pt;z-index:251660288;mso-width-relative:page;mso-height-relative:page;" filled="f" stroked="t" coordsize="21600,21600" o:gfxdata="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EhoiD9UAAAAHAQAADwAAAAAAAAABACAAAAAiAAAAZHJzL2Rvd25yZXYu&#10;eG1sUEsBAhQAFAAAAAgAh07iQNk7mur+AQAA7AMAAA4AAAAAAAAAAQAgAAAAJAEAAGRycy9lMm9E&#10;b2MueG1sUEsFBgAAAAAGAAYAWQEAAJQFAAAAAA==&#10;">
                <v:fill on="f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64283F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1269E3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pacing w:val="-6"/>
          <w:sz w:val="44"/>
          <w:szCs w:val="44"/>
        </w:rPr>
        <w:t>关于对黄石港区湖北灿都娱乐有限公司等3处重大火灾隐患挂牌督办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pacing w:val="-6"/>
          <w:sz w:val="44"/>
          <w:szCs w:val="44"/>
          <w:lang w:val="en-US" w:eastAsia="zh-CN"/>
        </w:rPr>
        <w:t>的通知</w:t>
      </w:r>
    </w:p>
    <w:p w14:paraId="2159DB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both"/>
        <w:textAlignment w:val="baseline"/>
        <w:rPr>
          <w:rFonts w:ascii="Arial"/>
          <w:sz w:val="21"/>
        </w:rPr>
      </w:pPr>
    </w:p>
    <w:p w14:paraId="137CD8C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区消防救援局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 w14:paraId="6F3AEA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查，湖北灿都娱乐有限公司、黄石市曼金娱乐有限公司、黄石港务集团有限责任公司存在重大火灾隐患，依据《湖北省安全生产重大事故隐患挂牌督办办法》及消防安全相关规定，现决定对上述单位实行重大火灾隐患挂牌督办，请严格落实整改及监管责任。</w:t>
      </w:r>
    </w:p>
    <w:p w14:paraId="2690CC4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一、隐患内容及整改期限</w:t>
      </w:r>
    </w:p>
    <w:p w14:paraId="6EC2B69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具体内容详见附件。</w:t>
      </w:r>
    </w:p>
    <w:p w14:paraId="7C2F43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二、督办要求</w:t>
      </w:r>
    </w:p>
    <w:p w14:paraId="2FE1033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(一)组织相关人员抓紧制定重大隐患整改治理方案，明确责任、措施、资金、时间和预案，加快整改进度，做好相关协调工作，尽快消除隐患。</w:t>
      </w:r>
    </w:p>
    <w:p w14:paraId="61DAEBCF">
      <w:pPr>
        <w:pStyle w:val="2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(二)加强隐患治理跟踪督导，严防治理过程发生事故。</w:t>
      </w:r>
    </w:p>
    <w:p w14:paraId="22FA81EC">
      <w:pPr>
        <w:pStyle w:val="2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(三)治理完成后，组织有关部门和专家进行验收确认，并报区安委会办公室核销。</w:t>
      </w:r>
    </w:p>
    <w:p w14:paraId="180A5F5C">
      <w:pPr>
        <w:ind w:firstLine="640" w:firstLineChars="200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联系人:张宇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 xml:space="preserve">  李志鹏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电话:651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5408</w:t>
      </w:r>
    </w:p>
    <w:p w14:paraId="265A0A8E">
      <w:pPr>
        <w:pStyle w:val="2"/>
        <w:rPr>
          <w:rFonts w:hint="eastAsia"/>
          <w:lang w:val="en-US" w:eastAsia="en-US"/>
        </w:rPr>
      </w:pPr>
    </w:p>
    <w:p w14:paraId="41AB9D61">
      <w:pPr>
        <w:pStyle w:val="2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附件：2026年区级挂牌督办重大火灾隐患基本情况表</w:t>
      </w:r>
    </w:p>
    <w:p w14:paraId="3B8210E1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</w:p>
    <w:p w14:paraId="3891E3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both"/>
        <w:textAlignment w:val="baseline"/>
        <w:rPr>
          <w:rFonts w:ascii="Arial"/>
          <w:spacing w:val="0"/>
          <w:sz w:val="32"/>
          <w:szCs w:val="32"/>
        </w:rPr>
      </w:pPr>
    </w:p>
    <w:p w14:paraId="7B8BD07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2604" w:firstLineChars="7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6"/>
          <w:sz w:val="32"/>
          <w:szCs w:val="32"/>
          <w:lang w:val="en-US" w:eastAsia="zh-CN"/>
        </w:rPr>
        <w:t>黄石港区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安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  <w:lang w:val="en-US" w:eastAsia="zh-CN"/>
        </w:rPr>
        <w:t>全生产和防灾减灾救灾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会</w:t>
      </w:r>
    </w:p>
    <w:p w14:paraId="10FD727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810" w:firstLineChars="1300"/>
        <w:jc w:val="both"/>
        <w:textAlignment w:val="baseline"/>
        <w:rPr>
          <w:rFonts w:hint="eastAsia" w:ascii="仿宋_GB2312" w:hAnsi="仿宋_GB2312" w:eastAsia="仿宋_GB2312" w:cs="仿宋_GB2312"/>
          <w:spacing w:val="2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日</w:t>
      </w:r>
    </w:p>
    <w:p w14:paraId="6D575F3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5"/>
          <w:sz w:val="32"/>
          <w:szCs w:val="32"/>
        </w:rPr>
      </w:pPr>
    </w:p>
    <w:p w14:paraId="447F763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5"/>
          <w:sz w:val="32"/>
          <w:szCs w:val="32"/>
        </w:rPr>
      </w:pPr>
    </w:p>
    <w:p w14:paraId="3212176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240" w:firstLineChars="1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24"/>
          <w:szCs w:val="24"/>
          <w:lang w:eastAsia="zh-CN"/>
        </w:rPr>
      </w:pPr>
    </w:p>
    <w:p w14:paraId="7BF5EDE6">
      <w:pPr>
        <w:pStyle w:val="2"/>
        <w:rPr>
          <w:rFonts w:hint="eastAsia" w:ascii="仿宋_GB2312" w:hAnsi="仿宋_GB2312" w:eastAsia="仿宋_GB2312" w:cs="仿宋_GB2312"/>
          <w:spacing w:val="0"/>
          <w:sz w:val="24"/>
          <w:szCs w:val="24"/>
          <w:lang w:eastAsia="zh-CN"/>
        </w:rPr>
      </w:pPr>
    </w:p>
    <w:p w14:paraId="491A6D05">
      <w:pPr>
        <w:rPr>
          <w:rFonts w:hint="eastAsia" w:ascii="仿宋_GB2312" w:hAnsi="仿宋_GB2312" w:eastAsia="仿宋_GB2312" w:cs="仿宋_GB2312"/>
          <w:spacing w:val="0"/>
          <w:sz w:val="24"/>
          <w:szCs w:val="24"/>
          <w:lang w:eastAsia="zh-CN"/>
        </w:rPr>
      </w:pPr>
    </w:p>
    <w:p w14:paraId="7123A5F0">
      <w:pPr>
        <w:pStyle w:val="2"/>
        <w:rPr>
          <w:rFonts w:hint="eastAsia" w:ascii="仿宋_GB2312" w:hAnsi="仿宋_GB2312" w:eastAsia="仿宋_GB2312" w:cs="仿宋_GB2312"/>
          <w:spacing w:val="0"/>
          <w:sz w:val="24"/>
          <w:szCs w:val="24"/>
          <w:lang w:eastAsia="zh-CN"/>
        </w:rPr>
      </w:pPr>
    </w:p>
    <w:tbl>
      <w:tblPr>
        <w:tblStyle w:val="9"/>
        <w:tblpPr w:leftFromText="180" w:rightFromText="180" w:vertAnchor="text" w:horzAnchor="page" w:tblpX="1554" w:tblpY="111"/>
        <w:tblOverlap w:val="never"/>
        <w:tblW w:w="8850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29993D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8850" w:type="dxa"/>
            <w:tcBorders>
              <w:top w:val="single" w:color="000000" w:sz="4" w:space="0"/>
              <w:bottom w:val="single" w:color="000000" w:sz="2" w:space="0"/>
            </w:tcBorders>
            <w:noWrap w:val="0"/>
            <w:vAlign w:val="center"/>
          </w:tcPr>
          <w:p w14:paraId="34519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60" w:lineRule="exact"/>
              <w:ind w:firstLine="240" w:firstLineChars="100"/>
              <w:jc w:val="both"/>
              <w:textAlignment w:val="auto"/>
              <w:rPr>
                <w:rFonts w:hint="default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黄石港区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安全生产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和防灾减灾救灾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委员会办公室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cs="仿宋_GB2312"/>
                <w:spacing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  <w:t>日印发</w:t>
            </w:r>
          </w:p>
        </w:tc>
      </w:tr>
    </w:tbl>
    <w:p w14:paraId="74ACB5D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5"/>
          <w:sz w:val="32"/>
          <w:szCs w:val="32"/>
        </w:rPr>
        <w:sectPr>
          <w:footerReference r:id="rId5" w:type="default"/>
          <w:pgSz w:w="11940" w:h="16820"/>
          <w:pgMar w:top="2098" w:right="1531" w:bottom="1984" w:left="1531" w:header="0" w:footer="837" w:gutter="0"/>
          <w:cols w:space="720" w:num="1"/>
        </w:sectPr>
      </w:pPr>
    </w:p>
    <w:p w14:paraId="1113B6D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5"/>
          <w:sz w:val="32"/>
          <w:szCs w:val="32"/>
        </w:rPr>
      </w:pPr>
    </w:p>
    <w:sectPr>
      <w:pgSz w:w="11940" w:h="16820"/>
      <w:pgMar w:top="2098" w:right="1531" w:bottom="1984" w:left="1531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4A7D0">
    <w:pPr>
      <w:spacing w:line="224" w:lineRule="auto"/>
      <w:ind w:left="4049"/>
      <w:rPr>
        <w:rFonts w:ascii="宋体" w:hAnsi="宋体" w:eastAsia="宋体" w:cs="宋体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3C2759"/>
    <w:rsid w:val="03154202"/>
    <w:rsid w:val="04461105"/>
    <w:rsid w:val="048900BC"/>
    <w:rsid w:val="0846449B"/>
    <w:rsid w:val="08DE34AC"/>
    <w:rsid w:val="0A764C3F"/>
    <w:rsid w:val="0D4C7ED9"/>
    <w:rsid w:val="12385FA0"/>
    <w:rsid w:val="152C0D1B"/>
    <w:rsid w:val="1A3A255A"/>
    <w:rsid w:val="2368707C"/>
    <w:rsid w:val="25605273"/>
    <w:rsid w:val="27F54F9D"/>
    <w:rsid w:val="283E55A9"/>
    <w:rsid w:val="2AD90BA6"/>
    <w:rsid w:val="2C415BEC"/>
    <w:rsid w:val="2D5C3194"/>
    <w:rsid w:val="2DFC621D"/>
    <w:rsid w:val="2E2D646E"/>
    <w:rsid w:val="35504BAA"/>
    <w:rsid w:val="375B58B7"/>
    <w:rsid w:val="3AA5646B"/>
    <w:rsid w:val="3C430CEC"/>
    <w:rsid w:val="40153FD6"/>
    <w:rsid w:val="41A850F0"/>
    <w:rsid w:val="43441DFD"/>
    <w:rsid w:val="43D72A66"/>
    <w:rsid w:val="44272B9F"/>
    <w:rsid w:val="45DC452A"/>
    <w:rsid w:val="467F788F"/>
    <w:rsid w:val="48871C6B"/>
    <w:rsid w:val="4C371778"/>
    <w:rsid w:val="4D531B53"/>
    <w:rsid w:val="4EB010F5"/>
    <w:rsid w:val="4F057B96"/>
    <w:rsid w:val="4F2558B8"/>
    <w:rsid w:val="4FA14EB3"/>
    <w:rsid w:val="519F1952"/>
    <w:rsid w:val="533E33EC"/>
    <w:rsid w:val="54F70F79"/>
    <w:rsid w:val="58B54EB4"/>
    <w:rsid w:val="59851D75"/>
    <w:rsid w:val="5B351579"/>
    <w:rsid w:val="5F8403D9"/>
    <w:rsid w:val="61917755"/>
    <w:rsid w:val="61C20429"/>
    <w:rsid w:val="621974FF"/>
    <w:rsid w:val="622A65F4"/>
    <w:rsid w:val="625422E5"/>
    <w:rsid w:val="630C7063"/>
    <w:rsid w:val="63BC2837"/>
    <w:rsid w:val="63D538F9"/>
    <w:rsid w:val="65DA51F7"/>
    <w:rsid w:val="66B912B0"/>
    <w:rsid w:val="66DA5263"/>
    <w:rsid w:val="68104F00"/>
    <w:rsid w:val="6A4029AF"/>
    <w:rsid w:val="6C8C5166"/>
    <w:rsid w:val="6E2C5281"/>
    <w:rsid w:val="6F435DDD"/>
    <w:rsid w:val="75EA05F2"/>
    <w:rsid w:val="75FE5772"/>
    <w:rsid w:val="795B722F"/>
    <w:rsid w:val="7B505028"/>
    <w:rsid w:val="7C211192"/>
    <w:rsid w:val="7EBA59B8"/>
    <w:rsid w:val="7F857B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宋体"/>
      <w:sz w:val="28"/>
      <w:szCs w:val="20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405</Words>
  <Characters>425</Characters>
  <TotalTime>7</TotalTime>
  <ScaleCrop>false</ScaleCrop>
  <LinksUpToDate>false</LinksUpToDate>
  <CharactersWithSpaces>464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2025-04-25T08:50:00Z</dcterms:created>
  <dc:creator>Administrator.DESKTOP-F4S5G2U</dc:creator>
  <cp:lastModifiedBy>自强不息</cp:lastModifiedBy>
  <cp:lastPrinted>2026-01-16T03:45:00Z</cp:lastPrinted>
  <dcterms:modified xsi:type="dcterms:W3CDTF">2026-06-23T06:18:41Z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2025-04-25T08:50:06Z</vt:filetime>
  </property>
  <property fmtid="{D5CDD505-2E9C-101B-9397-08002B2CF9AE}" pid="4" name="UsrData">
    <vt:lpwstr>680adc3cda9aad0020b6b7fdwl</vt:lpwstr>
  </property>
  <property fmtid="{D5CDD505-2E9C-101B-9397-08002B2CF9AE}" pid="5" name="KSOTemplateDocerSaveRecord">
    <vt:lpwstr>eyJoZGlkIjoiY2NkNjRjYmQ2YjUyNmQ3OTExOGE2YmEwMGE4YTZlMzciLCJ1c2VySWQiOiIzMTQ0NTY4MzQifQ==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86D363388DFA4097AEA413EEB65C357D_13</vt:lpwstr>
  </property>
</Properties>
</file>