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区住房保障局2023年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2023年，我局共公开文件10件，其中政府文件7件，政策解读2件，机构简介1件。未收到依申请公开文件。在政务公开领域未收到行政复议和行政诉讼申请。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eastAsia="宋体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4913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9"/>
        <w:gridCol w:w="834"/>
        <w:gridCol w:w="2978"/>
        <w:gridCol w:w="618"/>
        <w:gridCol w:w="618"/>
        <w:gridCol w:w="618"/>
        <w:gridCol w:w="618"/>
        <w:gridCol w:w="618"/>
        <w:gridCol w:w="639"/>
        <w:gridCol w:w="6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5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5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主动公开意识不强，单位部分科室对政务公开工作不重视，对相关法律法规不熟悉。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下一步，我们计划开展相关培训，学习相关法律法规，增强全局人员政务公开意识，形成主动公开政府文件的工作氛围。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黄石港区住房保障局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2023年1月11日    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OTkxMjk3Y2U1ZTYzMTc0YzkwZTQ2ZjJlNjI5YzYifQ=="/>
    <w:docVar w:name="KSO_WPS_MARK_KEY" w:val="9d03e16b-d8bf-429a-bab1-5e37d0fa6e73"/>
  </w:docVars>
  <w:rsids>
    <w:rsidRoot w:val="FEFECE7D"/>
    <w:rsid w:val="06250448"/>
    <w:rsid w:val="0CF12CA2"/>
    <w:rsid w:val="1715598E"/>
    <w:rsid w:val="1A9205BE"/>
    <w:rsid w:val="207660AF"/>
    <w:rsid w:val="24A53108"/>
    <w:rsid w:val="2AB43CD5"/>
    <w:rsid w:val="34264730"/>
    <w:rsid w:val="47F170D7"/>
    <w:rsid w:val="52D11560"/>
    <w:rsid w:val="54214ADC"/>
    <w:rsid w:val="74EC50E7"/>
    <w:rsid w:val="79A74F98"/>
    <w:rsid w:val="7BFA1DA9"/>
    <w:rsid w:val="7C84190F"/>
    <w:rsid w:val="FEFECE7D"/>
    <w:rsid w:val="FFFB6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1102</Words>
  <Characters>1128</Characters>
  <Lines>0</Lines>
  <Paragraphs>0</Paragraphs>
  <TotalTime>7</TotalTime>
  <ScaleCrop>false</ScaleCrop>
  <LinksUpToDate>false</LinksUpToDate>
  <CharactersWithSpaces>1330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2023-12-29T15:18:00Z</dcterms:created>
  <dc:creator>greatwall</dc:creator>
  <cp:lastModifiedBy>区住保局翁梦圆</cp:lastModifiedBy>
  <dcterms:modified xsi:type="dcterms:W3CDTF">2024-01-11T03:20:13Z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DA43D73A19AC4263A752E3A4151ED61A_13</vt:lpwstr>
  </property>
</Properties>
</file>